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3F4C5" w14:textId="77777777" w:rsidR="001E42FF" w:rsidRPr="000872F7" w:rsidRDefault="001E42FF" w:rsidP="001E42FF">
      <w:pPr>
        <w:pStyle w:val="ConsPlusNormal"/>
        <w:spacing w:line="276" w:lineRule="auto"/>
        <w:jc w:val="right"/>
        <w:outlineLvl w:val="1"/>
        <w:rPr>
          <w:rFonts w:ascii="Times New Roman" w:hAnsi="Times New Roman"/>
          <w:sz w:val="28"/>
          <w:szCs w:val="28"/>
          <w:lang w:val="en-US"/>
        </w:rPr>
      </w:pPr>
    </w:p>
    <w:p w14:paraId="7FC20008" w14:textId="77777777" w:rsidR="001E42FF" w:rsidRPr="00103CBA" w:rsidRDefault="001E42FF" w:rsidP="001E42FF">
      <w:pPr>
        <w:pStyle w:val="ConsPlusNormal"/>
        <w:spacing w:line="276" w:lineRule="auto"/>
        <w:jc w:val="center"/>
        <w:rPr>
          <w:rFonts w:ascii="Times New Roman" w:hAnsi="Times New Roman"/>
          <w:sz w:val="28"/>
          <w:szCs w:val="28"/>
        </w:rPr>
      </w:pPr>
      <w:r w:rsidRPr="00103CBA">
        <w:rPr>
          <w:rFonts w:ascii="Times New Roman" w:hAnsi="Times New Roman"/>
          <w:noProof/>
          <w:sz w:val="28"/>
          <w:szCs w:val="28"/>
        </w:rPr>
        <w:drawing>
          <wp:inline distT="0" distB="0" distL="0" distR="0" wp14:anchorId="716AEF4B" wp14:editId="2E6B06DC">
            <wp:extent cx="1095375" cy="1019175"/>
            <wp:effectExtent l="0" t="0" r="9525"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1019175"/>
                    </a:xfrm>
                    <a:prstGeom prst="rect">
                      <a:avLst/>
                    </a:prstGeom>
                    <a:noFill/>
                    <a:ln>
                      <a:noFill/>
                    </a:ln>
                  </pic:spPr>
                </pic:pic>
              </a:graphicData>
            </a:graphic>
          </wp:inline>
        </w:drawing>
      </w:r>
    </w:p>
    <w:p w14:paraId="50882446" w14:textId="77777777" w:rsidR="001E42FF" w:rsidRDefault="001E42FF" w:rsidP="001E42FF">
      <w:pPr>
        <w:pStyle w:val="ConsPlusNonformat"/>
        <w:spacing w:line="276" w:lineRule="auto"/>
        <w:jc w:val="center"/>
        <w:rPr>
          <w:rFonts w:ascii="Times New Roman" w:hAnsi="Times New Roman"/>
          <w:b/>
          <w:sz w:val="28"/>
          <w:szCs w:val="28"/>
        </w:rPr>
      </w:pPr>
      <w:r w:rsidRPr="00103CBA">
        <w:rPr>
          <w:rFonts w:ascii="Times New Roman" w:hAnsi="Times New Roman"/>
          <w:b/>
          <w:sz w:val="28"/>
          <w:szCs w:val="28"/>
        </w:rPr>
        <w:t xml:space="preserve">МИНИСТЕРСТВО </w:t>
      </w:r>
      <w:r>
        <w:rPr>
          <w:rFonts w:ascii="Times New Roman" w:hAnsi="Times New Roman"/>
          <w:b/>
          <w:sz w:val="28"/>
          <w:szCs w:val="28"/>
        </w:rPr>
        <w:t>СТРОИТЕЛЬСТВА, АРХИТЕКТУРЫ</w:t>
      </w:r>
    </w:p>
    <w:p w14:paraId="11E46487" w14:textId="77777777" w:rsidR="001E42FF" w:rsidRDefault="001E42FF" w:rsidP="001E42FF">
      <w:pPr>
        <w:pStyle w:val="ConsPlusNonformat"/>
        <w:spacing w:line="276" w:lineRule="auto"/>
        <w:jc w:val="center"/>
        <w:rPr>
          <w:rFonts w:ascii="Times New Roman" w:hAnsi="Times New Roman"/>
          <w:b/>
          <w:sz w:val="28"/>
          <w:szCs w:val="28"/>
        </w:rPr>
      </w:pPr>
      <w:r>
        <w:rPr>
          <w:rFonts w:ascii="Times New Roman" w:hAnsi="Times New Roman"/>
          <w:b/>
          <w:sz w:val="28"/>
          <w:szCs w:val="28"/>
        </w:rPr>
        <w:t>И ЖИЛИЩНО-КОММУНАЛЬНОГО ХОЗЯЙСТВА</w:t>
      </w:r>
      <w:r w:rsidRPr="00103CBA">
        <w:rPr>
          <w:rFonts w:ascii="Times New Roman" w:hAnsi="Times New Roman"/>
          <w:b/>
          <w:sz w:val="28"/>
          <w:szCs w:val="28"/>
        </w:rPr>
        <w:t xml:space="preserve"> </w:t>
      </w:r>
    </w:p>
    <w:p w14:paraId="01F15362" w14:textId="77777777" w:rsidR="001E42FF" w:rsidRPr="00103CBA" w:rsidRDefault="001E42FF" w:rsidP="001E42FF">
      <w:pPr>
        <w:pStyle w:val="ConsPlusNonformat"/>
        <w:spacing w:line="276" w:lineRule="auto"/>
        <w:jc w:val="center"/>
        <w:rPr>
          <w:rFonts w:ascii="Times New Roman" w:hAnsi="Times New Roman"/>
          <w:b/>
          <w:sz w:val="28"/>
          <w:szCs w:val="28"/>
        </w:rPr>
      </w:pPr>
      <w:r w:rsidRPr="00103CBA">
        <w:rPr>
          <w:rFonts w:ascii="Times New Roman" w:hAnsi="Times New Roman"/>
          <w:b/>
          <w:sz w:val="28"/>
          <w:szCs w:val="28"/>
        </w:rPr>
        <w:t>РЕСПУБЛИКИ ДАГЕСТАН</w:t>
      </w:r>
    </w:p>
    <w:p w14:paraId="22187CE4" w14:textId="77777777" w:rsidR="001E42FF" w:rsidRPr="00103CBA" w:rsidRDefault="001E42FF" w:rsidP="001E42FF">
      <w:pPr>
        <w:pStyle w:val="ConsPlusNonformat"/>
        <w:spacing w:line="276" w:lineRule="auto"/>
        <w:jc w:val="center"/>
        <w:rPr>
          <w:rFonts w:ascii="Times New Roman" w:hAnsi="Times New Roman"/>
          <w:sz w:val="28"/>
          <w:szCs w:val="28"/>
        </w:rPr>
      </w:pPr>
      <w:r>
        <w:rPr>
          <w:rFonts w:ascii="Times New Roman" w:hAnsi="Times New Roman"/>
          <w:sz w:val="28"/>
          <w:szCs w:val="28"/>
        </w:rPr>
        <w:t>(Минстрой</w:t>
      </w:r>
      <w:r w:rsidRPr="00103CBA">
        <w:rPr>
          <w:rFonts w:ascii="Times New Roman" w:hAnsi="Times New Roman"/>
          <w:sz w:val="28"/>
          <w:szCs w:val="28"/>
        </w:rPr>
        <w:t xml:space="preserve"> РД)</w:t>
      </w:r>
    </w:p>
    <w:p w14:paraId="207C09B4" w14:textId="77777777" w:rsidR="001E42FF" w:rsidRPr="00103CBA" w:rsidRDefault="001E42FF" w:rsidP="001E42FF">
      <w:pPr>
        <w:pStyle w:val="ConsPlusNonformat"/>
        <w:spacing w:line="276" w:lineRule="auto"/>
        <w:jc w:val="both"/>
        <w:rPr>
          <w:rFonts w:ascii="Times New Roman" w:hAnsi="Times New Roman"/>
          <w:sz w:val="28"/>
          <w:szCs w:val="28"/>
        </w:rPr>
      </w:pPr>
    </w:p>
    <w:p w14:paraId="518D04D3" w14:textId="77777777" w:rsidR="001E42FF" w:rsidRPr="00103CBA" w:rsidRDefault="001E42FF" w:rsidP="001E42FF">
      <w:pPr>
        <w:pStyle w:val="ConsPlusNonformat"/>
        <w:tabs>
          <w:tab w:val="left" w:pos="7797"/>
        </w:tabs>
        <w:spacing w:line="276" w:lineRule="auto"/>
        <w:jc w:val="center"/>
        <w:rPr>
          <w:rFonts w:ascii="Times New Roman" w:hAnsi="Times New Roman"/>
          <w:b/>
          <w:sz w:val="28"/>
          <w:szCs w:val="28"/>
        </w:rPr>
      </w:pPr>
      <w:bookmarkStart w:id="0" w:name="P835"/>
      <w:bookmarkEnd w:id="0"/>
      <w:r w:rsidRPr="00103CBA">
        <w:rPr>
          <w:rFonts w:ascii="Times New Roman" w:hAnsi="Times New Roman"/>
          <w:b/>
          <w:sz w:val="28"/>
          <w:szCs w:val="28"/>
        </w:rPr>
        <w:t>П Р И К А З</w:t>
      </w:r>
    </w:p>
    <w:p w14:paraId="29FEE29A" w14:textId="20E16F54" w:rsidR="001E42FF" w:rsidRPr="00103CBA" w:rsidRDefault="001E42FF" w:rsidP="001E42FF">
      <w:pPr>
        <w:pStyle w:val="ConsPlusNonformat"/>
        <w:tabs>
          <w:tab w:val="left" w:pos="7797"/>
        </w:tabs>
        <w:spacing w:line="276" w:lineRule="auto"/>
        <w:jc w:val="both"/>
        <w:rPr>
          <w:rFonts w:ascii="Times New Roman" w:hAnsi="Times New Roman"/>
          <w:b/>
          <w:sz w:val="28"/>
          <w:szCs w:val="28"/>
        </w:rPr>
      </w:pPr>
      <w:r>
        <w:rPr>
          <w:rFonts w:ascii="Times New Roman" w:hAnsi="Times New Roman"/>
          <w:b/>
          <w:sz w:val="28"/>
          <w:szCs w:val="28"/>
        </w:rPr>
        <w:t>«__»</w:t>
      </w:r>
      <w:r w:rsidR="009C7B4E">
        <w:rPr>
          <w:rFonts w:ascii="Times New Roman" w:hAnsi="Times New Roman"/>
          <w:b/>
          <w:sz w:val="28"/>
          <w:szCs w:val="28"/>
        </w:rPr>
        <w:t xml:space="preserve"> </w:t>
      </w:r>
      <w:r>
        <w:rPr>
          <w:rFonts w:ascii="Times New Roman" w:hAnsi="Times New Roman"/>
          <w:b/>
          <w:sz w:val="28"/>
          <w:szCs w:val="28"/>
        </w:rPr>
        <w:t xml:space="preserve">_______  </w:t>
      </w:r>
      <w:r w:rsidR="00CD452F">
        <w:rPr>
          <w:rFonts w:ascii="Times New Roman" w:hAnsi="Times New Roman"/>
          <w:b/>
          <w:sz w:val="28"/>
          <w:szCs w:val="28"/>
        </w:rPr>
        <w:t xml:space="preserve"> </w:t>
      </w:r>
      <w:r>
        <w:rPr>
          <w:rFonts w:ascii="Times New Roman" w:hAnsi="Times New Roman"/>
          <w:b/>
          <w:sz w:val="28"/>
          <w:szCs w:val="28"/>
        </w:rPr>
        <w:t>20</w:t>
      </w:r>
      <w:r w:rsidR="00CD452F">
        <w:rPr>
          <w:rFonts w:ascii="Times New Roman" w:hAnsi="Times New Roman"/>
          <w:b/>
          <w:sz w:val="28"/>
          <w:szCs w:val="28"/>
        </w:rPr>
        <w:t xml:space="preserve"> </w:t>
      </w:r>
      <w:r>
        <w:rPr>
          <w:rFonts w:ascii="Times New Roman" w:hAnsi="Times New Roman"/>
          <w:b/>
          <w:sz w:val="28"/>
          <w:szCs w:val="28"/>
        </w:rPr>
        <w:t>__</w:t>
      </w:r>
      <w:r w:rsidR="00CD452F">
        <w:rPr>
          <w:rFonts w:ascii="Times New Roman" w:hAnsi="Times New Roman"/>
          <w:b/>
          <w:sz w:val="28"/>
          <w:szCs w:val="28"/>
        </w:rPr>
        <w:t>_ г.</w:t>
      </w:r>
      <w:r w:rsidRPr="00103CBA">
        <w:rPr>
          <w:rFonts w:ascii="Times New Roman" w:hAnsi="Times New Roman"/>
          <w:b/>
          <w:sz w:val="28"/>
          <w:szCs w:val="28"/>
        </w:rPr>
        <w:t xml:space="preserve">                                                                  </w:t>
      </w:r>
      <w:r>
        <w:rPr>
          <w:rFonts w:ascii="Times New Roman" w:hAnsi="Times New Roman"/>
          <w:b/>
          <w:sz w:val="28"/>
          <w:szCs w:val="28"/>
        </w:rPr>
        <w:t xml:space="preserve">                  </w:t>
      </w:r>
      <w:r w:rsidRPr="00103CBA">
        <w:rPr>
          <w:rFonts w:ascii="Times New Roman" w:hAnsi="Times New Roman"/>
          <w:b/>
          <w:sz w:val="28"/>
          <w:szCs w:val="28"/>
        </w:rPr>
        <w:t xml:space="preserve"> №_________</w:t>
      </w:r>
    </w:p>
    <w:p w14:paraId="32480084" w14:textId="77777777" w:rsidR="001E42FF" w:rsidRPr="00103CBA" w:rsidRDefault="001E42FF" w:rsidP="001E42FF">
      <w:pPr>
        <w:pStyle w:val="ConsPlusNonformat"/>
        <w:tabs>
          <w:tab w:val="left" w:pos="7797"/>
        </w:tabs>
        <w:spacing w:line="276" w:lineRule="auto"/>
        <w:jc w:val="both"/>
        <w:rPr>
          <w:rFonts w:ascii="Times New Roman" w:hAnsi="Times New Roman"/>
          <w:sz w:val="28"/>
          <w:szCs w:val="28"/>
        </w:rPr>
      </w:pPr>
    </w:p>
    <w:p w14:paraId="0B68000C" w14:textId="6B079851" w:rsidR="001E42FF" w:rsidRDefault="001E42FF" w:rsidP="00B93616">
      <w:pPr>
        <w:pStyle w:val="ConsPlusNonformat"/>
        <w:tabs>
          <w:tab w:val="left" w:pos="7797"/>
        </w:tabs>
        <w:spacing w:line="276" w:lineRule="auto"/>
        <w:jc w:val="center"/>
        <w:rPr>
          <w:sz w:val="28"/>
          <w:szCs w:val="28"/>
        </w:rPr>
      </w:pPr>
      <w:r w:rsidRPr="003D2571">
        <w:rPr>
          <w:rFonts w:ascii="Times New Roman" w:hAnsi="Times New Roman"/>
          <w:b/>
          <w:sz w:val="28"/>
          <w:szCs w:val="28"/>
        </w:rPr>
        <w:t xml:space="preserve"> Махачкала</w:t>
      </w:r>
    </w:p>
    <w:p w14:paraId="228B56FD" w14:textId="77777777" w:rsidR="00B37BB0" w:rsidRPr="005A22A2" w:rsidRDefault="00B37BB0" w:rsidP="00B37BB0">
      <w:pPr>
        <w:pStyle w:val="21"/>
        <w:widowControl w:val="0"/>
        <w:tabs>
          <w:tab w:val="left" w:pos="1260"/>
          <w:tab w:val="left" w:pos="2124"/>
          <w:tab w:val="left" w:pos="2832"/>
          <w:tab w:val="left" w:pos="3540"/>
          <w:tab w:val="left" w:pos="3960"/>
          <w:tab w:val="left" w:pos="4248"/>
          <w:tab w:val="left" w:pos="6372"/>
          <w:tab w:val="left" w:pos="7080"/>
          <w:tab w:val="left" w:pos="7788"/>
          <w:tab w:val="left" w:pos="8496"/>
          <w:tab w:val="left" w:pos="9204"/>
          <w:tab w:val="left" w:pos="9912"/>
        </w:tabs>
        <w:spacing w:line="276" w:lineRule="auto"/>
        <w:rPr>
          <w:color w:val="000000" w:themeColor="text1"/>
          <w:sz w:val="28"/>
          <w:szCs w:val="28"/>
        </w:rPr>
      </w:pPr>
    </w:p>
    <w:p w14:paraId="5694DC6F" w14:textId="3489CECE" w:rsidR="00B37BB0" w:rsidRPr="005A22A2" w:rsidRDefault="00CC017B" w:rsidP="00B37BB0">
      <w:pPr>
        <w:pStyle w:val="21"/>
        <w:widowControl w:val="0"/>
        <w:tabs>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right="140" w:firstLine="426"/>
        <w:jc w:val="center"/>
        <w:rPr>
          <w:b/>
          <w:color w:val="000000" w:themeColor="text1"/>
          <w:sz w:val="28"/>
          <w:szCs w:val="28"/>
        </w:rPr>
      </w:pPr>
      <w:r>
        <w:rPr>
          <w:b/>
          <w:color w:val="000000" w:themeColor="text1"/>
          <w:sz w:val="28"/>
          <w:szCs w:val="28"/>
        </w:rPr>
        <w:t xml:space="preserve"> </w:t>
      </w:r>
      <w:r w:rsidR="004C5C7F">
        <w:rPr>
          <w:b/>
          <w:color w:val="000000" w:themeColor="text1"/>
          <w:sz w:val="28"/>
          <w:szCs w:val="28"/>
        </w:rPr>
        <w:t>Об утверждении Административного</w:t>
      </w:r>
      <w:r>
        <w:rPr>
          <w:b/>
          <w:color w:val="000000" w:themeColor="text1"/>
          <w:sz w:val="28"/>
          <w:szCs w:val="28"/>
        </w:rPr>
        <w:t xml:space="preserve"> регламент</w:t>
      </w:r>
      <w:r w:rsidR="004C5C7F">
        <w:rPr>
          <w:b/>
          <w:color w:val="000000" w:themeColor="text1"/>
          <w:sz w:val="28"/>
          <w:szCs w:val="28"/>
        </w:rPr>
        <w:t>а</w:t>
      </w:r>
      <w:r w:rsidR="00B37BB0" w:rsidRPr="005A22A2">
        <w:rPr>
          <w:b/>
          <w:color w:val="000000" w:themeColor="text1"/>
          <w:sz w:val="28"/>
          <w:szCs w:val="28"/>
        </w:rPr>
        <w:br/>
        <w:t>Министерства строительства</w:t>
      </w:r>
      <w:r>
        <w:rPr>
          <w:b/>
          <w:color w:val="000000" w:themeColor="text1"/>
          <w:sz w:val="28"/>
          <w:szCs w:val="28"/>
        </w:rPr>
        <w:t>, архитектуры</w:t>
      </w:r>
      <w:r w:rsidR="00B37BB0" w:rsidRPr="005A22A2">
        <w:rPr>
          <w:b/>
          <w:color w:val="000000" w:themeColor="text1"/>
          <w:sz w:val="28"/>
          <w:szCs w:val="28"/>
        </w:rPr>
        <w:t xml:space="preserve"> и жилищно-ком</w:t>
      </w:r>
      <w:r>
        <w:rPr>
          <w:b/>
          <w:color w:val="000000" w:themeColor="text1"/>
          <w:sz w:val="28"/>
          <w:szCs w:val="28"/>
        </w:rPr>
        <w:t>мунальног</w:t>
      </w:r>
      <w:r w:rsidR="00BF59C0">
        <w:rPr>
          <w:b/>
          <w:color w:val="000000" w:themeColor="text1"/>
          <w:sz w:val="28"/>
          <w:szCs w:val="28"/>
        </w:rPr>
        <w:t>о хозяйства Республики Дагестан</w:t>
      </w:r>
      <w:r w:rsidR="00B37BB0" w:rsidRPr="005A22A2">
        <w:rPr>
          <w:b/>
          <w:color w:val="000000" w:themeColor="text1"/>
          <w:sz w:val="28"/>
          <w:szCs w:val="28"/>
        </w:rPr>
        <w:t xml:space="preserve"> </w:t>
      </w:r>
      <w:r w:rsidR="00604095">
        <w:rPr>
          <w:b/>
          <w:color w:val="000000" w:themeColor="text1"/>
          <w:sz w:val="28"/>
          <w:szCs w:val="28"/>
        </w:rPr>
        <w:t xml:space="preserve">по </w:t>
      </w:r>
      <w:r w:rsidR="00B37BB0" w:rsidRPr="005A22A2">
        <w:rPr>
          <w:b/>
          <w:color w:val="000000" w:themeColor="text1"/>
          <w:sz w:val="28"/>
          <w:szCs w:val="28"/>
        </w:rPr>
        <w:t>предоставлению государственной услуги</w:t>
      </w:r>
    </w:p>
    <w:p w14:paraId="77403F5F" w14:textId="5F7D7A4C" w:rsidR="00B37BB0" w:rsidRDefault="00604095" w:rsidP="00604095">
      <w:pPr>
        <w:autoSpaceDE w:val="0"/>
        <w:autoSpaceDN w:val="0"/>
        <w:adjustRightInd w:val="0"/>
        <w:ind w:left="-142" w:right="140" w:firstLine="426"/>
        <w:jc w:val="center"/>
        <w:rPr>
          <w:b/>
          <w:sz w:val="28"/>
          <w:szCs w:val="28"/>
          <w:lang w:val="ru-RU"/>
        </w:rPr>
      </w:pPr>
      <w:r w:rsidRPr="00604095">
        <w:rPr>
          <w:b/>
          <w:sz w:val="28"/>
          <w:szCs w:val="28"/>
          <w:lang w:val="ru-RU"/>
        </w:rPr>
        <w:t>по выдаче разрешения на строительство, за исключением случаев, установленных частями 5 и 5.1 статьи 51 Градостроительного кодекса Российской Федерации и другими федеральными законами,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6BC98C60" w14:textId="2E1B25C1" w:rsidR="008F6769" w:rsidRDefault="008F6769" w:rsidP="00604095">
      <w:pPr>
        <w:autoSpaceDE w:val="0"/>
        <w:autoSpaceDN w:val="0"/>
        <w:adjustRightInd w:val="0"/>
        <w:ind w:left="-142" w:right="140" w:firstLine="426"/>
        <w:jc w:val="center"/>
        <w:rPr>
          <w:b/>
          <w:sz w:val="28"/>
          <w:szCs w:val="28"/>
          <w:lang w:val="ru-RU"/>
        </w:rPr>
      </w:pPr>
    </w:p>
    <w:p w14:paraId="350A87A9" w14:textId="7DAD99C3" w:rsidR="00000AD9" w:rsidRPr="00D5345C" w:rsidRDefault="008F6769" w:rsidP="00D5345C">
      <w:pPr>
        <w:ind w:firstLine="709"/>
        <w:jc w:val="both"/>
        <w:rPr>
          <w:lang w:val="ru-RU"/>
        </w:rPr>
      </w:pPr>
      <w:r w:rsidRPr="008F6769">
        <w:rPr>
          <w:sz w:val="28"/>
          <w:szCs w:val="28"/>
          <w:lang w:val="ru-RU"/>
        </w:rPr>
        <w:t>В соответствии с 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и требованиями</w:t>
      </w:r>
      <w:r w:rsidRPr="008F6769">
        <w:rPr>
          <w:color w:val="000000"/>
          <w:sz w:val="28"/>
          <w:szCs w:val="28"/>
          <w:lang w:val="ru-RU"/>
        </w:rPr>
        <w:t xml:space="preserve"> Правил разработки и утверждения административных регламентов предоставления государственных услуг, утвержденных</w:t>
      </w:r>
      <w:r w:rsidRPr="008F6769">
        <w:rPr>
          <w:sz w:val="28"/>
          <w:szCs w:val="28"/>
          <w:lang w:val="ru-RU"/>
        </w:rPr>
        <w:t xml:space="preserve"> </w:t>
      </w:r>
      <w:r w:rsidRPr="008F6769">
        <w:rPr>
          <w:color w:val="000000"/>
          <w:sz w:val="28"/>
          <w:szCs w:val="28"/>
          <w:lang w:val="ru-RU"/>
        </w:rPr>
        <w:t>постановлением Правительства Республики Дагестан</w:t>
      </w:r>
      <w:r w:rsidR="00D9188E">
        <w:rPr>
          <w:color w:val="000000"/>
          <w:sz w:val="28"/>
          <w:szCs w:val="28"/>
          <w:lang w:val="ru-RU"/>
        </w:rPr>
        <w:t xml:space="preserve"> от 8</w:t>
      </w:r>
      <w:r w:rsidRPr="008F6769">
        <w:rPr>
          <w:color w:val="000000"/>
          <w:sz w:val="28"/>
          <w:szCs w:val="28"/>
          <w:lang w:val="ru-RU"/>
        </w:rPr>
        <w:t xml:space="preserve"> </w:t>
      </w:r>
      <w:r w:rsidR="00D9188E">
        <w:rPr>
          <w:color w:val="000000"/>
          <w:sz w:val="28"/>
          <w:szCs w:val="28"/>
          <w:lang w:val="ru-RU"/>
        </w:rPr>
        <w:t>апреля</w:t>
      </w:r>
      <w:r w:rsidRPr="008F6769">
        <w:rPr>
          <w:color w:val="000000"/>
          <w:sz w:val="28"/>
          <w:szCs w:val="28"/>
          <w:lang w:val="ru-RU"/>
        </w:rPr>
        <w:t xml:space="preserve"> 20</w:t>
      </w:r>
      <w:r w:rsidR="00D9188E">
        <w:rPr>
          <w:color w:val="000000"/>
          <w:sz w:val="28"/>
          <w:szCs w:val="28"/>
          <w:lang w:val="ru-RU"/>
        </w:rPr>
        <w:t>22</w:t>
      </w:r>
      <w:r w:rsidRPr="008F6769">
        <w:rPr>
          <w:color w:val="000000"/>
          <w:sz w:val="28"/>
          <w:szCs w:val="28"/>
          <w:lang w:val="ru-RU"/>
        </w:rPr>
        <w:t xml:space="preserve"> года </w:t>
      </w:r>
      <w:r w:rsidRPr="00414BD2">
        <w:rPr>
          <w:color w:val="000000"/>
          <w:sz w:val="28"/>
          <w:szCs w:val="28"/>
          <w:lang w:val="ru-RU"/>
        </w:rPr>
        <w:t>№</w:t>
      </w:r>
      <w:r w:rsidR="00D9188E" w:rsidRPr="00414BD2">
        <w:rPr>
          <w:color w:val="000000"/>
          <w:sz w:val="28"/>
          <w:szCs w:val="28"/>
          <w:lang w:val="ru-RU"/>
        </w:rPr>
        <w:t xml:space="preserve"> 83</w:t>
      </w:r>
      <w:r w:rsidRPr="00414BD2">
        <w:rPr>
          <w:color w:val="000000"/>
          <w:sz w:val="28"/>
          <w:szCs w:val="28"/>
          <w:lang w:val="ru-RU"/>
        </w:rPr>
        <w:t xml:space="preserve">  «О</w:t>
      </w:r>
      <w:r w:rsidR="00D80409" w:rsidRPr="00414BD2">
        <w:rPr>
          <w:color w:val="000000"/>
          <w:sz w:val="28"/>
          <w:szCs w:val="28"/>
          <w:lang w:val="ru-RU"/>
        </w:rPr>
        <w:t>б утверждении П</w:t>
      </w:r>
      <w:r w:rsidR="00D9188E" w:rsidRPr="00414BD2">
        <w:rPr>
          <w:color w:val="000000"/>
          <w:sz w:val="28"/>
          <w:szCs w:val="28"/>
          <w:lang w:val="ru-RU"/>
        </w:rPr>
        <w:t>равил разработки и утверждения</w:t>
      </w:r>
      <w:r w:rsidRPr="00414BD2">
        <w:rPr>
          <w:color w:val="000000"/>
          <w:sz w:val="28"/>
          <w:szCs w:val="28"/>
          <w:lang w:val="ru-RU"/>
        </w:rPr>
        <w:t xml:space="preserve"> административных регламентов предоставления государственных услуг»</w:t>
      </w:r>
      <w:r w:rsidR="00D5345C" w:rsidRPr="00414BD2">
        <w:rPr>
          <w:color w:val="000000"/>
          <w:sz w:val="28"/>
          <w:szCs w:val="28"/>
          <w:lang w:val="ru-RU"/>
        </w:rPr>
        <w:t>,</w:t>
      </w:r>
    </w:p>
    <w:p w14:paraId="76CC06AF" w14:textId="7D6F2633" w:rsidR="00B37BB0" w:rsidRPr="00D5345C" w:rsidRDefault="00000AD9" w:rsidP="00750142">
      <w:pPr>
        <w:pStyle w:val="ae"/>
        <w:tabs>
          <w:tab w:val="clear" w:pos="9912"/>
        </w:tabs>
        <w:ind w:right="-291"/>
        <w:jc w:val="both"/>
      </w:pPr>
      <w:r w:rsidRPr="00D5345C">
        <w:rPr>
          <w:b/>
        </w:rPr>
        <w:t xml:space="preserve"> </w:t>
      </w:r>
      <w:r w:rsidR="0034174D">
        <w:rPr>
          <w:b/>
        </w:rPr>
        <w:t xml:space="preserve"> </w:t>
      </w:r>
      <w:r w:rsidR="00B37BB0" w:rsidRPr="00D5345C">
        <w:rPr>
          <w:b/>
        </w:rPr>
        <w:t>п р и к а з ы в а ю</w:t>
      </w:r>
      <w:r w:rsidR="00B37BB0" w:rsidRPr="00D5345C">
        <w:t>:</w:t>
      </w:r>
    </w:p>
    <w:p w14:paraId="0C296C6D" w14:textId="42BCBA71" w:rsidR="00B37BB0" w:rsidRPr="00AB4A74" w:rsidRDefault="00D5345C" w:rsidP="00D5345C">
      <w:pPr>
        <w:autoSpaceDE w:val="0"/>
        <w:autoSpaceDN w:val="0"/>
        <w:adjustRightInd w:val="0"/>
        <w:ind w:left="-142" w:right="140" w:firstLine="426"/>
        <w:jc w:val="both"/>
        <w:rPr>
          <w:lang w:val="ru-RU"/>
        </w:rPr>
      </w:pPr>
      <w:r w:rsidRPr="00D5345C">
        <w:rPr>
          <w:sz w:val="28"/>
          <w:szCs w:val="28"/>
          <w:lang w:val="ru-RU"/>
        </w:rPr>
        <w:t xml:space="preserve">        </w:t>
      </w:r>
      <w:r w:rsidR="00B37BB0" w:rsidRPr="00D5345C">
        <w:rPr>
          <w:sz w:val="28"/>
          <w:szCs w:val="28"/>
          <w:lang w:val="ru-RU"/>
        </w:rPr>
        <w:t>1. Утвердить прилагаемый Административный регламент Министерства строительства</w:t>
      </w:r>
      <w:r w:rsidRPr="00D5345C">
        <w:rPr>
          <w:sz w:val="28"/>
          <w:szCs w:val="28"/>
          <w:lang w:val="ru-RU"/>
        </w:rPr>
        <w:t>, архитектуры</w:t>
      </w:r>
      <w:r w:rsidR="00B37BB0" w:rsidRPr="00D5345C">
        <w:rPr>
          <w:sz w:val="28"/>
          <w:szCs w:val="28"/>
          <w:lang w:val="ru-RU"/>
        </w:rPr>
        <w:t xml:space="preserve"> и жилищно-коммунального</w:t>
      </w:r>
      <w:r w:rsidR="00946D13" w:rsidRPr="00D5345C">
        <w:rPr>
          <w:sz w:val="28"/>
          <w:szCs w:val="28"/>
          <w:lang w:val="ru-RU"/>
        </w:rPr>
        <w:t xml:space="preserve"> хозяйства Р</w:t>
      </w:r>
      <w:r w:rsidRPr="00D5345C">
        <w:rPr>
          <w:sz w:val="28"/>
          <w:szCs w:val="28"/>
          <w:lang w:val="ru-RU"/>
        </w:rPr>
        <w:t xml:space="preserve">еспублики Дагестан </w:t>
      </w:r>
      <w:r w:rsidR="00B37BB0" w:rsidRPr="00D5345C">
        <w:rPr>
          <w:sz w:val="28"/>
          <w:szCs w:val="28"/>
          <w:lang w:val="ru-RU"/>
        </w:rPr>
        <w:t>по предоставлению государствен</w:t>
      </w:r>
      <w:r w:rsidR="00946D13" w:rsidRPr="00D5345C">
        <w:rPr>
          <w:sz w:val="28"/>
          <w:szCs w:val="28"/>
          <w:lang w:val="ru-RU"/>
        </w:rPr>
        <w:t>ной услуги по выдаче разрешений</w:t>
      </w:r>
      <w:r w:rsidR="00F3237F" w:rsidRPr="00D5345C">
        <w:rPr>
          <w:sz w:val="28"/>
          <w:szCs w:val="28"/>
          <w:lang w:val="ru-RU"/>
        </w:rPr>
        <w:br/>
      </w:r>
      <w:r w:rsidR="00B37BB0" w:rsidRPr="00D5345C">
        <w:rPr>
          <w:sz w:val="28"/>
          <w:szCs w:val="28"/>
          <w:lang w:val="ru-RU"/>
        </w:rPr>
        <w:t>на строительство</w:t>
      </w:r>
      <w:r w:rsidRPr="00D5345C">
        <w:rPr>
          <w:sz w:val="28"/>
          <w:szCs w:val="28"/>
          <w:lang w:val="ru-RU"/>
        </w:rPr>
        <w:t xml:space="preserve">, за исключением случаев, установленных частями 5 и 5.1 статьи 51 Градостроительного кодекса Российской Федерации и другими федеральными </w:t>
      </w:r>
      <w:r w:rsidRPr="00D5345C">
        <w:rPr>
          <w:sz w:val="28"/>
          <w:szCs w:val="28"/>
          <w:lang w:val="ru-RU"/>
        </w:rPr>
        <w:lastRenderedPageBreak/>
        <w:t>законами,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r w:rsidR="00B37BB0" w:rsidRPr="00AB4A74">
        <w:rPr>
          <w:lang w:val="ru-RU"/>
        </w:rPr>
        <w:t>.</w:t>
      </w:r>
    </w:p>
    <w:p w14:paraId="2C314706" w14:textId="39B10BA6" w:rsidR="00B36459" w:rsidRPr="00B768B5" w:rsidRDefault="00B768B5" w:rsidP="00D5345C">
      <w:pPr>
        <w:pStyle w:val="ae"/>
        <w:tabs>
          <w:tab w:val="clear" w:pos="9912"/>
        </w:tabs>
        <w:ind w:right="-291"/>
        <w:jc w:val="both"/>
      </w:pPr>
      <w:r>
        <w:t xml:space="preserve">  </w:t>
      </w:r>
      <w:r w:rsidR="00B37BB0" w:rsidRPr="00B768B5">
        <w:t>2. Признать утратившим силу</w:t>
      </w:r>
      <w:r w:rsidR="00B36459" w:rsidRPr="00B768B5">
        <w:t>:</w:t>
      </w:r>
    </w:p>
    <w:p w14:paraId="19A0E4E9" w14:textId="52855D47" w:rsidR="00AB4A74" w:rsidRDefault="00AB4A74" w:rsidP="00AB4A74">
      <w:pPr>
        <w:autoSpaceDE w:val="0"/>
        <w:autoSpaceDN w:val="0"/>
        <w:adjustRightInd w:val="0"/>
        <w:jc w:val="both"/>
        <w:rPr>
          <w:sz w:val="28"/>
          <w:szCs w:val="28"/>
          <w:lang w:val="ru-RU" w:eastAsia="ru-RU"/>
        </w:rPr>
      </w:pPr>
      <w:r w:rsidRPr="00B768B5">
        <w:rPr>
          <w:sz w:val="28"/>
          <w:szCs w:val="28"/>
          <w:lang w:val="ru-RU" w:eastAsia="ru-RU"/>
        </w:rPr>
        <w:t xml:space="preserve">           </w:t>
      </w:r>
      <w:r w:rsidR="00B768B5" w:rsidRPr="00B768B5">
        <w:rPr>
          <w:sz w:val="28"/>
          <w:szCs w:val="28"/>
          <w:lang w:val="ru-RU" w:eastAsia="ru-RU"/>
        </w:rPr>
        <w:t xml:space="preserve"> п</w:t>
      </w:r>
      <w:r w:rsidRPr="00B768B5">
        <w:rPr>
          <w:sz w:val="28"/>
          <w:szCs w:val="28"/>
          <w:lang w:val="ru-RU" w:eastAsia="ru-RU"/>
        </w:rPr>
        <w:t xml:space="preserve">риказ </w:t>
      </w:r>
      <w:r w:rsidR="00B768B5" w:rsidRPr="00B768B5">
        <w:rPr>
          <w:sz w:val="28"/>
          <w:szCs w:val="28"/>
          <w:lang w:val="ru-RU" w:eastAsia="ru-RU"/>
        </w:rPr>
        <w:t xml:space="preserve">Комитета по архитектуре и градостроительству Республики Дагестан от 17 января </w:t>
      </w:r>
      <w:r w:rsidRPr="00B768B5">
        <w:rPr>
          <w:sz w:val="28"/>
          <w:szCs w:val="28"/>
          <w:lang w:val="ru-RU" w:eastAsia="ru-RU"/>
        </w:rPr>
        <w:t>2020</w:t>
      </w:r>
      <w:r w:rsidR="00B768B5" w:rsidRPr="00B768B5">
        <w:rPr>
          <w:sz w:val="28"/>
          <w:szCs w:val="28"/>
          <w:lang w:val="ru-RU" w:eastAsia="ru-RU"/>
        </w:rPr>
        <w:t xml:space="preserve"> г. №</w:t>
      </w:r>
      <w:r w:rsidRPr="00B768B5">
        <w:rPr>
          <w:sz w:val="28"/>
          <w:szCs w:val="28"/>
          <w:lang w:val="ru-RU" w:eastAsia="ru-RU"/>
        </w:rPr>
        <w:t xml:space="preserve"> 01-2/20</w:t>
      </w:r>
      <w:r w:rsidR="00B768B5">
        <w:rPr>
          <w:sz w:val="28"/>
          <w:szCs w:val="28"/>
          <w:lang w:val="ru-RU" w:eastAsia="ru-RU"/>
        </w:rPr>
        <w:t xml:space="preserve"> «</w:t>
      </w:r>
      <w:r w:rsidRPr="00B768B5">
        <w:rPr>
          <w:sz w:val="28"/>
          <w:szCs w:val="28"/>
          <w:lang w:val="ru-RU" w:eastAsia="ru-RU"/>
        </w:rPr>
        <w:t>Об утверждении Административного регламента предоставления государственной услуги по выдаче разрешения на строительство, за исключением случаев, установленных частями 5 и 5.1 статьи 51 Градостроительного кодекса Российской Федерации и другими федеральными законами,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w:t>
      </w:r>
      <w:r w:rsidR="00B768B5">
        <w:rPr>
          <w:sz w:val="28"/>
          <w:szCs w:val="28"/>
          <w:lang w:val="ru-RU" w:eastAsia="ru-RU"/>
        </w:rPr>
        <w:t>ных районов, городских округов)» (з</w:t>
      </w:r>
      <w:r w:rsidRPr="00B768B5">
        <w:rPr>
          <w:sz w:val="28"/>
          <w:szCs w:val="28"/>
          <w:lang w:val="ru-RU" w:eastAsia="ru-RU"/>
        </w:rPr>
        <w:t>арегистрирован</w:t>
      </w:r>
      <w:r w:rsidR="00B768B5">
        <w:rPr>
          <w:sz w:val="28"/>
          <w:szCs w:val="28"/>
          <w:lang w:val="ru-RU" w:eastAsia="ru-RU"/>
        </w:rPr>
        <w:t xml:space="preserve"> Министерством юстиции</w:t>
      </w:r>
      <w:r w:rsidRPr="00B768B5">
        <w:rPr>
          <w:sz w:val="28"/>
          <w:szCs w:val="28"/>
          <w:lang w:val="ru-RU" w:eastAsia="ru-RU"/>
        </w:rPr>
        <w:t xml:space="preserve"> Р</w:t>
      </w:r>
      <w:r w:rsidR="00B768B5">
        <w:rPr>
          <w:sz w:val="28"/>
          <w:szCs w:val="28"/>
          <w:lang w:val="ru-RU" w:eastAsia="ru-RU"/>
        </w:rPr>
        <w:t xml:space="preserve">еспублики </w:t>
      </w:r>
      <w:r w:rsidRPr="00B768B5">
        <w:rPr>
          <w:sz w:val="28"/>
          <w:szCs w:val="28"/>
          <w:lang w:val="ru-RU" w:eastAsia="ru-RU"/>
        </w:rPr>
        <w:t>Д</w:t>
      </w:r>
      <w:r w:rsidR="00B768B5">
        <w:rPr>
          <w:sz w:val="28"/>
          <w:szCs w:val="28"/>
          <w:lang w:val="ru-RU" w:eastAsia="ru-RU"/>
        </w:rPr>
        <w:t>агестан 4 февраля 2020 г. №</w:t>
      </w:r>
      <w:r w:rsidRPr="00B768B5">
        <w:rPr>
          <w:sz w:val="28"/>
          <w:szCs w:val="28"/>
          <w:lang w:val="ru-RU" w:eastAsia="ru-RU"/>
        </w:rPr>
        <w:t xml:space="preserve"> 5333)</w:t>
      </w:r>
      <w:r w:rsidR="00B768B5">
        <w:rPr>
          <w:sz w:val="28"/>
          <w:szCs w:val="28"/>
          <w:lang w:val="ru-RU" w:eastAsia="ru-RU"/>
        </w:rPr>
        <w:t>.</w:t>
      </w:r>
    </w:p>
    <w:p w14:paraId="15944441" w14:textId="472CF27A" w:rsidR="005A4414" w:rsidRPr="005A4414" w:rsidRDefault="005A4414" w:rsidP="005A4414">
      <w:pPr>
        <w:autoSpaceDE w:val="0"/>
        <w:autoSpaceDN w:val="0"/>
        <w:adjustRightInd w:val="0"/>
        <w:ind w:firstLine="709"/>
        <w:jc w:val="both"/>
        <w:rPr>
          <w:sz w:val="28"/>
          <w:szCs w:val="28"/>
          <w:lang w:val="ru-RU"/>
        </w:rPr>
      </w:pPr>
      <w:r w:rsidRPr="005A4414">
        <w:rPr>
          <w:sz w:val="28"/>
          <w:szCs w:val="28"/>
          <w:lang w:val="ru-RU"/>
        </w:rPr>
        <w:t>2.</w:t>
      </w:r>
      <w:r w:rsidRPr="00511346">
        <w:rPr>
          <w:sz w:val="28"/>
          <w:szCs w:val="28"/>
        </w:rPr>
        <w:t> </w:t>
      </w:r>
      <w:r>
        <w:rPr>
          <w:spacing w:val="2"/>
          <w:sz w:val="28"/>
          <w:szCs w:val="28"/>
          <w:lang w:val="ru-RU"/>
        </w:rPr>
        <w:t>Отделу обеспечения</w:t>
      </w:r>
      <w:r w:rsidRPr="005A4414">
        <w:rPr>
          <w:spacing w:val="2"/>
          <w:sz w:val="28"/>
          <w:szCs w:val="28"/>
          <w:lang w:val="ru-RU"/>
        </w:rPr>
        <w:t xml:space="preserve"> градостроительной деятельности</w:t>
      </w:r>
      <w:r>
        <w:rPr>
          <w:spacing w:val="2"/>
          <w:sz w:val="28"/>
          <w:szCs w:val="28"/>
          <w:lang w:val="ru-RU"/>
        </w:rPr>
        <w:t xml:space="preserve"> управления архитектуры и градостроительства</w:t>
      </w:r>
      <w:r w:rsidRPr="005A4414">
        <w:rPr>
          <w:sz w:val="28"/>
          <w:szCs w:val="28"/>
          <w:lang w:val="ru-RU"/>
        </w:rPr>
        <w:t xml:space="preserve"> обеспечить исполнение административного регламента.</w:t>
      </w:r>
    </w:p>
    <w:p w14:paraId="740B3918" w14:textId="691CA2D9" w:rsidR="005A4414" w:rsidRPr="005A4414" w:rsidRDefault="005A4414" w:rsidP="005A4414">
      <w:pPr>
        <w:autoSpaceDE w:val="0"/>
        <w:autoSpaceDN w:val="0"/>
        <w:adjustRightInd w:val="0"/>
        <w:ind w:firstLine="709"/>
        <w:jc w:val="both"/>
        <w:rPr>
          <w:sz w:val="28"/>
          <w:szCs w:val="28"/>
          <w:lang w:val="ru-RU"/>
        </w:rPr>
      </w:pPr>
      <w:r w:rsidRPr="005A4414">
        <w:rPr>
          <w:sz w:val="28"/>
          <w:szCs w:val="28"/>
          <w:lang w:val="ru-RU"/>
        </w:rPr>
        <w:t>3.</w:t>
      </w:r>
      <w:r>
        <w:rPr>
          <w:sz w:val="28"/>
          <w:szCs w:val="28"/>
        </w:rPr>
        <w:t> </w:t>
      </w:r>
      <w:r w:rsidRPr="005A4414">
        <w:rPr>
          <w:sz w:val="28"/>
          <w:szCs w:val="28"/>
          <w:lang w:val="ru-RU"/>
        </w:rPr>
        <w:t xml:space="preserve">Разместить настоящий приказ на официальном сайте </w:t>
      </w:r>
      <w:r w:rsidR="00F7752D">
        <w:rPr>
          <w:sz w:val="28"/>
          <w:szCs w:val="28"/>
          <w:lang w:val="ru-RU"/>
        </w:rPr>
        <w:t>Министерства строительства, архитектуры</w:t>
      </w:r>
      <w:r w:rsidRPr="005A4414">
        <w:rPr>
          <w:sz w:val="28"/>
          <w:szCs w:val="28"/>
          <w:lang w:val="ru-RU"/>
        </w:rPr>
        <w:t xml:space="preserve"> и </w:t>
      </w:r>
      <w:r w:rsidR="00F7752D">
        <w:rPr>
          <w:sz w:val="28"/>
          <w:szCs w:val="28"/>
          <w:lang w:val="ru-RU"/>
        </w:rPr>
        <w:t>жилищно-коммунального хозяйства</w:t>
      </w:r>
      <w:r w:rsidRPr="005A4414">
        <w:rPr>
          <w:sz w:val="28"/>
          <w:szCs w:val="28"/>
          <w:lang w:val="ru-RU"/>
        </w:rPr>
        <w:t xml:space="preserve"> Республики Дагестан </w:t>
      </w:r>
      <w:r w:rsidRPr="008C677F">
        <w:rPr>
          <w:sz w:val="28"/>
          <w:szCs w:val="28"/>
          <w:lang w:val="ru-RU"/>
        </w:rPr>
        <w:t>(</w:t>
      </w:r>
      <w:r w:rsidR="008C677F" w:rsidRPr="008C677F">
        <w:rPr>
          <w:sz w:val="28"/>
          <w:szCs w:val="28"/>
        </w:rPr>
        <w:t>www</w:t>
      </w:r>
      <w:r w:rsidR="008C677F" w:rsidRPr="008C677F">
        <w:rPr>
          <w:sz w:val="28"/>
          <w:szCs w:val="28"/>
          <w:lang w:val="ru-RU"/>
        </w:rPr>
        <w:t>.</w:t>
      </w:r>
      <w:r w:rsidR="008C677F" w:rsidRPr="008C677F">
        <w:rPr>
          <w:sz w:val="28"/>
          <w:szCs w:val="28"/>
        </w:rPr>
        <w:t>minstroy</w:t>
      </w:r>
      <w:r w:rsidR="008C677F" w:rsidRPr="008C677F">
        <w:rPr>
          <w:sz w:val="28"/>
          <w:szCs w:val="28"/>
          <w:lang w:val="ru-RU"/>
        </w:rPr>
        <w:t>.</w:t>
      </w:r>
      <w:r w:rsidR="008C677F" w:rsidRPr="008C677F">
        <w:rPr>
          <w:sz w:val="28"/>
          <w:szCs w:val="28"/>
        </w:rPr>
        <w:t>e</w:t>
      </w:r>
      <w:r w:rsidR="008C677F" w:rsidRPr="008C677F">
        <w:rPr>
          <w:sz w:val="28"/>
          <w:szCs w:val="28"/>
          <w:lang w:val="ru-RU"/>
        </w:rPr>
        <w:t>-</w:t>
      </w:r>
      <w:r w:rsidR="008C677F" w:rsidRPr="008C677F">
        <w:rPr>
          <w:sz w:val="28"/>
          <w:szCs w:val="28"/>
        </w:rPr>
        <w:t>dag</w:t>
      </w:r>
      <w:r w:rsidR="008C677F" w:rsidRPr="008C677F">
        <w:rPr>
          <w:sz w:val="28"/>
          <w:szCs w:val="28"/>
          <w:lang w:val="ru-RU"/>
        </w:rPr>
        <w:t>.</w:t>
      </w:r>
      <w:r w:rsidR="008C677F" w:rsidRPr="008C677F">
        <w:rPr>
          <w:sz w:val="28"/>
          <w:szCs w:val="28"/>
        </w:rPr>
        <w:t>ru</w:t>
      </w:r>
      <w:r w:rsidRPr="005A4414">
        <w:rPr>
          <w:sz w:val="28"/>
          <w:szCs w:val="28"/>
          <w:lang w:val="ru-RU"/>
        </w:rPr>
        <w:t>).</w:t>
      </w:r>
    </w:p>
    <w:p w14:paraId="6D9A327F" w14:textId="77777777" w:rsidR="005A4414" w:rsidRPr="005A4414" w:rsidRDefault="005A4414" w:rsidP="005A4414">
      <w:pPr>
        <w:autoSpaceDE w:val="0"/>
        <w:autoSpaceDN w:val="0"/>
        <w:adjustRightInd w:val="0"/>
        <w:ind w:firstLine="709"/>
        <w:jc w:val="both"/>
        <w:rPr>
          <w:sz w:val="28"/>
          <w:szCs w:val="28"/>
          <w:lang w:val="ru-RU"/>
        </w:rPr>
      </w:pPr>
      <w:r w:rsidRPr="005A4414">
        <w:rPr>
          <w:sz w:val="28"/>
          <w:szCs w:val="28"/>
          <w:lang w:val="ru-RU"/>
        </w:rPr>
        <w:t>4.</w:t>
      </w:r>
      <w:r>
        <w:rPr>
          <w:sz w:val="28"/>
          <w:szCs w:val="28"/>
        </w:rPr>
        <w:t> </w:t>
      </w:r>
      <w:r w:rsidRPr="005A4414">
        <w:rPr>
          <w:sz w:val="28"/>
          <w:szCs w:val="28"/>
          <w:lang w:val="ru-RU"/>
        </w:rPr>
        <w:t xml:space="preserve">Направить настоящий приказ на государственную регистрацию в Министерство юстиции Республики Дагестан в установленном порядке. </w:t>
      </w:r>
    </w:p>
    <w:p w14:paraId="4F9017D0" w14:textId="0BADF921" w:rsidR="005A4414" w:rsidRPr="00A3690A" w:rsidRDefault="005A4414" w:rsidP="005A4414">
      <w:pPr>
        <w:autoSpaceDE w:val="0"/>
        <w:autoSpaceDN w:val="0"/>
        <w:adjustRightInd w:val="0"/>
        <w:ind w:firstLine="709"/>
        <w:jc w:val="both"/>
        <w:rPr>
          <w:sz w:val="28"/>
          <w:szCs w:val="28"/>
          <w:lang w:val="ru-RU"/>
        </w:rPr>
      </w:pPr>
      <w:r w:rsidRPr="00A3690A">
        <w:rPr>
          <w:sz w:val="28"/>
          <w:szCs w:val="28"/>
          <w:lang w:val="ru-RU"/>
        </w:rPr>
        <w:t>5.</w:t>
      </w:r>
      <w:r w:rsidRPr="00A3690A">
        <w:rPr>
          <w:sz w:val="28"/>
          <w:szCs w:val="28"/>
        </w:rPr>
        <w:t> </w:t>
      </w:r>
      <w:r w:rsidRPr="00A3690A">
        <w:rPr>
          <w:spacing w:val="2"/>
          <w:sz w:val="28"/>
          <w:szCs w:val="28"/>
          <w:lang w:val="ru-RU"/>
        </w:rPr>
        <w:t xml:space="preserve">Контроль за исполнением настоящего приказа </w:t>
      </w:r>
      <w:r w:rsidR="00A3690A" w:rsidRPr="00A3690A">
        <w:rPr>
          <w:spacing w:val="2"/>
          <w:sz w:val="28"/>
          <w:szCs w:val="28"/>
          <w:lang w:val="ru-RU"/>
        </w:rPr>
        <w:t>оставляю за собой</w:t>
      </w:r>
      <w:r w:rsidRPr="00A3690A">
        <w:rPr>
          <w:sz w:val="28"/>
          <w:szCs w:val="28"/>
          <w:lang w:val="ru-RU"/>
        </w:rPr>
        <w:t>.</w:t>
      </w:r>
    </w:p>
    <w:p w14:paraId="65EE7322" w14:textId="77777777" w:rsidR="005A4414" w:rsidRPr="00A3690A" w:rsidRDefault="005A4414" w:rsidP="005A4414">
      <w:pPr>
        <w:ind w:firstLine="709"/>
        <w:jc w:val="both"/>
        <w:rPr>
          <w:rFonts w:ascii="Verdana" w:hAnsi="Verdana"/>
          <w:sz w:val="28"/>
          <w:szCs w:val="28"/>
          <w:lang w:val="ru-RU"/>
        </w:rPr>
      </w:pPr>
      <w:r w:rsidRPr="00A3690A">
        <w:rPr>
          <w:sz w:val="28"/>
          <w:szCs w:val="28"/>
          <w:lang w:val="ru-RU"/>
        </w:rPr>
        <w:t>6. Настоящий приказ вступает в силу в установленном законодательством порядке.</w:t>
      </w:r>
    </w:p>
    <w:p w14:paraId="61585A7C" w14:textId="77777777" w:rsidR="005A4414" w:rsidRPr="00A3690A" w:rsidRDefault="005A4414" w:rsidP="00AB4A74">
      <w:pPr>
        <w:autoSpaceDE w:val="0"/>
        <w:autoSpaceDN w:val="0"/>
        <w:adjustRightInd w:val="0"/>
        <w:jc w:val="both"/>
        <w:rPr>
          <w:sz w:val="28"/>
          <w:szCs w:val="28"/>
          <w:lang w:val="ru-RU" w:eastAsia="ru-RU"/>
        </w:rPr>
      </w:pPr>
    </w:p>
    <w:p w14:paraId="29B3EA1B" w14:textId="77777777" w:rsidR="00AB4A74" w:rsidRPr="009D7A81" w:rsidRDefault="00AB4A74" w:rsidP="00D5345C">
      <w:pPr>
        <w:pStyle w:val="ae"/>
        <w:tabs>
          <w:tab w:val="clear" w:pos="9912"/>
        </w:tabs>
        <w:ind w:right="-291"/>
        <w:jc w:val="both"/>
      </w:pPr>
    </w:p>
    <w:p w14:paraId="313B83DC" w14:textId="77777777" w:rsidR="00000AD9" w:rsidRPr="00000AD9" w:rsidRDefault="00000AD9" w:rsidP="00750142">
      <w:pPr>
        <w:ind w:right="-291"/>
        <w:jc w:val="both"/>
        <w:rPr>
          <w:sz w:val="28"/>
          <w:szCs w:val="28"/>
          <w:lang w:val="ru-RU"/>
        </w:rPr>
      </w:pPr>
    </w:p>
    <w:p w14:paraId="533E4DF0" w14:textId="77777777" w:rsidR="00000AD9" w:rsidRPr="00000AD9" w:rsidRDefault="00000AD9" w:rsidP="00750142">
      <w:pPr>
        <w:ind w:right="-291"/>
        <w:jc w:val="both"/>
        <w:rPr>
          <w:sz w:val="28"/>
          <w:szCs w:val="28"/>
          <w:lang w:val="ru-RU"/>
        </w:rPr>
      </w:pPr>
    </w:p>
    <w:tbl>
      <w:tblPr>
        <w:tblStyle w:val="aff1"/>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4890"/>
        <w:gridCol w:w="570"/>
      </w:tblGrid>
      <w:tr w:rsidR="00000AD9" w14:paraId="183E76D2" w14:textId="77777777" w:rsidTr="008D5749">
        <w:tc>
          <w:tcPr>
            <w:tcW w:w="4955" w:type="dxa"/>
          </w:tcPr>
          <w:p w14:paraId="1840C0D0" w14:textId="77777777" w:rsidR="00000AD9" w:rsidRPr="00414BD2" w:rsidRDefault="00000AD9" w:rsidP="00750142">
            <w:pPr>
              <w:ind w:left="-120" w:right="-291"/>
              <w:jc w:val="both"/>
              <w:rPr>
                <w:b/>
                <w:sz w:val="28"/>
                <w:szCs w:val="28"/>
              </w:rPr>
            </w:pPr>
            <w:r w:rsidRPr="00414BD2">
              <w:rPr>
                <w:b/>
                <w:sz w:val="28"/>
                <w:szCs w:val="28"/>
              </w:rPr>
              <w:t>Министр</w:t>
            </w:r>
          </w:p>
        </w:tc>
        <w:tc>
          <w:tcPr>
            <w:tcW w:w="5388" w:type="dxa"/>
            <w:gridSpan w:val="2"/>
          </w:tcPr>
          <w:p w14:paraId="0731B020" w14:textId="3DE812C1" w:rsidR="00000AD9" w:rsidRPr="00414BD2" w:rsidRDefault="004C5C7F" w:rsidP="00750142">
            <w:pPr>
              <w:ind w:right="25"/>
              <w:jc w:val="right"/>
              <w:rPr>
                <w:b/>
                <w:sz w:val="28"/>
                <w:szCs w:val="28"/>
                <w:lang w:val="ru-RU"/>
              </w:rPr>
            </w:pPr>
            <w:r w:rsidRPr="00414BD2">
              <w:rPr>
                <w:b/>
                <w:sz w:val="28"/>
                <w:szCs w:val="28"/>
                <w:lang w:val="ru-RU"/>
              </w:rPr>
              <w:t>А.А. Сулейманов</w:t>
            </w:r>
          </w:p>
        </w:tc>
      </w:tr>
      <w:tr w:rsidR="00A4006F" w14:paraId="646155FC" w14:textId="77777777" w:rsidTr="00A400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80" w:type="dxa"/>
        </w:trPr>
        <w:tc>
          <w:tcPr>
            <w:tcW w:w="4952" w:type="dxa"/>
            <w:tcBorders>
              <w:top w:val="nil"/>
              <w:left w:val="nil"/>
              <w:bottom w:val="nil"/>
              <w:right w:val="nil"/>
            </w:tcBorders>
          </w:tcPr>
          <w:p w14:paraId="1BD58E05" w14:textId="77777777" w:rsidR="00A4006F" w:rsidRDefault="00A4006F" w:rsidP="00750142">
            <w:pPr>
              <w:autoSpaceDE w:val="0"/>
              <w:autoSpaceDN w:val="0"/>
              <w:adjustRightInd w:val="0"/>
              <w:ind w:right="-291"/>
              <w:jc w:val="both"/>
              <w:rPr>
                <w:color w:val="000000" w:themeColor="text1"/>
                <w:sz w:val="28"/>
                <w:szCs w:val="28"/>
                <w:lang w:val="ru-RU"/>
              </w:rPr>
            </w:pPr>
          </w:p>
        </w:tc>
        <w:tc>
          <w:tcPr>
            <w:tcW w:w="4953" w:type="dxa"/>
            <w:tcBorders>
              <w:top w:val="nil"/>
              <w:left w:val="nil"/>
              <w:bottom w:val="nil"/>
              <w:right w:val="nil"/>
            </w:tcBorders>
          </w:tcPr>
          <w:p w14:paraId="6AB60817" w14:textId="77777777" w:rsidR="00A4006F" w:rsidRDefault="00A4006F" w:rsidP="00750142">
            <w:pPr>
              <w:autoSpaceDE w:val="0"/>
              <w:autoSpaceDN w:val="0"/>
              <w:adjustRightInd w:val="0"/>
              <w:ind w:right="-291"/>
              <w:jc w:val="both"/>
              <w:rPr>
                <w:color w:val="000000" w:themeColor="text1"/>
                <w:sz w:val="28"/>
                <w:szCs w:val="28"/>
                <w:lang w:val="ru-RU"/>
              </w:rPr>
            </w:pPr>
          </w:p>
        </w:tc>
      </w:tr>
    </w:tbl>
    <w:p w14:paraId="2FB8DF83" w14:textId="2C63CF53" w:rsidR="00A4006F" w:rsidRDefault="00A4006F" w:rsidP="00750142">
      <w:pPr>
        <w:autoSpaceDE w:val="0"/>
        <w:autoSpaceDN w:val="0"/>
        <w:adjustRightInd w:val="0"/>
        <w:ind w:left="-142" w:right="-291" w:firstLine="426"/>
        <w:jc w:val="both"/>
        <w:rPr>
          <w:color w:val="000000" w:themeColor="text1"/>
          <w:sz w:val="28"/>
          <w:szCs w:val="28"/>
          <w:lang w:val="ru-RU"/>
        </w:rPr>
      </w:pPr>
    </w:p>
    <w:p w14:paraId="0C1566BE" w14:textId="77777777" w:rsidR="00A4006F" w:rsidRPr="005A22A2" w:rsidRDefault="00A4006F" w:rsidP="00750142">
      <w:pPr>
        <w:autoSpaceDE w:val="0"/>
        <w:autoSpaceDN w:val="0"/>
        <w:adjustRightInd w:val="0"/>
        <w:ind w:left="-142" w:right="-291" w:firstLine="426"/>
        <w:jc w:val="both"/>
        <w:rPr>
          <w:color w:val="000000" w:themeColor="text1"/>
          <w:sz w:val="28"/>
          <w:szCs w:val="28"/>
          <w:lang w:val="ru-RU"/>
        </w:rPr>
      </w:pPr>
    </w:p>
    <w:p w14:paraId="3C92AEAB" w14:textId="47EA4E3B" w:rsidR="00A4006F" w:rsidRDefault="00A4006F" w:rsidP="00750142">
      <w:pPr>
        <w:pStyle w:val="21"/>
        <w:widowControl w:val="0"/>
        <w:tabs>
          <w:tab w:val="left" w:pos="1260"/>
          <w:tab w:val="left" w:pos="2124"/>
          <w:tab w:val="left" w:pos="2832"/>
          <w:tab w:val="left" w:pos="3540"/>
          <w:tab w:val="left" w:pos="3960"/>
          <w:tab w:val="left" w:pos="4248"/>
          <w:tab w:val="left" w:pos="6372"/>
          <w:tab w:val="left" w:pos="7080"/>
          <w:tab w:val="left" w:pos="7788"/>
          <w:tab w:val="left" w:pos="8496"/>
          <w:tab w:val="left" w:pos="9204"/>
          <w:tab w:val="left" w:pos="9912"/>
        </w:tabs>
        <w:ind w:left="5040" w:right="-291"/>
        <w:jc w:val="center"/>
        <w:rPr>
          <w:color w:val="auto"/>
          <w:sz w:val="28"/>
          <w:szCs w:val="28"/>
        </w:rPr>
      </w:pPr>
    </w:p>
    <w:p w14:paraId="02C7FF09" w14:textId="4D8FA854" w:rsidR="00A3690A" w:rsidRDefault="00A3690A" w:rsidP="00750142">
      <w:pPr>
        <w:pStyle w:val="21"/>
        <w:widowControl w:val="0"/>
        <w:tabs>
          <w:tab w:val="left" w:pos="1260"/>
          <w:tab w:val="left" w:pos="2124"/>
          <w:tab w:val="left" w:pos="2832"/>
          <w:tab w:val="left" w:pos="3540"/>
          <w:tab w:val="left" w:pos="3960"/>
          <w:tab w:val="left" w:pos="4248"/>
          <w:tab w:val="left" w:pos="6372"/>
          <w:tab w:val="left" w:pos="7080"/>
          <w:tab w:val="left" w:pos="7788"/>
          <w:tab w:val="left" w:pos="8496"/>
          <w:tab w:val="left" w:pos="9204"/>
          <w:tab w:val="left" w:pos="9912"/>
        </w:tabs>
        <w:ind w:left="5040" w:right="-291"/>
        <w:jc w:val="center"/>
        <w:rPr>
          <w:color w:val="auto"/>
          <w:sz w:val="28"/>
          <w:szCs w:val="28"/>
        </w:rPr>
      </w:pPr>
    </w:p>
    <w:p w14:paraId="1B3970DE" w14:textId="05ABB0AB" w:rsidR="00A3690A" w:rsidRDefault="00A3690A" w:rsidP="00750142">
      <w:pPr>
        <w:pStyle w:val="21"/>
        <w:widowControl w:val="0"/>
        <w:tabs>
          <w:tab w:val="left" w:pos="1260"/>
          <w:tab w:val="left" w:pos="2124"/>
          <w:tab w:val="left" w:pos="2832"/>
          <w:tab w:val="left" w:pos="3540"/>
          <w:tab w:val="left" w:pos="3960"/>
          <w:tab w:val="left" w:pos="4248"/>
          <w:tab w:val="left" w:pos="6372"/>
          <w:tab w:val="left" w:pos="7080"/>
          <w:tab w:val="left" w:pos="7788"/>
          <w:tab w:val="left" w:pos="8496"/>
          <w:tab w:val="left" w:pos="9204"/>
          <w:tab w:val="left" w:pos="9912"/>
        </w:tabs>
        <w:ind w:left="5040" w:right="-291"/>
        <w:jc w:val="center"/>
        <w:rPr>
          <w:color w:val="auto"/>
          <w:sz w:val="28"/>
          <w:szCs w:val="28"/>
        </w:rPr>
      </w:pPr>
    </w:p>
    <w:p w14:paraId="26A5568E" w14:textId="77777777" w:rsidR="00A3690A" w:rsidRDefault="00A3690A" w:rsidP="00750142">
      <w:pPr>
        <w:pStyle w:val="21"/>
        <w:widowControl w:val="0"/>
        <w:tabs>
          <w:tab w:val="left" w:pos="1260"/>
          <w:tab w:val="left" w:pos="2124"/>
          <w:tab w:val="left" w:pos="2832"/>
          <w:tab w:val="left" w:pos="3540"/>
          <w:tab w:val="left" w:pos="3960"/>
          <w:tab w:val="left" w:pos="4248"/>
          <w:tab w:val="left" w:pos="6372"/>
          <w:tab w:val="left" w:pos="7080"/>
          <w:tab w:val="left" w:pos="7788"/>
          <w:tab w:val="left" w:pos="8496"/>
          <w:tab w:val="left" w:pos="9204"/>
          <w:tab w:val="left" w:pos="9912"/>
        </w:tabs>
        <w:ind w:left="5040" w:right="-291"/>
        <w:jc w:val="center"/>
        <w:rPr>
          <w:color w:val="auto"/>
          <w:sz w:val="28"/>
          <w:szCs w:val="28"/>
        </w:rPr>
      </w:pPr>
    </w:p>
    <w:p w14:paraId="586F114C" w14:textId="77777777" w:rsidR="00A4006F" w:rsidRDefault="00A4006F" w:rsidP="00750142">
      <w:pPr>
        <w:pStyle w:val="21"/>
        <w:widowControl w:val="0"/>
        <w:tabs>
          <w:tab w:val="left" w:pos="1260"/>
          <w:tab w:val="left" w:pos="2124"/>
          <w:tab w:val="left" w:pos="2832"/>
          <w:tab w:val="left" w:pos="3540"/>
          <w:tab w:val="left" w:pos="3960"/>
          <w:tab w:val="left" w:pos="4248"/>
          <w:tab w:val="left" w:pos="6372"/>
          <w:tab w:val="left" w:pos="7080"/>
          <w:tab w:val="left" w:pos="7788"/>
          <w:tab w:val="left" w:pos="8496"/>
          <w:tab w:val="left" w:pos="9204"/>
          <w:tab w:val="left" w:pos="9912"/>
        </w:tabs>
        <w:ind w:left="5040" w:right="-291"/>
        <w:jc w:val="center"/>
        <w:rPr>
          <w:color w:val="auto"/>
          <w:sz w:val="28"/>
          <w:szCs w:val="28"/>
        </w:rPr>
      </w:pPr>
    </w:p>
    <w:p w14:paraId="2D8CE37B" w14:textId="77777777" w:rsidR="00A4006F" w:rsidRDefault="00A4006F" w:rsidP="00750142">
      <w:pPr>
        <w:pStyle w:val="21"/>
        <w:widowControl w:val="0"/>
        <w:tabs>
          <w:tab w:val="left" w:pos="1260"/>
          <w:tab w:val="left" w:pos="2124"/>
          <w:tab w:val="left" w:pos="2832"/>
          <w:tab w:val="left" w:pos="3540"/>
          <w:tab w:val="left" w:pos="3960"/>
          <w:tab w:val="left" w:pos="4248"/>
          <w:tab w:val="left" w:pos="6372"/>
          <w:tab w:val="left" w:pos="7080"/>
          <w:tab w:val="left" w:pos="7788"/>
          <w:tab w:val="left" w:pos="8496"/>
          <w:tab w:val="left" w:pos="9204"/>
          <w:tab w:val="left" w:pos="9912"/>
        </w:tabs>
        <w:ind w:left="5040" w:right="-291"/>
        <w:jc w:val="center"/>
        <w:rPr>
          <w:color w:val="auto"/>
          <w:sz w:val="28"/>
          <w:szCs w:val="28"/>
        </w:rPr>
      </w:pPr>
    </w:p>
    <w:p w14:paraId="36D8EB8D" w14:textId="77777777" w:rsidR="001E42FF" w:rsidRPr="00CC017B" w:rsidRDefault="001E42FF" w:rsidP="001E42FF">
      <w:pPr>
        <w:jc w:val="right"/>
        <w:rPr>
          <w:sz w:val="28"/>
          <w:szCs w:val="28"/>
          <w:lang w:val="ru-RU" w:eastAsia="ru-RU"/>
        </w:rPr>
      </w:pPr>
      <w:r w:rsidRPr="00CC017B">
        <w:rPr>
          <w:sz w:val="28"/>
          <w:szCs w:val="28"/>
          <w:lang w:val="ru-RU" w:eastAsia="ru-RU"/>
        </w:rPr>
        <w:lastRenderedPageBreak/>
        <w:t xml:space="preserve">Утвержден </w:t>
      </w:r>
    </w:p>
    <w:p w14:paraId="3AD14DC6" w14:textId="77777777" w:rsidR="001E42FF" w:rsidRPr="00CC017B" w:rsidRDefault="001E42FF" w:rsidP="001E42FF">
      <w:pPr>
        <w:jc w:val="right"/>
        <w:rPr>
          <w:sz w:val="28"/>
          <w:szCs w:val="28"/>
          <w:lang w:val="ru-RU" w:eastAsia="ru-RU"/>
        </w:rPr>
      </w:pPr>
      <w:r w:rsidRPr="00CC017B">
        <w:rPr>
          <w:sz w:val="28"/>
          <w:szCs w:val="28"/>
          <w:lang w:val="ru-RU" w:eastAsia="ru-RU"/>
        </w:rPr>
        <w:t xml:space="preserve">                                                                       приказом Министерства строительства,       </w:t>
      </w:r>
    </w:p>
    <w:p w14:paraId="0AA17EB3" w14:textId="77777777" w:rsidR="001E42FF" w:rsidRPr="00CC017B" w:rsidRDefault="001E42FF" w:rsidP="001E42FF">
      <w:pPr>
        <w:jc w:val="right"/>
        <w:rPr>
          <w:sz w:val="28"/>
          <w:szCs w:val="28"/>
          <w:lang w:val="ru-RU" w:eastAsia="ru-RU"/>
        </w:rPr>
      </w:pPr>
      <w:r w:rsidRPr="00CC017B">
        <w:rPr>
          <w:sz w:val="28"/>
          <w:szCs w:val="28"/>
          <w:lang w:val="ru-RU" w:eastAsia="ru-RU"/>
        </w:rPr>
        <w:t xml:space="preserve">                                                                         архитектуры и жилищно-коммунального хозяйства </w:t>
      </w:r>
    </w:p>
    <w:p w14:paraId="70863D5D" w14:textId="77777777" w:rsidR="001E42FF" w:rsidRPr="00CC017B" w:rsidRDefault="001E42FF" w:rsidP="001E42FF">
      <w:pPr>
        <w:jc w:val="right"/>
        <w:rPr>
          <w:sz w:val="28"/>
          <w:szCs w:val="28"/>
          <w:lang w:val="ru-RU" w:eastAsia="ru-RU"/>
        </w:rPr>
      </w:pPr>
      <w:r w:rsidRPr="00CC017B">
        <w:rPr>
          <w:sz w:val="28"/>
          <w:szCs w:val="28"/>
          <w:lang w:val="ru-RU" w:eastAsia="ru-RU"/>
        </w:rPr>
        <w:t xml:space="preserve">                                                                                    Республики Дагестан</w:t>
      </w:r>
    </w:p>
    <w:p w14:paraId="68ED1CA8" w14:textId="77777777" w:rsidR="001E42FF" w:rsidRPr="00CC017B" w:rsidRDefault="001E42FF" w:rsidP="001E42FF">
      <w:pPr>
        <w:rPr>
          <w:sz w:val="28"/>
          <w:szCs w:val="28"/>
          <w:lang w:val="ru-RU" w:eastAsia="ru-RU"/>
        </w:rPr>
      </w:pPr>
    </w:p>
    <w:p w14:paraId="6B714D3E" w14:textId="77777777" w:rsidR="001E42FF" w:rsidRPr="004C5C7F" w:rsidRDefault="001E42FF" w:rsidP="001E42FF">
      <w:pPr>
        <w:autoSpaceDE w:val="0"/>
        <w:autoSpaceDN w:val="0"/>
        <w:adjustRightInd w:val="0"/>
        <w:jc w:val="right"/>
        <w:rPr>
          <w:sz w:val="28"/>
          <w:szCs w:val="28"/>
          <w:lang w:val="ru-RU"/>
        </w:rPr>
      </w:pPr>
      <w:r w:rsidRPr="00CC017B">
        <w:rPr>
          <w:sz w:val="28"/>
          <w:szCs w:val="28"/>
          <w:lang w:val="ru-RU" w:eastAsia="ru-RU"/>
        </w:rPr>
        <w:t xml:space="preserve">                                                           от «____» __________ 2022 г.  № ________</w:t>
      </w:r>
    </w:p>
    <w:p w14:paraId="74AD3928" w14:textId="77777777" w:rsidR="001E42FF" w:rsidRPr="005A22A2" w:rsidRDefault="001E42FF" w:rsidP="001E42FF">
      <w:pPr>
        <w:pStyle w:val="21"/>
        <w:widowControl w:val="0"/>
        <w:tabs>
          <w:tab w:val="left" w:pos="1260"/>
          <w:tab w:val="left" w:pos="2124"/>
          <w:tab w:val="left" w:pos="2832"/>
          <w:tab w:val="left" w:pos="3540"/>
          <w:tab w:val="left" w:pos="3960"/>
          <w:tab w:val="left" w:pos="4248"/>
          <w:tab w:val="left" w:pos="6372"/>
          <w:tab w:val="left" w:pos="7080"/>
          <w:tab w:val="left" w:pos="7788"/>
          <w:tab w:val="left" w:pos="8496"/>
          <w:tab w:val="left" w:pos="9204"/>
          <w:tab w:val="left" w:pos="9912"/>
        </w:tabs>
        <w:spacing w:line="276" w:lineRule="auto"/>
        <w:rPr>
          <w:color w:val="000000" w:themeColor="text1"/>
          <w:sz w:val="28"/>
          <w:szCs w:val="28"/>
        </w:rPr>
      </w:pPr>
    </w:p>
    <w:p w14:paraId="02428DB3" w14:textId="77777777" w:rsidR="00A4006F" w:rsidRDefault="00A4006F" w:rsidP="00750142">
      <w:pPr>
        <w:pStyle w:val="21"/>
        <w:widowControl w:val="0"/>
        <w:tabs>
          <w:tab w:val="left" w:pos="1260"/>
          <w:tab w:val="left" w:pos="2124"/>
          <w:tab w:val="left" w:pos="2832"/>
          <w:tab w:val="left" w:pos="3540"/>
          <w:tab w:val="left" w:pos="3960"/>
          <w:tab w:val="left" w:pos="4248"/>
          <w:tab w:val="left" w:pos="6372"/>
          <w:tab w:val="left" w:pos="7080"/>
          <w:tab w:val="left" w:pos="7788"/>
          <w:tab w:val="left" w:pos="8496"/>
          <w:tab w:val="left" w:pos="9204"/>
          <w:tab w:val="left" w:pos="9912"/>
        </w:tabs>
        <w:ind w:left="5040" w:right="-291"/>
        <w:jc w:val="center"/>
        <w:rPr>
          <w:color w:val="auto"/>
          <w:sz w:val="28"/>
          <w:szCs w:val="28"/>
        </w:rPr>
      </w:pPr>
    </w:p>
    <w:p w14:paraId="487E4BEA" w14:textId="77777777" w:rsidR="005F494C" w:rsidRPr="00834F4D" w:rsidRDefault="005F494C" w:rsidP="00750142">
      <w:pPr>
        <w:pStyle w:val="21"/>
        <w:widowControl w:val="0"/>
        <w:tabs>
          <w:tab w:val="left" w:pos="1260"/>
          <w:tab w:val="left" w:pos="2124"/>
          <w:tab w:val="left" w:pos="2832"/>
          <w:tab w:val="left" w:pos="3540"/>
          <w:tab w:val="left" w:pos="4248"/>
          <w:tab w:val="left" w:pos="5400"/>
          <w:tab w:val="left" w:pos="5664"/>
          <w:tab w:val="left" w:pos="6372"/>
          <w:tab w:val="left" w:pos="7080"/>
          <w:tab w:val="left" w:pos="7788"/>
          <w:tab w:val="left" w:pos="8496"/>
          <w:tab w:val="left" w:pos="9204"/>
          <w:tab w:val="left" w:pos="9912"/>
        </w:tabs>
        <w:ind w:right="-291"/>
        <w:jc w:val="center"/>
        <w:rPr>
          <w:b/>
          <w:color w:val="auto"/>
          <w:sz w:val="28"/>
          <w:szCs w:val="28"/>
        </w:rPr>
      </w:pPr>
    </w:p>
    <w:p w14:paraId="3598EA92" w14:textId="119A53BA" w:rsidR="004C5C7F" w:rsidRPr="00834F4D" w:rsidRDefault="004C5C7F" w:rsidP="004C5C7F">
      <w:pPr>
        <w:pStyle w:val="21"/>
        <w:widowControl w:val="0"/>
        <w:tabs>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right="140" w:firstLine="426"/>
        <w:jc w:val="center"/>
        <w:rPr>
          <w:b/>
          <w:color w:val="000000" w:themeColor="text1"/>
          <w:sz w:val="28"/>
          <w:szCs w:val="28"/>
        </w:rPr>
      </w:pPr>
      <w:r w:rsidRPr="00834F4D">
        <w:rPr>
          <w:b/>
          <w:color w:val="000000" w:themeColor="text1"/>
          <w:sz w:val="28"/>
          <w:szCs w:val="28"/>
        </w:rPr>
        <w:t>Административный регламент</w:t>
      </w:r>
      <w:r w:rsidRPr="00834F4D">
        <w:rPr>
          <w:b/>
          <w:color w:val="000000" w:themeColor="text1"/>
          <w:sz w:val="28"/>
          <w:szCs w:val="28"/>
        </w:rPr>
        <w:br/>
        <w:t>Министерства строительства, архитектуры и жилищно-коммунального хозяйства Республики Дагестан  по предоставлению государственной услуги</w:t>
      </w:r>
    </w:p>
    <w:p w14:paraId="466BBE4D" w14:textId="77777777" w:rsidR="004C5C7F" w:rsidRPr="00834F4D" w:rsidRDefault="004C5C7F" w:rsidP="004C5C7F">
      <w:pPr>
        <w:autoSpaceDE w:val="0"/>
        <w:autoSpaceDN w:val="0"/>
        <w:adjustRightInd w:val="0"/>
        <w:ind w:left="-142" w:right="140" w:firstLine="426"/>
        <w:jc w:val="center"/>
        <w:rPr>
          <w:b/>
          <w:sz w:val="28"/>
          <w:szCs w:val="28"/>
          <w:lang w:val="ru-RU"/>
        </w:rPr>
      </w:pPr>
      <w:r w:rsidRPr="00834F4D">
        <w:rPr>
          <w:b/>
          <w:sz w:val="28"/>
          <w:szCs w:val="28"/>
          <w:lang w:val="ru-RU"/>
        </w:rPr>
        <w:t>по выдаче разрешения на строительство, за исключением случаев, установленных частями 5 и 5.1 статьи 51 Градостроительного кодекса Российской Федерации и другими федеральными законами,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3651F613" w14:textId="77777777" w:rsidR="00A93353" w:rsidRPr="00037F90" w:rsidRDefault="00A93353" w:rsidP="00750142">
      <w:pPr>
        <w:pStyle w:val="21"/>
        <w:widowControl w:val="0"/>
        <w:tabs>
          <w:tab w:val="left" w:pos="1260"/>
          <w:tab w:val="left" w:pos="2124"/>
          <w:tab w:val="left" w:pos="2832"/>
          <w:tab w:val="left" w:pos="3540"/>
          <w:tab w:val="left" w:pos="4248"/>
          <w:tab w:val="left" w:pos="5400"/>
          <w:tab w:val="left" w:pos="5664"/>
          <w:tab w:val="left" w:pos="6372"/>
          <w:tab w:val="left" w:pos="7080"/>
          <w:tab w:val="left" w:pos="7788"/>
          <w:tab w:val="left" w:pos="8496"/>
          <w:tab w:val="left" w:pos="9204"/>
          <w:tab w:val="left" w:pos="9912"/>
        </w:tabs>
        <w:ind w:right="-291" w:firstLine="709"/>
        <w:jc w:val="center"/>
        <w:rPr>
          <w:color w:val="auto"/>
          <w:sz w:val="28"/>
          <w:szCs w:val="28"/>
        </w:rPr>
      </w:pPr>
    </w:p>
    <w:p w14:paraId="25F31D5C" w14:textId="77777777" w:rsidR="00E02D70" w:rsidRPr="00037F90" w:rsidRDefault="00E02D70" w:rsidP="00750142">
      <w:pPr>
        <w:pStyle w:val="21"/>
        <w:widowControl w:val="0"/>
        <w:tabs>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auto"/>
          <w:sz w:val="28"/>
          <w:szCs w:val="28"/>
        </w:rPr>
      </w:pPr>
    </w:p>
    <w:p w14:paraId="3B703094" w14:textId="77777777" w:rsidR="008A0F48" w:rsidRPr="00812097" w:rsidRDefault="008A0F48" w:rsidP="00750142">
      <w:pPr>
        <w:widowControl w:val="0"/>
        <w:tabs>
          <w:tab w:val="left" w:pos="0"/>
          <w:tab w:val="left" w:pos="1418"/>
          <w:tab w:val="left" w:pos="2124"/>
          <w:tab w:val="left" w:pos="2832"/>
          <w:tab w:val="left" w:pos="3540"/>
          <w:tab w:val="left" w:pos="4248"/>
          <w:tab w:val="left" w:pos="4956"/>
          <w:tab w:val="left" w:pos="5103"/>
          <w:tab w:val="left" w:pos="5664"/>
          <w:tab w:val="left" w:pos="6372"/>
          <w:tab w:val="left" w:pos="7080"/>
          <w:tab w:val="left" w:pos="7788"/>
          <w:tab w:val="left" w:pos="8496"/>
          <w:tab w:val="left" w:pos="9072"/>
          <w:tab w:val="left" w:pos="9639"/>
          <w:tab w:val="left" w:pos="9912"/>
        </w:tabs>
        <w:spacing w:line="276" w:lineRule="auto"/>
        <w:ind w:right="-291" w:firstLine="709"/>
        <w:jc w:val="center"/>
        <w:outlineLvl w:val="0"/>
        <w:rPr>
          <w:rFonts w:eastAsia="Cambria"/>
          <w:kern w:val="32"/>
          <w:sz w:val="28"/>
          <w:szCs w:val="28"/>
          <w:lang w:val="ru-RU"/>
        </w:rPr>
      </w:pPr>
      <w:r w:rsidRPr="00812097">
        <w:rPr>
          <w:rFonts w:eastAsia="Cambria"/>
          <w:kern w:val="32"/>
          <w:sz w:val="28"/>
          <w:szCs w:val="28"/>
          <w:lang w:val="ru-RU"/>
        </w:rPr>
        <w:t xml:space="preserve">Раздел </w:t>
      </w:r>
      <w:r w:rsidRPr="00812097">
        <w:rPr>
          <w:rFonts w:eastAsia="Cambria"/>
          <w:kern w:val="32"/>
          <w:sz w:val="28"/>
          <w:szCs w:val="28"/>
        </w:rPr>
        <w:t>I</w:t>
      </w:r>
      <w:r w:rsidRPr="00812097">
        <w:rPr>
          <w:rFonts w:eastAsia="Cambria"/>
          <w:kern w:val="32"/>
          <w:sz w:val="28"/>
          <w:szCs w:val="28"/>
          <w:lang w:val="ru-RU"/>
        </w:rPr>
        <w:t>. ОБЩИЕ ПОЛОЖЕНИЯ</w:t>
      </w:r>
    </w:p>
    <w:p w14:paraId="5A046193" w14:textId="77777777" w:rsidR="007365D5" w:rsidRPr="00812097" w:rsidRDefault="007365D5" w:rsidP="00750142">
      <w:pPr>
        <w:pStyle w:val="21"/>
        <w:tabs>
          <w:tab w:val="left" w:pos="9912"/>
        </w:tabs>
        <w:spacing w:line="276" w:lineRule="auto"/>
        <w:ind w:right="-291" w:firstLine="709"/>
        <w:jc w:val="center"/>
        <w:rPr>
          <w:color w:val="auto"/>
          <w:sz w:val="28"/>
          <w:szCs w:val="28"/>
        </w:rPr>
      </w:pPr>
    </w:p>
    <w:p w14:paraId="6E6B48B7" w14:textId="09D38733" w:rsidR="007365D5" w:rsidRPr="00812097" w:rsidRDefault="00FF070C" w:rsidP="00750142">
      <w:pPr>
        <w:widowControl w:val="0"/>
        <w:tabs>
          <w:tab w:val="left" w:pos="1260"/>
          <w:tab w:val="left" w:pos="9912"/>
        </w:tabs>
        <w:spacing w:line="276" w:lineRule="auto"/>
        <w:ind w:right="-291" w:firstLine="709"/>
        <w:jc w:val="center"/>
        <w:outlineLvl w:val="1"/>
        <w:rPr>
          <w:sz w:val="28"/>
          <w:szCs w:val="28"/>
          <w:lang w:val="ru-RU"/>
        </w:rPr>
      </w:pPr>
      <w:r w:rsidRPr="00812097">
        <w:rPr>
          <w:sz w:val="28"/>
          <w:szCs w:val="28"/>
          <w:lang w:val="ru-RU"/>
        </w:rPr>
        <w:t>Предмет регулирования</w:t>
      </w:r>
      <w:r w:rsidR="00CD5EAE" w:rsidRPr="00812097">
        <w:rPr>
          <w:sz w:val="28"/>
          <w:szCs w:val="28"/>
          <w:lang w:val="ru-RU"/>
        </w:rPr>
        <w:t xml:space="preserve"> административного</w:t>
      </w:r>
      <w:r w:rsidRPr="00812097">
        <w:rPr>
          <w:sz w:val="28"/>
          <w:szCs w:val="28"/>
          <w:lang w:val="ru-RU"/>
        </w:rPr>
        <w:t xml:space="preserve"> регламента</w:t>
      </w:r>
    </w:p>
    <w:p w14:paraId="12F65C56" w14:textId="10411A8C" w:rsidR="0055731B" w:rsidRPr="00812097" w:rsidRDefault="0055731B" w:rsidP="00750142">
      <w:pPr>
        <w:widowControl w:val="0"/>
        <w:tabs>
          <w:tab w:val="left" w:pos="1260"/>
          <w:tab w:val="left" w:pos="9912"/>
        </w:tabs>
        <w:spacing w:line="276" w:lineRule="auto"/>
        <w:ind w:right="-291" w:firstLine="709"/>
        <w:jc w:val="center"/>
        <w:outlineLvl w:val="1"/>
        <w:rPr>
          <w:sz w:val="28"/>
          <w:szCs w:val="28"/>
          <w:lang w:val="ru-RU"/>
        </w:rPr>
      </w:pPr>
    </w:p>
    <w:p w14:paraId="751390E8" w14:textId="247D7F62" w:rsidR="00834F4D" w:rsidRPr="00812097" w:rsidRDefault="00834F4D" w:rsidP="00414BD2">
      <w:pPr>
        <w:widowControl w:val="0"/>
        <w:tabs>
          <w:tab w:val="left" w:pos="1260"/>
          <w:tab w:val="left" w:pos="9912"/>
        </w:tabs>
        <w:spacing w:line="276" w:lineRule="auto"/>
        <w:ind w:right="-291" w:firstLine="709"/>
        <w:jc w:val="both"/>
        <w:outlineLvl w:val="2"/>
        <w:rPr>
          <w:sz w:val="28"/>
          <w:szCs w:val="28"/>
          <w:lang w:val="ru-RU"/>
        </w:rPr>
      </w:pPr>
      <w:r w:rsidRPr="00812097">
        <w:rPr>
          <w:sz w:val="28"/>
          <w:szCs w:val="28"/>
          <w:lang w:val="ru-RU"/>
        </w:rPr>
        <w:t xml:space="preserve">   </w:t>
      </w:r>
      <w:r w:rsidR="0055731B" w:rsidRPr="00812097">
        <w:rPr>
          <w:sz w:val="28"/>
          <w:szCs w:val="28"/>
          <w:lang w:val="ru-RU"/>
        </w:rPr>
        <w:t xml:space="preserve">1. Предметом регулирования </w:t>
      </w:r>
      <w:r w:rsidRPr="00812097">
        <w:rPr>
          <w:sz w:val="28"/>
          <w:szCs w:val="28"/>
          <w:lang w:val="ru-RU"/>
        </w:rPr>
        <w:t>Административного регламента по предоставлению государственной услуги по выдаче разрешения на строительство, за исключением случаев, установленных частями 5 и 5.1 статьи 51 Градостроительного кодекса Российской Федерации и другими федеральными законами,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 (далее - государственная услуга, Административный регламент), является выдача разрешения на строительство</w:t>
      </w:r>
      <w:r w:rsidR="00A46A2D" w:rsidRPr="00812097">
        <w:rPr>
          <w:sz w:val="28"/>
          <w:szCs w:val="28"/>
          <w:lang w:val="ru-RU"/>
        </w:rPr>
        <w:t xml:space="preserve">, в том числе в отношении </w:t>
      </w:r>
      <w:r w:rsidR="004F2AEB" w:rsidRPr="00812097">
        <w:rPr>
          <w:sz w:val="28"/>
          <w:szCs w:val="28"/>
          <w:lang w:val="ru-RU"/>
        </w:rPr>
        <w:t>этапов строительства, реконструкции</w:t>
      </w:r>
      <w:r w:rsidR="00A46A2D" w:rsidRPr="00812097">
        <w:rPr>
          <w:sz w:val="28"/>
          <w:szCs w:val="28"/>
          <w:lang w:val="ru-RU"/>
        </w:rPr>
        <w:t xml:space="preserve"> </w:t>
      </w:r>
      <w:r w:rsidR="004F2AEB" w:rsidRPr="00812097">
        <w:rPr>
          <w:sz w:val="28"/>
          <w:szCs w:val="28"/>
          <w:lang w:val="ru-RU"/>
        </w:rPr>
        <w:t>объекта капитального строительства</w:t>
      </w:r>
      <w:r w:rsidR="004E6C9D" w:rsidRPr="00812097">
        <w:rPr>
          <w:sz w:val="28"/>
          <w:szCs w:val="28"/>
          <w:lang w:val="ru-RU"/>
        </w:rPr>
        <w:t>,</w:t>
      </w:r>
      <w:r w:rsidRPr="00812097">
        <w:rPr>
          <w:sz w:val="28"/>
          <w:szCs w:val="28"/>
          <w:lang w:val="ru-RU"/>
        </w:rPr>
        <w:t xml:space="preserve"> (продление (отказ в продлении) срока действия разрешения на строительство, внесение (отказ во внесении) изменений в разрешение на строительство) в случае, если строительство</w:t>
      </w:r>
      <w:r w:rsidR="004F2AEB" w:rsidRPr="00812097">
        <w:rPr>
          <w:sz w:val="28"/>
          <w:szCs w:val="28"/>
          <w:lang w:val="ru-RU"/>
        </w:rPr>
        <w:t>, рекон</w:t>
      </w:r>
      <w:r w:rsidR="005471BC" w:rsidRPr="00812097">
        <w:rPr>
          <w:sz w:val="28"/>
          <w:szCs w:val="28"/>
          <w:lang w:val="ru-RU"/>
        </w:rPr>
        <w:t>струкцию</w:t>
      </w:r>
      <w:r w:rsidRPr="00812097">
        <w:rPr>
          <w:sz w:val="28"/>
          <w:szCs w:val="28"/>
          <w:lang w:val="ru-RU"/>
        </w:rPr>
        <w:t xml:space="preserve"> объекта капитального </w:t>
      </w:r>
      <w:r w:rsidRPr="00812097">
        <w:rPr>
          <w:sz w:val="28"/>
          <w:szCs w:val="28"/>
          <w:lang w:val="ru-RU"/>
        </w:rPr>
        <w:lastRenderedPageBreak/>
        <w:t xml:space="preserve">строительства планируется осуществлять на территориях двух и более муниципальных образований (муниципальных районов, городских округов), за исключением случаев, установленных </w:t>
      </w:r>
      <w:hyperlink r:id="rId9" w:history="1">
        <w:r w:rsidRPr="00812097">
          <w:rPr>
            <w:sz w:val="28"/>
            <w:szCs w:val="28"/>
            <w:lang w:val="ru-RU"/>
          </w:rPr>
          <w:t>частями 5</w:t>
        </w:r>
      </w:hyperlink>
      <w:r w:rsidRPr="00812097">
        <w:rPr>
          <w:sz w:val="28"/>
          <w:szCs w:val="28"/>
          <w:lang w:val="ru-RU"/>
        </w:rPr>
        <w:t xml:space="preserve"> и </w:t>
      </w:r>
      <w:hyperlink r:id="rId10" w:history="1">
        <w:r w:rsidRPr="00812097">
          <w:rPr>
            <w:sz w:val="28"/>
            <w:szCs w:val="28"/>
            <w:lang w:val="ru-RU"/>
          </w:rPr>
          <w:t>5.1 статьи 51</w:t>
        </w:r>
      </w:hyperlink>
      <w:r w:rsidRPr="00812097">
        <w:rPr>
          <w:sz w:val="28"/>
          <w:szCs w:val="28"/>
          <w:lang w:val="ru-RU"/>
        </w:rPr>
        <w:t xml:space="preserve"> Градостроительного кодекса Российской Федерации и другими федеральными законами (далее - выдача разрешения на строительство).</w:t>
      </w:r>
    </w:p>
    <w:p w14:paraId="2CA43564" w14:textId="6902FE11" w:rsidR="0055731B" w:rsidRPr="00812097" w:rsidRDefault="00834F4D" w:rsidP="00414BD2">
      <w:pPr>
        <w:pStyle w:val="ae"/>
        <w:ind w:right="-291"/>
        <w:jc w:val="both"/>
      </w:pPr>
      <w:r w:rsidRPr="00812097">
        <w:t>Административный регламент устанавливает сроки и последовательность административных процедур (действий), устанавливает порядок взаимодействия между Министерством строительства, архитектуры и жилищно-коммунального хозяйства Республики</w:t>
      </w:r>
      <w:r w:rsidR="003F68E3" w:rsidRPr="00812097">
        <w:t xml:space="preserve"> Дагестан</w:t>
      </w:r>
      <w:r w:rsidRPr="00812097">
        <w:t xml:space="preserve"> и органами, предоставляющими государственные услуги, физическими или юридическими лицами, индивидуальными предпринимателями, их уполномоченными представителями, иными органами государственной власти и органами местного самоуправления, учреждениями и организациями при предоставлении государственной услуги.</w:t>
      </w:r>
    </w:p>
    <w:p w14:paraId="080DC8D0" w14:textId="77777777" w:rsidR="0077447B" w:rsidRPr="00812097" w:rsidRDefault="0077447B" w:rsidP="00750142">
      <w:pPr>
        <w:widowControl w:val="0"/>
        <w:tabs>
          <w:tab w:val="left" w:pos="1260"/>
          <w:tab w:val="left" w:pos="9912"/>
        </w:tabs>
        <w:spacing w:line="276" w:lineRule="auto"/>
        <w:ind w:right="-291" w:firstLine="709"/>
        <w:jc w:val="both"/>
        <w:outlineLvl w:val="1"/>
        <w:rPr>
          <w:sz w:val="28"/>
          <w:szCs w:val="28"/>
          <w:lang w:val="ru-RU"/>
        </w:rPr>
      </w:pPr>
    </w:p>
    <w:p w14:paraId="1BFD0E5D" w14:textId="26C468E2" w:rsidR="004B1A2B" w:rsidRPr="00812097" w:rsidRDefault="00522275" w:rsidP="00750142">
      <w:pPr>
        <w:widowControl w:val="0"/>
        <w:tabs>
          <w:tab w:val="left" w:pos="1260"/>
          <w:tab w:val="left" w:pos="9912"/>
        </w:tabs>
        <w:spacing w:line="276" w:lineRule="auto"/>
        <w:ind w:right="-291" w:firstLine="709"/>
        <w:jc w:val="center"/>
        <w:outlineLvl w:val="2"/>
        <w:rPr>
          <w:sz w:val="28"/>
          <w:szCs w:val="28"/>
          <w:lang w:val="ru-RU"/>
        </w:rPr>
      </w:pPr>
      <w:r w:rsidRPr="00812097">
        <w:rPr>
          <w:sz w:val="28"/>
          <w:szCs w:val="28"/>
          <w:lang w:val="ru-RU"/>
        </w:rPr>
        <w:t>Круг заявителей</w:t>
      </w:r>
    </w:p>
    <w:p w14:paraId="1FE9B7FE" w14:textId="64445800" w:rsidR="00817394" w:rsidRPr="00812097" w:rsidRDefault="00817394" w:rsidP="00750142">
      <w:pPr>
        <w:widowControl w:val="0"/>
        <w:tabs>
          <w:tab w:val="left" w:pos="1260"/>
          <w:tab w:val="left" w:pos="9912"/>
        </w:tabs>
        <w:spacing w:line="276" w:lineRule="auto"/>
        <w:ind w:right="-291" w:firstLine="709"/>
        <w:jc w:val="center"/>
        <w:outlineLvl w:val="2"/>
        <w:rPr>
          <w:sz w:val="28"/>
          <w:szCs w:val="28"/>
          <w:lang w:val="ru-RU"/>
        </w:rPr>
      </w:pPr>
    </w:p>
    <w:p w14:paraId="1A0D5CE4" w14:textId="5F24EDD2" w:rsidR="00834F4D" w:rsidRPr="00812097" w:rsidRDefault="00817394" w:rsidP="00817394">
      <w:pPr>
        <w:widowControl w:val="0"/>
        <w:tabs>
          <w:tab w:val="left" w:pos="1260"/>
          <w:tab w:val="left" w:pos="9912"/>
        </w:tabs>
        <w:spacing w:line="276" w:lineRule="auto"/>
        <w:ind w:right="-291" w:firstLine="709"/>
        <w:jc w:val="both"/>
        <w:outlineLvl w:val="2"/>
        <w:rPr>
          <w:sz w:val="28"/>
          <w:szCs w:val="28"/>
          <w:lang w:val="ru-RU"/>
        </w:rPr>
      </w:pPr>
      <w:r w:rsidRPr="00812097">
        <w:rPr>
          <w:sz w:val="28"/>
          <w:szCs w:val="28"/>
          <w:lang w:val="ru-RU"/>
        </w:rPr>
        <w:t>2. Заявителями на получение государственной услуги являются зас</w:t>
      </w:r>
      <w:r w:rsidR="004B1A2B" w:rsidRPr="00812097">
        <w:rPr>
          <w:sz w:val="28"/>
          <w:szCs w:val="28"/>
          <w:lang w:val="ru-RU"/>
        </w:rPr>
        <w:t>тройщики</w:t>
      </w:r>
      <w:r w:rsidRPr="00812097">
        <w:rPr>
          <w:sz w:val="28"/>
          <w:szCs w:val="28"/>
          <w:lang w:val="ru-RU"/>
        </w:rPr>
        <w:t>, осуществляющие строительство, реконструкцию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384A5CF0" w14:textId="32834ABD" w:rsidR="000B279F" w:rsidRPr="00812097" w:rsidRDefault="00FF070C" w:rsidP="00750142">
      <w:pPr>
        <w:pStyle w:val="ae"/>
        <w:ind w:right="-291"/>
        <w:jc w:val="both"/>
      </w:pPr>
      <w:r w:rsidRPr="00812097">
        <w:t xml:space="preserve">Заявитель вправе обратиться за получением государственной услуги </w:t>
      </w:r>
      <w:r w:rsidR="0077447B" w:rsidRPr="00812097">
        <w:br/>
      </w:r>
      <w:r w:rsidRPr="00812097">
        <w:t>через представителя, полномочия которого должны быть подтверждены доверенностью, оформленной в соответствии с требованиями законодательства</w:t>
      </w:r>
      <w:r w:rsidR="00CB08C2" w:rsidRPr="00812097">
        <w:t xml:space="preserve"> </w:t>
      </w:r>
      <w:r w:rsidRPr="00812097">
        <w:t>Российской Федерации</w:t>
      </w:r>
      <w:r w:rsidR="000B279F" w:rsidRPr="00812097">
        <w:t>.</w:t>
      </w:r>
    </w:p>
    <w:p w14:paraId="71D70CFF" w14:textId="77777777" w:rsidR="00AE64A8" w:rsidRPr="00812097" w:rsidRDefault="00AE64A8" w:rsidP="00750142">
      <w:pPr>
        <w:pStyle w:val="ae"/>
        <w:ind w:right="-291"/>
        <w:jc w:val="both"/>
      </w:pPr>
    </w:p>
    <w:p w14:paraId="442BE5ED" w14:textId="4EFACFB6" w:rsidR="003B2645" w:rsidRPr="00812097" w:rsidRDefault="00801F02" w:rsidP="00750142">
      <w:pPr>
        <w:pStyle w:val="ae"/>
        <w:ind w:right="-291"/>
        <w:jc w:val="both"/>
      </w:pPr>
      <w:r w:rsidRPr="00812097">
        <w:t>Т</w:t>
      </w:r>
      <w:r w:rsidR="003B2645" w:rsidRPr="00812097">
        <w:t>ребование предоставления заявителю государственной услуги в</w:t>
      </w:r>
      <w:r w:rsidRPr="00812097">
        <w:t> </w:t>
      </w:r>
      <w:r w:rsidR="003B2645" w:rsidRPr="00812097">
        <w:t>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14:paraId="3514FB54" w14:textId="40D81DCE" w:rsidR="00801F02" w:rsidRPr="00812097" w:rsidRDefault="00801F02" w:rsidP="00750142">
      <w:pPr>
        <w:pStyle w:val="ae"/>
        <w:ind w:right="-291"/>
        <w:jc w:val="both"/>
      </w:pPr>
    </w:p>
    <w:p w14:paraId="3B40B981" w14:textId="7764F803" w:rsidR="007645F7" w:rsidRPr="00812097" w:rsidRDefault="00037F90" w:rsidP="00750142">
      <w:pPr>
        <w:tabs>
          <w:tab w:val="left" w:pos="1418"/>
        </w:tabs>
        <w:spacing w:after="160"/>
        <w:ind w:right="-291" w:firstLine="709"/>
        <w:contextualSpacing/>
        <w:jc w:val="both"/>
        <w:rPr>
          <w:color w:val="000000"/>
          <w:sz w:val="28"/>
          <w:szCs w:val="28"/>
          <w:lang w:val="ru-RU"/>
        </w:rPr>
      </w:pPr>
      <w:r w:rsidRPr="00812097">
        <w:rPr>
          <w:bCs/>
          <w:color w:val="000000"/>
          <w:sz w:val="28"/>
          <w:szCs w:val="28"/>
          <w:lang w:val="ru-RU"/>
        </w:rPr>
        <w:t>3.</w:t>
      </w:r>
      <w:r w:rsidR="00E74CC2" w:rsidRPr="00812097">
        <w:rPr>
          <w:bCs/>
          <w:color w:val="000000"/>
          <w:sz w:val="28"/>
          <w:szCs w:val="28"/>
          <w:lang w:val="ru-RU"/>
        </w:rPr>
        <w:t xml:space="preserve"> </w:t>
      </w:r>
      <w:r w:rsidR="007645F7" w:rsidRPr="00812097">
        <w:rPr>
          <w:bCs/>
          <w:color w:val="000000"/>
          <w:sz w:val="28"/>
          <w:szCs w:val="28"/>
          <w:lang w:val="ru-RU"/>
        </w:rPr>
        <w:t xml:space="preserve">Государственная </w:t>
      </w:r>
      <w:r w:rsidR="007645F7" w:rsidRPr="00812097">
        <w:rPr>
          <w:color w:val="000000"/>
          <w:sz w:val="28"/>
          <w:szCs w:val="28"/>
          <w:lang w:val="ru-RU"/>
        </w:rPr>
        <w:t>услуга должна быть предоставлена заявителю в</w:t>
      </w:r>
      <w:r w:rsidR="007645F7" w:rsidRPr="00812097">
        <w:rPr>
          <w:color w:val="000000"/>
          <w:sz w:val="28"/>
          <w:szCs w:val="28"/>
        </w:rPr>
        <w:t> </w:t>
      </w:r>
      <w:r w:rsidR="007645F7" w:rsidRPr="00812097">
        <w:rPr>
          <w:color w:val="000000"/>
          <w:sz w:val="28"/>
          <w:szCs w:val="28"/>
          <w:lang w:val="ru-RU"/>
        </w:rPr>
        <w:t xml:space="preserve">соответствии с вариантом предоставления </w:t>
      </w:r>
      <w:r w:rsidR="007645F7" w:rsidRPr="00812097">
        <w:rPr>
          <w:bCs/>
          <w:color w:val="000000"/>
          <w:sz w:val="28"/>
          <w:szCs w:val="28"/>
          <w:lang w:val="ru-RU"/>
        </w:rPr>
        <w:t>государственной</w:t>
      </w:r>
      <w:r w:rsidR="007645F7" w:rsidRPr="00812097">
        <w:rPr>
          <w:color w:val="000000"/>
          <w:sz w:val="28"/>
          <w:szCs w:val="28"/>
          <w:lang w:val="ru-RU"/>
        </w:rPr>
        <w:t xml:space="preserve"> услуги.</w:t>
      </w:r>
    </w:p>
    <w:p w14:paraId="3D1965A7" w14:textId="555964D5" w:rsidR="007645F7" w:rsidRPr="00812097" w:rsidRDefault="007645F7" w:rsidP="00750142">
      <w:pPr>
        <w:spacing w:line="259" w:lineRule="auto"/>
        <w:ind w:right="-291" w:firstLine="709"/>
        <w:contextualSpacing/>
        <w:jc w:val="both"/>
        <w:rPr>
          <w:sz w:val="28"/>
          <w:szCs w:val="28"/>
          <w:lang w:val="ru-RU"/>
        </w:rPr>
      </w:pPr>
      <w:r w:rsidRPr="00812097">
        <w:rPr>
          <w:sz w:val="28"/>
          <w:szCs w:val="28"/>
          <w:lang w:val="ru-RU"/>
        </w:rPr>
        <w:t xml:space="preserve">Вариант предоставления государственной услуги (далее – Вариант) определяется в соответствии с приложением № 2 к Административному регламенту, исходя из установленных приложением № 2 к Административному регламенту признаков заявителя, а также из результата предоставления </w:t>
      </w:r>
      <w:r w:rsidRPr="00812097">
        <w:rPr>
          <w:bCs/>
          <w:sz w:val="28"/>
          <w:szCs w:val="28"/>
          <w:lang w:val="ru-RU"/>
        </w:rPr>
        <w:t>государственной</w:t>
      </w:r>
      <w:r w:rsidRPr="00812097">
        <w:rPr>
          <w:sz w:val="28"/>
          <w:szCs w:val="28"/>
          <w:lang w:val="ru-RU"/>
        </w:rPr>
        <w:t xml:space="preserve"> услуги, за</w:t>
      </w:r>
      <w:r w:rsidRPr="00812097">
        <w:rPr>
          <w:sz w:val="28"/>
          <w:szCs w:val="28"/>
        </w:rPr>
        <w:t> </w:t>
      </w:r>
      <w:r w:rsidRPr="00812097">
        <w:rPr>
          <w:sz w:val="28"/>
          <w:szCs w:val="28"/>
          <w:lang w:val="ru-RU"/>
        </w:rPr>
        <w:t>предоставлением которого обратился указанный заявитель.</w:t>
      </w:r>
    </w:p>
    <w:p w14:paraId="1DAB552A" w14:textId="5633F37D" w:rsidR="00E21534" w:rsidRPr="00812097" w:rsidRDefault="00F55226" w:rsidP="00750142">
      <w:pPr>
        <w:spacing w:after="160" w:line="256" w:lineRule="auto"/>
        <w:ind w:right="-291" w:firstLine="709"/>
        <w:contextualSpacing/>
        <w:jc w:val="both"/>
        <w:rPr>
          <w:sz w:val="28"/>
          <w:szCs w:val="28"/>
          <w:lang w:val="ru-RU"/>
        </w:rPr>
      </w:pPr>
      <w:r w:rsidRPr="00812097">
        <w:rPr>
          <w:sz w:val="28"/>
          <w:szCs w:val="28"/>
          <w:lang w:val="ru-RU"/>
        </w:rPr>
        <w:t>Государственная услуга должна быть предоставлена согласно приложению №</w:t>
      </w:r>
      <w:r w:rsidRPr="00812097">
        <w:rPr>
          <w:sz w:val="28"/>
          <w:szCs w:val="28"/>
        </w:rPr>
        <w:t> </w:t>
      </w:r>
      <w:r w:rsidRPr="00812097">
        <w:rPr>
          <w:sz w:val="28"/>
          <w:szCs w:val="28"/>
          <w:lang w:val="ru-RU"/>
        </w:rPr>
        <w:t>2 исходя из установленных признаков заявителя.</w:t>
      </w:r>
      <w:r w:rsidR="00E21534" w:rsidRPr="00812097">
        <w:rPr>
          <w:sz w:val="28"/>
          <w:szCs w:val="28"/>
          <w:lang w:val="ru-RU"/>
        </w:rPr>
        <w:t xml:space="preserve"> Признаки заявителя определяются путем профилирования, осуществляемого в соответствии с</w:t>
      </w:r>
      <w:r w:rsidR="008D5749" w:rsidRPr="00812097">
        <w:rPr>
          <w:sz w:val="28"/>
          <w:szCs w:val="28"/>
          <w:lang w:val="ru-RU"/>
        </w:rPr>
        <w:t> </w:t>
      </w:r>
      <w:r w:rsidR="008A7736" w:rsidRPr="00812097">
        <w:rPr>
          <w:sz w:val="28"/>
          <w:szCs w:val="28"/>
          <w:lang w:val="ru-RU"/>
        </w:rPr>
        <w:t>А</w:t>
      </w:r>
      <w:r w:rsidR="00E21534" w:rsidRPr="00812097">
        <w:rPr>
          <w:sz w:val="28"/>
          <w:szCs w:val="28"/>
          <w:lang w:val="ru-RU"/>
        </w:rPr>
        <w:t>дминистративным регламентом.</w:t>
      </w:r>
    </w:p>
    <w:p w14:paraId="50EEEDD2" w14:textId="77777777" w:rsidR="00E21534" w:rsidRPr="00812097" w:rsidRDefault="00E21534" w:rsidP="00750142">
      <w:pPr>
        <w:tabs>
          <w:tab w:val="left" w:pos="1134"/>
        </w:tabs>
        <w:ind w:right="-291" w:firstLine="709"/>
        <w:jc w:val="both"/>
        <w:rPr>
          <w:sz w:val="28"/>
          <w:szCs w:val="28"/>
          <w:lang w:val="ru-RU"/>
        </w:rPr>
      </w:pPr>
    </w:p>
    <w:p w14:paraId="1382B4F6" w14:textId="77777777" w:rsidR="00F55226" w:rsidRPr="00812097" w:rsidRDefault="00F55226" w:rsidP="00750142">
      <w:pPr>
        <w:pStyle w:val="ae"/>
        <w:ind w:right="-291"/>
      </w:pPr>
    </w:p>
    <w:p w14:paraId="5CE01DF7" w14:textId="77777777" w:rsidR="008A0F48" w:rsidRPr="00812097" w:rsidRDefault="008A0F48" w:rsidP="00750142">
      <w:pPr>
        <w:pStyle w:val="2"/>
        <w:widowControl w:val="0"/>
        <w:tabs>
          <w:tab w:val="left" w:pos="9912"/>
        </w:tabs>
        <w:spacing w:before="0" w:after="0" w:line="276" w:lineRule="auto"/>
        <w:ind w:right="-291" w:firstLine="709"/>
        <w:jc w:val="center"/>
        <w:rPr>
          <w:rFonts w:ascii="Times New Roman" w:hAnsi="Times New Roman"/>
          <w:b w:val="0"/>
          <w:i w:val="0"/>
          <w:szCs w:val="28"/>
        </w:rPr>
      </w:pPr>
      <w:r w:rsidRPr="00812097">
        <w:rPr>
          <w:rFonts w:ascii="Times New Roman" w:hAnsi="Times New Roman"/>
          <w:b w:val="0"/>
          <w:i w:val="0"/>
          <w:szCs w:val="28"/>
        </w:rPr>
        <w:t>Раздел II. СТАНДАРТ ПРЕДОСТАВЛЕНИЯ ГОСУДАРСТВЕННОЙ УСЛУГИ</w:t>
      </w:r>
    </w:p>
    <w:p w14:paraId="1CEA7555" w14:textId="77777777" w:rsidR="00913175" w:rsidRPr="00812097" w:rsidRDefault="00913175" w:rsidP="00750142">
      <w:pPr>
        <w:tabs>
          <w:tab w:val="left" w:pos="9912"/>
        </w:tabs>
        <w:ind w:right="-291" w:firstLine="709"/>
        <w:jc w:val="center"/>
        <w:rPr>
          <w:sz w:val="28"/>
          <w:szCs w:val="28"/>
          <w:lang w:val="x-none" w:eastAsia="x-none"/>
        </w:rPr>
      </w:pPr>
    </w:p>
    <w:p w14:paraId="69A4073B" w14:textId="77777777" w:rsidR="00913175" w:rsidRPr="00812097" w:rsidRDefault="00913175" w:rsidP="00750142">
      <w:pPr>
        <w:widowControl w:val="0"/>
        <w:tabs>
          <w:tab w:val="left" w:pos="9912"/>
        </w:tabs>
        <w:spacing w:line="276" w:lineRule="auto"/>
        <w:ind w:right="-291" w:firstLine="709"/>
        <w:jc w:val="center"/>
        <w:outlineLvl w:val="2"/>
        <w:rPr>
          <w:sz w:val="28"/>
          <w:szCs w:val="28"/>
          <w:lang w:val="ru-RU"/>
        </w:rPr>
      </w:pPr>
      <w:r w:rsidRPr="00812097">
        <w:rPr>
          <w:sz w:val="28"/>
          <w:szCs w:val="28"/>
          <w:lang w:val="ru-RU"/>
        </w:rPr>
        <w:t>Наименование государственной услуги</w:t>
      </w:r>
    </w:p>
    <w:p w14:paraId="54B65BF7" w14:textId="77777777" w:rsidR="00913175" w:rsidRPr="00812097" w:rsidRDefault="00913175" w:rsidP="00750142">
      <w:pPr>
        <w:tabs>
          <w:tab w:val="left" w:pos="9912"/>
        </w:tabs>
        <w:ind w:right="-291" w:firstLine="709"/>
        <w:jc w:val="both"/>
        <w:rPr>
          <w:sz w:val="28"/>
          <w:szCs w:val="28"/>
          <w:lang w:val="x-none" w:eastAsia="x-none"/>
        </w:rPr>
      </w:pPr>
    </w:p>
    <w:p w14:paraId="6EF552E6" w14:textId="606BF7C3" w:rsidR="00553C48" w:rsidRPr="00812097" w:rsidRDefault="00037F90" w:rsidP="00553C48">
      <w:pPr>
        <w:pStyle w:val="ConsPlusNormal"/>
        <w:ind w:firstLine="540"/>
        <w:jc w:val="both"/>
        <w:rPr>
          <w:rFonts w:ascii="Times New Roman" w:hAnsi="Times New Roman"/>
          <w:sz w:val="28"/>
          <w:szCs w:val="28"/>
        </w:rPr>
      </w:pPr>
      <w:r w:rsidRPr="00812097">
        <w:rPr>
          <w:rFonts w:ascii="Times New Roman" w:hAnsi="Times New Roman"/>
          <w:sz w:val="28"/>
          <w:szCs w:val="28"/>
        </w:rPr>
        <w:t>4</w:t>
      </w:r>
      <w:r w:rsidR="00B60CB9" w:rsidRPr="00812097">
        <w:rPr>
          <w:rFonts w:ascii="Times New Roman" w:hAnsi="Times New Roman"/>
          <w:sz w:val="28"/>
          <w:szCs w:val="28"/>
        </w:rPr>
        <w:t xml:space="preserve">. </w:t>
      </w:r>
      <w:r w:rsidR="00484952" w:rsidRPr="00812097">
        <w:rPr>
          <w:rFonts w:ascii="Times New Roman" w:hAnsi="Times New Roman"/>
          <w:sz w:val="28"/>
          <w:szCs w:val="28"/>
        </w:rPr>
        <w:t xml:space="preserve">Наименование государственной услуги - </w:t>
      </w:r>
      <w:r w:rsidR="00553C48" w:rsidRPr="00812097">
        <w:rPr>
          <w:rFonts w:ascii="Times New Roman" w:hAnsi="Times New Roman"/>
          <w:sz w:val="28"/>
          <w:szCs w:val="28"/>
        </w:rPr>
        <w:t>выдача разрешения на строительство, за исключением случаев, установленных частями 5 и 5.1 статьи 51 Градостроительного кодекса Российской Федерации и другими федеральными законами,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72F30465" w14:textId="38675359" w:rsidR="00913175" w:rsidRPr="00812097" w:rsidRDefault="00913175" w:rsidP="00750142">
      <w:pPr>
        <w:pStyle w:val="24"/>
        <w:widowControl w:val="0"/>
        <w:tabs>
          <w:tab w:val="left" w:pos="1260"/>
          <w:tab w:val="left" w:pos="9912"/>
        </w:tabs>
        <w:autoSpaceDE w:val="0"/>
        <w:autoSpaceDN w:val="0"/>
        <w:adjustRightInd w:val="0"/>
        <w:ind w:left="0" w:right="-291" w:firstLine="709"/>
        <w:contextualSpacing/>
        <w:jc w:val="both"/>
        <w:rPr>
          <w:sz w:val="28"/>
          <w:szCs w:val="28"/>
        </w:rPr>
      </w:pPr>
    </w:p>
    <w:p w14:paraId="459D9EBD" w14:textId="202A58BD" w:rsidR="00913175" w:rsidRPr="00812097" w:rsidRDefault="00FF070C" w:rsidP="00750142">
      <w:pPr>
        <w:keepNext/>
        <w:widowControl w:val="0"/>
        <w:tabs>
          <w:tab w:val="left" w:pos="1080"/>
          <w:tab w:val="left" w:pos="9912"/>
        </w:tabs>
        <w:ind w:right="-291" w:firstLine="709"/>
        <w:contextualSpacing/>
        <w:jc w:val="center"/>
        <w:outlineLvl w:val="2"/>
        <w:rPr>
          <w:sz w:val="28"/>
          <w:szCs w:val="28"/>
          <w:lang w:val="ru-RU"/>
        </w:rPr>
      </w:pPr>
      <w:r w:rsidRPr="00812097">
        <w:rPr>
          <w:sz w:val="28"/>
          <w:szCs w:val="28"/>
          <w:lang w:val="ru-RU"/>
        </w:rPr>
        <w:t>Наименование органа, предоставляющего государственную услугу</w:t>
      </w:r>
    </w:p>
    <w:p w14:paraId="139B1CC9" w14:textId="77777777" w:rsidR="006006A8" w:rsidRPr="00812097" w:rsidRDefault="006006A8" w:rsidP="00750142">
      <w:pPr>
        <w:keepNext/>
        <w:widowControl w:val="0"/>
        <w:tabs>
          <w:tab w:val="left" w:pos="1080"/>
          <w:tab w:val="left" w:pos="9912"/>
        </w:tabs>
        <w:ind w:right="-291" w:firstLine="709"/>
        <w:contextualSpacing/>
        <w:jc w:val="both"/>
        <w:outlineLvl w:val="2"/>
        <w:rPr>
          <w:sz w:val="28"/>
          <w:szCs w:val="28"/>
          <w:lang w:val="ru-RU"/>
        </w:rPr>
      </w:pPr>
    </w:p>
    <w:p w14:paraId="7CE4971A" w14:textId="764D1610" w:rsidR="00913175" w:rsidRPr="00812097" w:rsidRDefault="00037F90" w:rsidP="00750142">
      <w:pPr>
        <w:pStyle w:val="ae"/>
        <w:ind w:right="-291"/>
        <w:jc w:val="both"/>
      </w:pPr>
      <w:r w:rsidRPr="00812097">
        <w:t>5</w:t>
      </w:r>
      <w:r w:rsidR="00913175" w:rsidRPr="00812097">
        <w:t xml:space="preserve">. Государственная услуга предоставляется </w:t>
      </w:r>
      <w:r w:rsidR="008E1DFA" w:rsidRPr="00812097">
        <w:t>Министерством строительства</w:t>
      </w:r>
      <w:r w:rsidR="00553C48" w:rsidRPr="00812097">
        <w:t>, архитектуры</w:t>
      </w:r>
      <w:r w:rsidR="008E1DFA" w:rsidRPr="00812097">
        <w:t xml:space="preserve"> и жилищно-коммунального </w:t>
      </w:r>
      <w:r w:rsidR="00484952" w:rsidRPr="00812097">
        <w:t>хо</w:t>
      </w:r>
      <w:r w:rsidR="00553C48" w:rsidRPr="00812097">
        <w:t>зяйства Республики Дагестан</w:t>
      </w:r>
      <w:r w:rsidR="00484952" w:rsidRPr="00812097">
        <w:t>.</w:t>
      </w:r>
    </w:p>
    <w:p w14:paraId="6885B64E" w14:textId="3EB95648" w:rsidR="005076F7" w:rsidRPr="00812097" w:rsidRDefault="005076F7" w:rsidP="00750142">
      <w:pPr>
        <w:pStyle w:val="ae"/>
        <w:ind w:right="-291"/>
        <w:jc w:val="both"/>
      </w:pPr>
      <w:r w:rsidRPr="00812097">
        <w:t>Ответственным структурным подразделением за предоставление государственной услуги является</w:t>
      </w:r>
      <w:r w:rsidR="00553C48" w:rsidRPr="00812097">
        <w:rPr>
          <w:spacing w:val="2"/>
        </w:rPr>
        <w:t xml:space="preserve"> отдел обеспечения градостроительной деятельности управления архитектуры и градостроительства</w:t>
      </w:r>
      <w:r w:rsidRPr="00812097">
        <w:t xml:space="preserve"> </w:t>
      </w:r>
      <w:r w:rsidR="00F601AA" w:rsidRPr="00812097">
        <w:t>Минстроя РД</w:t>
      </w:r>
      <w:r w:rsidR="00484952" w:rsidRPr="00812097">
        <w:t>.</w:t>
      </w:r>
    </w:p>
    <w:p w14:paraId="5530CC08" w14:textId="70C0FD9F" w:rsidR="007645F7" w:rsidRPr="00812097" w:rsidRDefault="00037F90" w:rsidP="00750142">
      <w:pPr>
        <w:autoSpaceDE w:val="0"/>
        <w:autoSpaceDN w:val="0"/>
        <w:adjustRightInd w:val="0"/>
        <w:ind w:right="-291" w:firstLine="709"/>
        <w:jc w:val="both"/>
        <w:rPr>
          <w:sz w:val="28"/>
          <w:szCs w:val="28"/>
          <w:lang w:val="ru-RU"/>
        </w:rPr>
      </w:pPr>
      <w:r w:rsidRPr="00812097">
        <w:rPr>
          <w:sz w:val="28"/>
          <w:szCs w:val="28"/>
          <w:lang w:val="ru-RU"/>
        </w:rPr>
        <w:t>6</w:t>
      </w:r>
      <w:r w:rsidR="00E21534" w:rsidRPr="00812097">
        <w:rPr>
          <w:sz w:val="28"/>
          <w:szCs w:val="28"/>
          <w:lang w:val="ru-RU"/>
        </w:rPr>
        <w:t>.</w:t>
      </w:r>
      <w:r w:rsidR="00F601AA" w:rsidRPr="00812097">
        <w:rPr>
          <w:sz w:val="28"/>
          <w:szCs w:val="28"/>
          <w:lang w:val="ru-RU"/>
        </w:rPr>
        <w:t xml:space="preserve"> </w:t>
      </w:r>
      <w:r w:rsidR="007645F7" w:rsidRPr="00812097">
        <w:rPr>
          <w:sz w:val="28"/>
          <w:szCs w:val="28"/>
          <w:lang w:val="ru-RU"/>
        </w:rPr>
        <w:t>Получение заявителем государственной услуги в многофункциональном центре предоставления государственных и муниципальных услуг осуществляется в соответствии с соглашением, заключенным между многофункциональным центром предоставления государственных и</w:t>
      </w:r>
      <w:r w:rsidR="00F601AA" w:rsidRPr="00812097">
        <w:rPr>
          <w:sz w:val="28"/>
          <w:szCs w:val="28"/>
          <w:lang w:val="ru-RU"/>
        </w:rPr>
        <w:t xml:space="preserve"> муниципальных услуг и Минстроем</w:t>
      </w:r>
      <w:r w:rsidR="007645F7" w:rsidRPr="00812097">
        <w:rPr>
          <w:sz w:val="28"/>
          <w:szCs w:val="28"/>
          <w:lang w:val="ru-RU"/>
        </w:rPr>
        <w:t xml:space="preserve"> </w:t>
      </w:r>
      <w:r w:rsidR="00F601AA" w:rsidRPr="00812097">
        <w:rPr>
          <w:sz w:val="28"/>
          <w:szCs w:val="28"/>
          <w:lang w:val="ru-RU"/>
        </w:rPr>
        <w:t>РД</w:t>
      </w:r>
      <w:r w:rsidR="007645F7" w:rsidRPr="00812097">
        <w:rPr>
          <w:sz w:val="28"/>
          <w:szCs w:val="28"/>
          <w:lang w:val="ru-RU"/>
        </w:rPr>
        <w:t>, с момента вступления в силу указанного соглашения о взаимодействии.</w:t>
      </w:r>
    </w:p>
    <w:p w14:paraId="2DFB282C" w14:textId="77777777" w:rsidR="00913175" w:rsidRPr="00812097" w:rsidRDefault="00913175" w:rsidP="00750142">
      <w:pPr>
        <w:tabs>
          <w:tab w:val="left" w:pos="9912"/>
        </w:tabs>
        <w:autoSpaceDE w:val="0"/>
        <w:autoSpaceDN w:val="0"/>
        <w:adjustRightInd w:val="0"/>
        <w:spacing w:line="276" w:lineRule="auto"/>
        <w:ind w:right="-291" w:firstLine="709"/>
        <w:jc w:val="both"/>
        <w:rPr>
          <w:sz w:val="28"/>
          <w:szCs w:val="28"/>
          <w:lang w:val="ru-RU"/>
        </w:rPr>
      </w:pPr>
    </w:p>
    <w:p w14:paraId="1740DCC1" w14:textId="60FA77E7" w:rsidR="00913175" w:rsidRPr="00812097" w:rsidRDefault="003B2645" w:rsidP="00750142">
      <w:pPr>
        <w:keepNext/>
        <w:widowControl w:val="0"/>
        <w:tabs>
          <w:tab w:val="left" w:pos="9912"/>
        </w:tabs>
        <w:ind w:right="-291" w:firstLine="709"/>
        <w:jc w:val="center"/>
        <w:outlineLvl w:val="2"/>
        <w:rPr>
          <w:color w:val="262626" w:themeColor="text1" w:themeTint="D9"/>
          <w:sz w:val="28"/>
          <w:szCs w:val="28"/>
          <w:lang w:val="ru-RU"/>
        </w:rPr>
      </w:pPr>
      <w:r w:rsidRPr="00812097">
        <w:rPr>
          <w:color w:val="262626" w:themeColor="text1" w:themeTint="D9"/>
          <w:sz w:val="28"/>
          <w:szCs w:val="28"/>
          <w:lang w:val="ru-RU"/>
        </w:rPr>
        <w:t>Р</w:t>
      </w:r>
      <w:r w:rsidR="00913175" w:rsidRPr="00812097">
        <w:rPr>
          <w:color w:val="262626" w:themeColor="text1" w:themeTint="D9"/>
          <w:sz w:val="28"/>
          <w:szCs w:val="28"/>
          <w:lang w:val="ru-RU"/>
        </w:rPr>
        <w:t>езультат предоставления государственной услуги</w:t>
      </w:r>
    </w:p>
    <w:p w14:paraId="70FDFCF6" w14:textId="1B0BA2EE" w:rsidR="00913175" w:rsidRPr="00812097" w:rsidRDefault="00037F90" w:rsidP="00750142">
      <w:pPr>
        <w:pStyle w:val="21"/>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ind w:right="-291" w:firstLine="709"/>
        <w:jc w:val="both"/>
        <w:rPr>
          <w:color w:val="262626" w:themeColor="text1" w:themeTint="D9"/>
          <w:sz w:val="28"/>
          <w:szCs w:val="28"/>
        </w:rPr>
      </w:pPr>
      <w:r w:rsidRPr="00812097">
        <w:rPr>
          <w:color w:val="262626" w:themeColor="text1" w:themeTint="D9"/>
          <w:sz w:val="28"/>
          <w:szCs w:val="28"/>
        </w:rPr>
        <w:t>7</w:t>
      </w:r>
      <w:r w:rsidR="00913175" w:rsidRPr="00812097">
        <w:rPr>
          <w:color w:val="262626" w:themeColor="text1" w:themeTint="D9"/>
          <w:sz w:val="28"/>
          <w:szCs w:val="28"/>
        </w:rPr>
        <w:t>. Результатами предоставления государственной услуги являются:</w:t>
      </w:r>
    </w:p>
    <w:p w14:paraId="657BB257" w14:textId="3D2FE751" w:rsidR="0097383A" w:rsidRPr="00812097" w:rsidRDefault="00DD3F91"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1)</w:t>
      </w:r>
      <w:r w:rsidR="00C32ED9" w:rsidRPr="00812097">
        <w:rPr>
          <w:color w:val="262626" w:themeColor="text1" w:themeTint="D9"/>
          <w:sz w:val="28"/>
          <w:szCs w:val="28"/>
        </w:rPr>
        <w:t>разрешение на строительство</w:t>
      </w:r>
      <w:r w:rsidR="007645F7" w:rsidRPr="00812097">
        <w:rPr>
          <w:color w:val="262626" w:themeColor="text1" w:themeTint="D9"/>
          <w:sz w:val="28"/>
          <w:szCs w:val="28"/>
        </w:rPr>
        <w:t>, содержаще</w:t>
      </w:r>
      <w:r w:rsidR="00C32ED9" w:rsidRPr="00812097">
        <w:rPr>
          <w:color w:val="262626" w:themeColor="text1" w:themeTint="D9"/>
          <w:sz w:val="28"/>
          <w:szCs w:val="28"/>
        </w:rPr>
        <w:t>е</w:t>
      </w:r>
      <w:r w:rsidR="007645F7" w:rsidRPr="00812097">
        <w:rPr>
          <w:color w:val="262626" w:themeColor="text1" w:themeTint="D9"/>
          <w:sz w:val="28"/>
          <w:szCs w:val="28"/>
        </w:rPr>
        <w:t xml:space="preserve"> следующие реквизиты:</w:t>
      </w:r>
    </w:p>
    <w:p w14:paraId="7007F5C6" w14:textId="59E36A14" w:rsidR="007645F7"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7645F7" w:rsidRPr="00812097">
        <w:rPr>
          <w:color w:val="262626" w:themeColor="text1" w:themeTint="D9"/>
          <w:sz w:val="28"/>
          <w:szCs w:val="28"/>
        </w:rPr>
        <w:t xml:space="preserve">дата разрешения на </w:t>
      </w:r>
      <w:r w:rsidR="005151EE" w:rsidRPr="00812097">
        <w:rPr>
          <w:color w:val="262626" w:themeColor="text1" w:themeTint="D9"/>
          <w:sz w:val="28"/>
          <w:szCs w:val="28"/>
        </w:rPr>
        <w:t>строительство;</w:t>
      </w:r>
    </w:p>
    <w:p w14:paraId="17C418C1" w14:textId="618D7AE9" w:rsidR="007645F7"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7645F7" w:rsidRPr="00812097">
        <w:rPr>
          <w:color w:val="262626" w:themeColor="text1" w:themeTint="D9"/>
          <w:sz w:val="28"/>
          <w:szCs w:val="28"/>
        </w:rPr>
        <w:t>ном</w:t>
      </w:r>
      <w:r w:rsidR="00484952" w:rsidRPr="00812097">
        <w:rPr>
          <w:color w:val="262626" w:themeColor="text1" w:themeTint="D9"/>
          <w:sz w:val="28"/>
          <w:szCs w:val="28"/>
        </w:rPr>
        <w:t>ер разрешения на строительство;</w:t>
      </w:r>
    </w:p>
    <w:p w14:paraId="156240A8" w14:textId="2C263D0E" w:rsidR="007C65D9"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7C65D9" w:rsidRPr="00812097">
        <w:rPr>
          <w:color w:val="262626" w:themeColor="text1" w:themeTint="D9"/>
          <w:sz w:val="28"/>
          <w:szCs w:val="28"/>
        </w:rPr>
        <w:t>наименование объекта капитального строительства в соответствии с</w:t>
      </w:r>
      <w:r w:rsidR="008D5749" w:rsidRPr="00812097">
        <w:rPr>
          <w:color w:val="262626" w:themeColor="text1" w:themeTint="D9"/>
          <w:sz w:val="28"/>
          <w:szCs w:val="28"/>
        </w:rPr>
        <w:t> </w:t>
      </w:r>
      <w:r w:rsidR="007C65D9" w:rsidRPr="00812097">
        <w:rPr>
          <w:color w:val="262626" w:themeColor="text1" w:themeTint="D9"/>
          <w:sz w:val="28"/>
          <w:szCs w:val="28"/>
        </w:rPr>
        <w:t>утвержденной застройщиком или заказчиком проектной документацией.</w:t>
      </w:r>
    </w:p>
    <w:p w14:paraId="20FDBDCB" w14:textId="505C1956" w:rsidR="00913175" w:rsidRPr="00812097" w:rsidRDefault="00913175"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 xml:space="preserve">2) </w:t>
      </w:r>
      <w:r w:rsidR="00183FC4" w:rsidRPr="00812097">
        <w:rPr>
          <w:color w:val="262626" w:themeColor="text1" w:themeTint="D9"/>
          <w:sz w:val="28"/>
          <w:szCs w:val="28"/>
        </w:rPr>
        <w:t xml:space="preserve">решение об </w:t>
      </w:r>
      <w:r w:rsidR="00AF096F" w:rsidRPr="00812097">
        <w:rPr>
          <w:color w:val="262626" w:themeColor="text1" w:themeTint="D9"/>
          <w:sz w:val="28"/>
          <w:szCs w:val="28"/>
        </w:rPr>
        <w:t>отказ</w:t>
      </w:r>
      <w:r w:rsidR="00183FC4" w:rsidRPr="00812097">
        <w:rPr>
          <w:color w:val="262626" w:themeColor="text1" w:themeTint="D9"/>
          <w:sz w:val="28"/>
          <w:szCs w:val="28"/>
        </w:rPr>
        <w:t>е</w:t>
      </w:r>
      <w:r w:rsidR="00AF096F" w:rsidRPr="00812097">
        <w:rPr>
          <w:color w:val="262626" w:themeColor="text1" w:themeTint="D9"/>
          <w:sz w:val="28"/>
          <w:szCs w:val="28"/>
        </w:rPr>
        <w:t xml:space="preserve"> в выдаче разрешения на строительство</w:t>
      </w:r>
      <w:r w:rsidR="00BB662E" w:rsidRPr="00812097">
        <w:rPr>
          <w:color w:val="262626" w:themeColor="text1" w:themeTint="D9"/>
          <w:sz w:val="28"/>
          <w:szCs w:val="28"/>
        </w:rPr>
        <w:t>:</w:t>
      </w:r>
    </w:p>
    <w:p w14:paraId="2E35F558" w14:textId="77777777" w:rsidR="000872F7" w:rsidRPr="00812097" w:rsidRDefault="00BB662E" w:rsidP="000872F7">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з</w:t>
      </w:r>
      <w:r w:rsidR="00F55226" w:rsidRPr="00812097">
        <w:rPr>
          <w:color w:val="262626" w:themeColor="text1" w:themeTint="D9"/>
          <w:sz w:val="28"/>
          <w:szCs w:val="28"/>
        </w:rPr>
        <w:t>а</w:t>
      </w:r>
      <w:r w:rsidR="00405138" w:rsidRPr="00812097">
        <w:rPr>
          <w:color w:val="262626" w:themeColor="text1" w:themeTint="D9"/>
          <w:sz w:val="28"/>
          <w:szCs w:val="28"/>
        </w:rPr>
        <w:t>явителю направляется решение</w:t>
      </w:r>
      <w:r w:rsidR="00F55226" w:rsidRPr="00812097">
        <w:rPr>
          <w:color w:val="262626" w:themeColor="text1" w:themeTint="D9"/>
          <w:sz w:val="28"/>
          <w:szCs w:val="28"/>
        </w:rPr>
        <w:t xml:space="preserve"> об отказе в выдаче разрешения на строительство</w:t>
      </w:r>
      <w:r w:rsidR="0097383A" w:rsidRPr="00812097">
        <w:rPr>
          <w:color w:val="262626" w:themeColor="text1" w:themeTint="D9"/>
          <w:sz w:val="28"/>
          <w:szCs w:val="28"/>
        </w:rPr>
        <w:t xml:space="preserve">, содержащее следующие </w:t>
      </w:r>
      <w:r w:rsidR="00484952" w:rsidRPr="00812097">
        <w:rPr>
          <w:color w:val="262626" w:themeColor="text1" w:themeTint="D9"/>
          <w:sz w:val="28"/>
          <w:szCs w:val="28"/>
        </w:rPr>
        <w:t>реквизиты</w:t>
      </w:r>
      <w:r w:rsidR="0097383A" w:rsidRPr="00812097">
        <w:rPr>
          <w:color w:val="262626" w:themeColor="text1" w:themeTint="D9"/>
          <w:sz w:val="28"/>
          <w:szCs w:val="28"/>
        </w:rPr>
        <w:t>:</w:t>
      </w:r>
      <w:r w:rsidRPr="00812097">
        <w:rPr>
          <w:color w:val="262626" w:themeColor="text1" w:themeTint="D9"/>
          <w:sz w:val="28"/>
          <w:szCs w:val="28"/>
        </w:rPr>
        <w:t xml:space="preserve"> </w:t>
      </w:r>
    </w:p>
    <w:p w14:paraId="72E76C98" w14:textId="4177DBBF" w:rsidR="0097383A" w:rsidRPr="00812097" w:rsidRDefault="00183FC4" w:rsidP="000872F7">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 дата решения</w:t>
      </w:r>
      <w:r w:rsidR="0097383A" w:rsidRPr="00812097">
        <w:rPr>
          <w:color w:val="262626" w:themeColor="text1" w:themeTint="D9"/>
          <w:sz w:val="28"/>
          <w:szCs w:val="28"/>
        </w:rPr>
        <w:t>;</w:t>
      </w:r>
    </w:p>
    <w:p w14:paraId="1BC6FD1D" w14:textId="12BDD7AB" w:rsidR="0097383A"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 номер</w:t>
      </w:r>
      <w:r w:rsidR="00183FC4" w:rsidRPr="00812097">
        <w:rPr>
          <w:color w:val="262626" w:themeColor="text1" w:themeTint="D9"/>
          <w:sz w:val="28"/>
          <w:szCs w:val="28"/>
        </w:rPr>
        <w:t xml:space="preserve"> решения</w:t>
      </w:r>
      <w:r w:rsidRPr="00812097">
        <w:rPr>
          <w:color w:val="262626" w:themeColor="text1" w:themeTint="D9"/>
          <w:sz w:val="28"/>
          <w:szCs w:val="28"/>
        </w:rPr>
        <w:t>.</w:t>
      </w:r>
    </w:p>
    <w:p w14:paraId="4166C9A5" w14:textId="534F60AC" w:rsidR="00913175" w:rsidRPr="00812097" w:rsidRDefault="00913175"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3)</w:t>
      </w:r>
      <w:r w:rsidR="00AF096F" w:rsidRPr="00812097">
        <w:rPr>
          <w:color w:val="262626" w:themeColor="text1" w:themeTint="D9"/>
          <w:sz w:val="28"/>
          <w:szCs w:val="28"/>
        </w:rPr>
        <w:t xml:space="preserve"> </w:t>
      </w:r>
      <w:r w:rsidR="00DD3F91" w:rsidRPr="00812097">
        <w:rPr>
          <w:color w:val="262626" w:themeColor="text1" w:themeTint="D9"/>
          <w:sz w:val="28"/>
          <w:szCs w:val="28"/>
        </w:rPr>
        <w:t>разрешение на строительство с продленным сроком действия</w:t>
      </w:r>
      <w:r w:rsidR="00BB662E" w:rsidRPr="00812097">
        <w:rPr>
          <w:color w:val="262626" w:themeColor="text1" w:themeTint="D9"/>
          <w:sz w:val="28"/>
          <w:szCs w:val="28"/>
        </w:rPr>
        <w:t>:</w:t>
      </w:r>
    </w:p>
    <w:p w14:paraId="35C1477F" w14:textId="6EBACE07" w:rsidR="00F55226" w:rsidRPr="00812097" w:rsidRDefault="00BB662E"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з</w:t>
      </w:r>
      <w:r w:rsidR="00F55226" w:rsidRPr="00812097">
        <w:rPr>
          <w:color w:val="262626" w:themeColor="text1" w:themeTint="D9"/>
          <w:sz w:val="28"/>
          <w:szCs w:val="28"/>
        </w:rPr>
        <w:t xml:space="preserve">аявителю направляется </w:t>
      </w:r>
      <w:r w:rsidR="00484952" w:rsidRPr="00812097">
        <w:rPr>
          <w:color w:val="262626" w:themeColor="text1" w:themeTint="D9"/>
          <w:sz w:val="28"/>
          <w:szCs w:val="28"/>
        </w:rPr>
        <w:t>разрешение</w:t>
      </w:r>
      <w:r w:rsidR="00F55226" w:rsidRPr="00812097">
        <w:rPr>
          <w:color w:val="262626" w:themeColor="text1" w:themeTint="D9"/>
          <w:sz w:val="28"/>
          <w:szCs w:val="28"/>
        </w:rPr>
        <w:t xml:space="preserve"> на строительство</w:t>
      </w:r>
      <w:r w:rsidR="00484952" w:rsidRPr="00812097">
        <w:rPr>
          <w:color w:val="262626" w:themeColor="text1" w:themeTint="D9"/>
          <w:sz w:val="28"/>
          <w:szCs w:val="28"/>
        </w:rPr>
        <w:t xml:space="preserve"> с продленным сроком </w:t>
      </w:r>
      <w:r w:rsidR="00484952" w:rsidRPr="00812097">
        <w:rPr>
          <w:color w:val="262626" w:themeColor="text1" w:themeTint="D9"/>
          <w:sz w:val="28"/>
          <w:szCs w:val="28"/>
        </w:rPr>
        <w:lastRenderedPageBreak/>
        <w:t>действия</w:t>
      </w:r>
      <w:r w:rsidR="00F55226" w:rsidRPr="00812097">
        <w:rPr>
          <w:color w:val="262626" w:themeColor="text1" w:themeTint="D9"/>
          <w:sz w:val="28"/>
          <w:szCs w:val="28"/>
        </w:rPr>
        <w:t>, содержащее следующие реквизиты:</w:t>
      </w:r>
    </w:p>
    <w:p w14:paraId="683264BF" w14:textId="720CF5D9" w:rsidR="00F55226"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F55226" w:rsidRPr="00812097">
        <w:rPr>
          <w:color w:val="262626" w:themeColor="text1" w:themeTint="D9"/>
          <w:sz w:val="28"/>
          <w:szCs w:val="28"/>
        </w:rPr>
        <w:t xml:space="preserve">дата </w:t>
      </w:r>
      <w:r w:rsidR="00484952" w:rsidRPr="00812097">
        <w:rPr>
          <w:color w:val="262626" w:themeColor="text1" w:themeTint="D9"/>
          <w:sz w:val="28"/>
          <w:szCs w:val="28"/>
        </w:rPr>
        <w:t>разрешения</w:t>
      </w:r>
      <w:r w:rsidR="00F55226" w:rsidRPr="00812097">
        <w:rPr>
          <w:color w:val="262626" w:themeColor="text1" w:themeTint="D9"/>
          <w:sz w:val="28"/>
          <w:szCs w:val="28"/>
        </w:rPr>
        <w:t xml:space="preserve"> на строительство;</w:t>
      </w:r>
    </w:p>
    <w:p w14:paraId="3D772007" w14:textId="1FDF4D02" w:rsidR="00F55226"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F55226" w:rsidRPr="00812097">
        <w:rPr>
          <w:color w:val="262626" w:themeColor="text1" w:themeTint="D9"/>
          <w:sz w:val="28"/>
          <w:szCs w:val="28"/>
        </w:rPr>
        <w:t>номер разрешения на строительство</w:t>
      </w:r>
      <w:r w:rsidR="00484952" w:rsidRPr="00812097">
        <w:rPr>
          <w:color w:val="262626" w:themeColor="text1" w:themeTint="D9"/>
          <w:sz w:val="28"/>
          <w:szCs w:val="28"/>
        </w:rPr>
        <w:t>;</w:t>
      </w:r>
    </w:p>
    <w:p w14:paraId="4BB6034A" w14:textId="0EDB6D4F" w:rsidR="007C65D9"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7C65D9" w:rsidRPr="00812097">
        <w:rPr>
          <w:color w:val="262626" w:themeColor="text1" w:themeTint="D9"/>
          <w:sz w:val="28"/>
          <w:szCs w:val="28"/>
        </w:rPr>
        <w:t>наименование объекта капитального строительства в соответствии с</w:t>
      </w:r>
      <w:r w:rsidR="008D5749" w:rsidRPr="00812097">
        <w:rPr>
          <w:color w:val="262626" w:themeColor="text1" w:themeTint="D9"/>
          <w:sz w:val="28"/>
          <w:szCs w:val="28"/>
        </w:rPr>
        <w:t> </w:t>
      </w:r>
      <w:r w:rsidR="007C65D9" w:rsidRPr="00812097">
        <w:rPr>
          <w:color w:val="262626" w:themeColor="text1" w:themeTint="D9"/>
          <w:sz w:val="28"/>
          <w:szCs w:val="28"/>
        </w:rPr>
        <w:t>утвержденной застройщиком или заказчиком проектной документацией.</w:t>
      </w:r>
    </w:p>
    <w:p w14:paraId="1F52A1ED" w14:textId="401EFF5D" w:rsidR="00913175" w:rsidRPr="00812097" w:rsidRDefault="00913175"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 xml:space="preserve">4) </w:t>
      </w:r>
      <w:r w:rsidR="00183FC4" w:rsidRPr="00812097">
        <w:rPr>
          <w:color w:val="262626" w:themeColor="text1" w:themeTint="D9"/>
          <w:sz w:val="28"/>
          <w:szCs w:val="28"/>
        </w:rPr>
        <w:t xml:space="preserve">решение об </w:t>
      </w:r>
      <w:r w:rsidR="00B60CB9" w:rsidRPr="00812097">
        <w:rPr>
          <w:color w:val="262626" w:themeColor="text1" w:themeTint="D9"/>
          <w:sz w:val="28"/>
          <w:szCs w:val="28"/>
        </w:rPr>
        <w:t>отказ</w:t>
      </w:r>
      <w:r w:rsidR="00183FC4" w:rsidRPr="00812097">
        <w:rPr>
          <w:color w:val="262626" w:themeColor="text1" w:themeTint="D9"/>
          <w:sz w:val="28"/>
          <w:szCs w:val="28"/>
        </w:rPr>
        <w:t>е</w:t>
      </w:r>
      <w:r w:rsidR="00B60CB9" w:rsidRPr="00812097">
        <w:rPr>
          <w:color w:val="262626" w:themeColor="text1" w:themeTint="D9"/>
          <w:sz w:val="28"/>
          <w:szCs w:val="28"/>
        </w:rPr>
        <w:t xml:space="preserve"> во внесении изменений в разрешение на строительство в связи с продлением срока действия такого разрешения</w:t>
      </w:r>
      <w:r w:rsidR="00405DBA" w:rsidRPr="00812097">
        <w:rPr>
          <w:color w:val="262626" w:themeColor="text1" w:themeTint="D9"/>
          <w:sz w:val="28"/>
          <w:szCs w:val="28"/>
        </w:rPr>
        <w:t>:</w:t>
      </w:r>
    </w:p>
    <w:p w14:paraId="14EAA3D9" w14:textId="3A0A224D" w:rsidR="0097383A" w:rsidRPr="00812097" w:rsidRDefault="00183FC4"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з</w:t>
      </w:r>
      <w:r w:rsidR="00ED3C1D" w:rsidRPr="00812097">
        <w:rPr>
          <w:color w:val="262626" w:themeColor="text1" w:themeTint="D9"/>
          <w:sz w:val="28"/>
          <w:szCs w:val="28"/>
        </w:rPr>
        <w:t>а</w:t>
      </w:r>
      <w:r w:rsidRPr="00812097">
        <w:rPr>
          <w:color w:val="262626" w:themeColor="text1" w:themeTint="D9"/>
          <w:sz w:val="28"/>
          <w:szCs w:val="28"/>
        </w:rPr>
        <w:t>явителю направляется решение</w:t>
      </w:r>
      <w:r w:rsidR="00ED3C1D" w:rsidRPr="00812097">
        <w:rPr>
          <w:color w:val="262626" w:themeColor="text1" w:themeTint="D9"/>
          <w:sz w:val="28"/>
          <w:szCs w:val="28"/>
        </w:rPr>
        <w:t xml:space="preserve"> об отказе в выдаче разрешения на</w:t>
      </w:r>
      <w:r w:rsidR="008D5749" w:rsidRPr="00812097">
        <w:rPr>
          <w:color w:val="262626" w:themeColor="text1" w:themeTint="D9"/>
          <w:sz w:val="28"/>
          <w:szCs w:val="28"/>
          <w:lang w:val="en-US"/>
        </w:rPr>
        <w:t> </w:t>
      </w:r>
      <w:r w:rsidR="00ED3C1D" w:rsidRPr="00812097">
        <w:rPr>
          <w:color w:val="262626" w:themeColor="text1" w:themeTint="D9"/>
          <w:sz w:val="28"/>
          <w:szCs w:val="28"/>
        </w:rPr>
        <w:t>строительство с продленным сроком д</w:t>
      </w:r>
      <w:r w:rsidR="0097383A" w:rsidRPr="00812097">
        <w:rPr>
          <w:color w:val="262626" w:themeColor="text1" w:themeTint="D9"/>
          <w:sz w:val="28"/>
          <w:szCs w:val="28"/>
        </w:rPr>
        <w:t xml:space="preserve">ействия содержащее следующие </w:t>
      </w:r>
      <w:r w:rsidR="00484952" w:rsidRPr="00812097">
        <w:rPr>
          <w:color w:val="262626" w:themeColor="text1" w:themeTint="D9"/>
          <w:sz w:val="28"/>
          <w:szCs w:val="28"/>
        </w:rPr>
        <w:t>реквизиты</w:t>
      </w:r>
      <w:r w:rsidR="0097383A" w:rsidRPr="00812097">
        <w:rPr>
          <w:color w:val="262626" w:themeColor="text1" w:themeTint="D9"/>
          <w:sz w:val="28"/>
          <w:szCs w:val="28"/>
        </w:rPr>
        <w:t>:</w:t>
      </w:r>
    </w:p>
    <w:p w14:paraId="089C71DC" w14:textId="36F95BC7" w:rsidR="0097383A" w:rsidRPr="00812097" w:rsidRDefault="00183FC4" w:rsidP="00750142">
      <w:pPr>
        <w:pStyle w:val="16"/>
        <w:tabs>
          <w:tab w:val="left" w:pos="0"/>
          <w:tab w:val="left" w:pos="1134"/>
          <w:tab w:val="left" w:pos="9912"/>
        </w:tabs>
        <w:ind w:left="0" w:right="-291" w:firstLine="709"/>
        <w:jc w:val="both"/>
        <w:rPr>
          <w:color w:val="262626" w:themeColor="text1" w:themeTint="D9"/>
          <w:sz w:val="28"/>
          <w:szCs w:val="28"/>
        </w:rPr>
      </w:pPr>
      <w:r w:rsidRPr="00812097">
        <w:rPr>
          <w:color w:val="262626" w:themeColor="text1" w:themeTint="D9"/>
          <w:sz w:val="28"/>
          <w:szCs w:val="28"/>
        </w:rPr>
        <w:t>- дата решения</w:t>
      </w:r>
      <w:r w:rsidR="0097383A" w:rsidRPr="00812097">
        <w:rPr>
          <w:color w:val="262626" w:themeColor="text1" w:themeTint="D9"/>
          <w:sz w:val="28"/>
          <w:szCs w:val="28"/>
        </w:rPr>
        <w:t>;</w:t>
      </w:r>
    </w:p>
    <w:p w14:paraId="08E696A3" w14:textId="4FF1869E" w:rsidR="00ED3C1D"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 номер</w:t>
      </w:r>
      <w:r w:rsidR="00183FC4" w:rsidRPr="00812097">
        <w:rPr>
          <w:color w:val="262626" w:themeColor="text1" w:themeTint="D9"/>
          <w:sz w:val="28"/>
          <w:szCs w:val="28"/>
        </w:rPr>
        <w:t xml:space="preserve"> решения</w:t>
      </w:r>
      <w:r w:rsidRPr="00812097">
        <w:rPr>
          <w:color w:val="262626" w:themeColor="text1" w:themeTint="D9"/>
          <w:sz w:val="28"/>
          <w:szCs w:val="28"/>
        </w:rPr>
        <w:t>.</w:t>
      </w:r>
    </w:p>
    <w:p w14:paraId="401AB28D" w14:textId="00375DF1" w:rsidR="00913175" w:rsidRPr="00812097" w:rsidRDefault="00913175"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 xml:space="preserve">5) </w:t>
      </w:r>
      <w:r w:rsidR="00DD3F91" w:rsidRPr="00812097">
        <w:rPr>
          <w:color w:val="262626" w:themeColor="text1" w:themeTint="D9"/>
          <w:sz w:val="28"/>
          <w:szCs w:val="28"/>
        </w:rPr>
        <w:t>разрешение на строительство с внесенными изменениями</w:t>
      </w:r>
      <w:r w:rsidR="00484952" w:rsidRPr="00812097">
        <w:rPr>
          <w:color w:val="262626" w:themeColor="text1" w:themeTint="D9"/>
          <w:sz w:val="28"/>
          <w:szCs w:val="28"/>
        </w:rPr>
        <w:t>, содержащее следующие реквизиты</w:t>
      </w:r>
      <w:r w:rsidR="00405DBA" w:rsidRPr="00812097">
        <w:rPr>
          <w:color w:val="262626" w:themeColor="text1" w:themeTint="D9"/>
          <w:sz w:val="28"/>
          <w:szCs w:val="28"/>
        </w:rPr>
        <w:t>:</w:t>
      </w:r>
    </w:p>
    <w:p w14:paraId="0654992C" w14:textId="4F703FB5" w:rsidR="00ED3C1D"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ED3C1D" w:rsidRPr="00812097">
        <w:rPr>
          <w:color w:val="262626" w:themeColor="text1" w:themeTint="D9"/>
          <w:sz w:val="28"/>
          <w:szCs w:val="28"/>
        </w:rPr>
        <w:t>дата разрешения на строительство</w:t>
      </w:r>
      <w:r w:rsidR="00484952" w:rsidRPr="00812097">
        <w:rPr>
          <w:color w:val="262626" w:themeColor="text1" w:themeTint="D9"/>
          <w:sz w:val="28"/>
          <w:szCs w:val="28"/>
        </w:rPr>
        <w:t>;</w:t>
      </w:r>
    </w:p>
    <w:p w14:paraId="7684CF60" w14:textId="4F356BAA" w:rsidR="00ED3C1D"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ED3C1D" w:rsidRPr="00812097">
        <w:rPr>
          <w:color w:val="262626" w:themeColor="text1" w:themeTint="D9"/>
          <w:sz w:val="28"/>
          <w:szCs w:val="28"/>
        </w:rPr>
        <w:t>ном</w:t>
      </w:r>
      <w:r w:rsidR="00484952" w:rsidRPr="00812097">
        <w:rPr>
          <w:color w:val="262626" w:themeColor="text1" w:themeTint="D9"/>
          <w:sz w:val="28"/>
          <w:szCs w:val="28"/>
        </w:rPr>
        <w:t>ер разрешения на строительство;</w:t>
      </w:r>
    </w:p>
    <w:p w14:paraId="3677F6E1" w14:textId="77777777" w:rsidR="00484952" w:rsidRPr="00812097" w:rsidRDefault="00484952" w:rsidP="0048495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-дата внесения изменений в разрешение на строительство;</w:t>
      </w:r>
    </w:p>
    <w:p w14:paraId="7386A3FA" w14:textId="169D9B98" w:rsidR="00ED3C1D"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7C65D9" w:rsidRPr="00812097">
        <w:rPr>
          <w:color w:val="262626" w:themeColor="text1" w:themeTint="D9"/>
          <w:sz w:val="28"/>
          <w:szCs w:val="28"/>
        </w:rPr>
        <w:t>наименование объекта капитального строительства в соответствии с</w:t>
      </w:r>
      <w:r w:rsidR="008D5749" w:rsidRPr="00812097">
        <w:rPr>
          <w:color w:val="262626" w:themeColor="text1" w:themeTint="D9"/>
          <w:sz w:val="28"/>
          <w:szCs w:val="28"/>
          <w:lang w:val="en-US"/>
        </w:rPr>
        <w:t> </w:t>
      </w:r>
      <w:r w:rsidR="007C65D9" w:rsidRPr="00812097">
        <w:rPr>
          <w:color w:val="262626" w:themeColor="text1" w:themeTint="D9"/>
          <w:sz w:val="28"/>
          <w:szCs w:val="28"/>
        </w:rPr>
        <w:t>утвержденной застройщиком или заказчиком проектной документацией.</w:t>
      </w:r>
    </w:p>
    <w:p w14:paraId="5B40A091" w14:textId="044CD23A" w:rsidR="00073001" w:rsidRPr="00812097" w:rsidRDefault="00913175" w:rsidP="00750142">
      <w:pPr>
        <w:ind w:right="-291" w:firstLine="540"/>
        <w:jc w:val="both"/>
        <w:rPr>
          <w:color w:val="262626" w:themeColor="text1" w:themeTint="D9"/>
          <w:sz w:val="28"/>
          <w:szCs w:val="28"/>
          <w:lang w:val="ru-RU" w:eastAsia="ru-RU"/>
        </w:rPr>
      </w:pPr>
      <w:r w:rsidRPr="00812097">
        <w:rPr>
          <w:color w:val="262626" w:themeColor="text1" w:themeTint="D9"/>
          <w:sz w:val="28"/>
          <w:szCs w:val="28"/>
          <w:lang w:val="ru-RU"/>
        </w:rPr>
        <w:t xml:space="preserve">6) </w:t>
      </w:r>
      <w:r w:rsidR="00183FC4" w:rsidRPr="00812097">
        <w:rPr>
          <w:color w:val="262626" w:themeColor="text1" w:themeTint="D9"/>
          <w:sz w:val="28"/>
          <w:szCs w:val="28"/>
          <w:lang w:val="ru-RU"/>
        </w:rPr>
        <w:t xml:space="preserve">решение об </w:t>
      </w:r>
      <w:r w:rsidRPr="00812097">
        <w:rPr>
          <w:color w:val="262626" w:themeColor="text1" w:themeTint="D9"/>
          <w:sz w:val="28"/>
          <w:szCs w:val="28"/>
          <w:lang w:val="ru-RU"/>
        </w:rPr>
        <w:t>отказ</w:t>
      </w:r>
      <w:r w:rsidR="00183FC4" w:rsidRPr="00812097">
        <w:rPr>
          <w:color w:val="262626" w:themeColor="text1" w:themeTint="D9"/>
          <w:sz w:val="28"/>
          <w:szCs w:val="28"/>
          <w:lang w:val="ru-RU"/>
        </w:rPr>
        <w:t>е</w:t>
      </w:r>
      <w:r w:rsidRPr="00812097">
        <w:rPr>
          <w:color w:val="262626" w:themeColor="text1" w:themeTint="D9"/>
          <w:sz w:val="28"/>
          <w:szCs w:val="28"/>
          <w:lang w:val="ru-RU"/>
        </w:rPr>
        <w:t xml:space="preserve"> в</w:t>
      </w:r>
      <w:r w:rsidR="00AF096F" w:rsidRPr="00812097">
        <w:rPr>
          <w:color w:val="262626" w:themeColor="text1" w:themeTint="D9"/>
          <w:sz w:val="28"/>
          <w:szCs w:val="28"/>
          <w:lang w:val="ru-RU"/>
        </w:rPr>
        <w:t>о</w:t>
      </w:r>
      <w:r w:rsidRPr="00812097">
        <w:rPr>
          <w:color w:val="262626" w:themeColor="text1" w:themeTint="D9"/>
          <w:sz w:val="28"/>
          <w:szCs w:val="28"/>
          <w:lang w:val="ru-RU"/>
        </w:rPr>
        <w:t xml:space="preserve"> внесении изменений в разрешение на строительство</w:t>
      </w:r>
      <w:r w:rsidR="008D5749" w:rsidRPr="00812097">
        <w:rPr>
          <w:color w:val="262626" w:themeColor="text1" w:themeTint="D9"/>
          <w:sz w:val="28"/>
          <w:szCs w:val="28"/>
          <w:lang w:val="ru-RU"/>
        </w:rPr>
        <w:t xml:space="preserve"> (кроме заявления о внесении изменений в разрешение на строительство исключительно в</w:t>
      </w:r>
      <w:r w:rsidR="008D5749" w:rsidRPr="00812097">
        <w:rPr>
          <w:color w:val="262626" w:themeColor="text1" w:themeTint="D9"/>
          <w:sz w:val="28"/>
          <w:szCs w:val="28"/>
        </w:rPr>
        <w:t> </w:t>
      </w:r>
      <w:r w:rsidR="008D5749" w:rsidRPr="00812097">
        <w:rPr>
          <w:color w:val="262626" w:themeColor="text1" w:themeTint="D9"/>
          <w:sz w:val="28"/>
          <w:szCs w:val="28"/>
          <w:lang w:val="ru-RU"/>
        </w:rPr>
        <w:t>связи с продлением срока действия такого разрешения)</w:t>
      </w:r>
      <w:r w:rsidR="00183FC4" w:rsidRPr="00812097">
        <w:rPr>
          <w:color w:val="262626" w:themeColor="text1" w:themeTint="D9"/>
          <w:sz w:val="28"/>
          <w:szCs w:val="28"/>
          <w:lang w:val="ru-RU"/>
        </w:rPr>
        <w:t>:</w:t>
      </w:r>
    </w:p>
    <w:p w14:paraId="49C440EC" w14:textId="6EBD0996" w:rsidR="0097383A" w:rsidRPr="00812097" w:rsidRDefault="00183FC4"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з</w:t>
      </w:r>
      <w:r w:rsidR="00ED3C1D" w:rsidRPr="00812097">
        <w:rPr>
          <w:color w:val="262626" w:themeColor="text1" w:themeTint="D9"/>
          <w:sz w:val="28"/>
          <w:szCs w:val="28"/>
        </w:rPr>
        <w:t>а</w:t>
      </w:r>
      <w:r w:rsidRPr="00812097">
        <w:rPr>
          <w:color w:val="262626" w:themeColor="text1" w:themeTint="D9"/>
          <w:sz w:val="28"/>
          <w:szCs w:val="28"/>
        </w:rPr>
        <w:t>явителю направляется решение</w:t>
      </w:r>
      <w:r w:rsidR="00ED3C1D" w:rsidRPr="00812097">
        <w:rPr>
          <w:color w:val="262626" w:themeColor="text1" w:themeTint="D9"/>
          <w:sz w:val="28"/>
          <w:szCs w:val="28"/>
        </w:rPr>
        <w:t xml:space="preserve"> об отказе во внесении изменени</w:t>
      </w:r>
      <w:r w:rsidR="0097383A" w:rsidRPr="00812097">
        <w:rPr>
          <w:color w:val="262626" w:themeColor="text1" w:themeTint="D9"/>
          <w:sz w:val="28"/>
          <w:szCs w:val="28"/>
        </w:rPr>
        <w:t>й в</w:t>
      </w:r>
      <w:r w:rsidR="008D5749" w:rsidRPr="00812097">
        <w:rPr>
          <w:color w:val="262626" w:themeColor="text1" w:themeTint="D9"/>
          <w:sz w:val="28"/>
          <w:szCs w:val="28"/>
          <w:lang w:val="en-US"/>
        </w:rPr>
        <w:t> </w:t>
      </w:r>
      <w:r w:rsidR="0097383A" w:rsidRPr="00812097">
        <w:rPr>
          <w:color w:val="262626" w:themeColor="text1" w:themeTint="D9"/>
          <w:sz w:val="28"/>
          <w:szCs w:val="28"/>
        </w:rPr>
        <w:t xml:space="preserve">разрешение на строительство, содержащее следующие </w:t>
      </w:r>
      <w:r w:rsidR="00484952" w:rsidRPr="00812097">
        <w:rPr>
          <w:color w:val="262626" w:themeColor="text1" w:themeTint="D9"/>
          <w:sz w:val="28"/>
          <w:szCs w:val="28"/>
        </w:rPr>
        <w:t>реквизиты</w:t>
      </w:r>
      <w:r w:rsidR="0097383A" w:rsidRPr="00812097">
        <w:rPr>
          <w:color w:val="262626" w:themeColor="text1" w:themeTint="D9"/>
          <w:sz w:val="28"/>
          <w:szCs w:val="28"/>
        </w:rPr>
        <w:t>:</w:t>
      </w:r>
    </w:p>
    <w:p w14:paraId="08FB7FF8" w14:textId="17712882" w:rsidR="0097383A" w:rsidRPr="00812097" w:rsidRDefault="0097383A" w:rsidP="00750142">
      <w:pPr>
        <w:pStyle w:val="16"/>
        <w:tabs>
          <w:tab w:val="left" w:pos="0"/>
          <w:tab w:val="left" w:pos="1134"/>
          <w:tab w:val="left" w:pos="9912"/>
        </w:tabs>
        <w:ind w:left="0" w:right="-291" w:firstLine="709"/>
        <w:jc w:val="both"/>
        <w:rPr>
          <w:color w:val="262626" w:themeColor="text1" w:themeTint="D9"/>
          <w:sz w:val="28"/>
          <w:szCs w:val="28"/>
        </w:rPr>
      </w:pPr>
      <w:r w:rsidRPr="00812097">
        <w:rPr>
          <w:color w:val="262626" w:themeColor="text1" w:themeTint="D9"/>
          <w:sz w:val="28"/>
          <w:szCs w:val="28"/>
        </w:rPr>
        <w:t>- дата</w:t>
      </w:r>
      <w:r w:rsidR="00183FC4" w:rsidRPr="00812097">
        <w:rPr>
          <w:color w:val="262626" w:themeColor="text1" w:themeTint="D9"/>
          <w:sz w:val="28"/>
          <w:szCs w:val="28"/>
        </w:rPr>
        <w:t xml:space="preserve"> решения</w:t>
      </w:r>
      <w:r w:rsidRPr="00812097">
        <w:rPr>
          <w:color w:val="262626" w:themeColor="text1" w:themeTint="D9"/>
          <w:sz w:val="28"/>
          <w:szCs w:val="28"/>
        </w:rPr>
        <w:t>;</w:t>
      </w:r>
    </w:p>
    <w:p w14:paraId="33690597" w14:textId="603AEFFD" w:rsidR="0097383A"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 xml:space="preserve">- </w:t>
      </w:r>
      <w:r w:rsidR="00183FC4" w:rsidRPr="00812097">
        <w:rPr>
          <w:color w:val="262626" w:themeColor="text1" w:themeTint="D9"/>
          <w:sz w:val="28"/>
          <w:szCs w:val="28"/>
        </w:rPr>
        <w:t>номер решения</w:t>
      </w:r>
      <w:r w:rsidR="00484952" w:rsidRPr="00812097">
        <w:rPr>
          <w:color w:val="262626" w:themeColor="text1" w:themeTint="D9"/>
          <w:sz w:val="28"/>
          <w:szCs w:val="28"/>
        </w:rPr>
        <w:t>.</w:t>
      </w:r>
    </w:p>
    <w:p w14:paraId="66FCDC6E" w14:textId="65DFD2BC" w:rsidR="00484952" w:rsidRPr="00812097" w:rsidRDefault="00051B82"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auto"/>
          <w:sz w:val="28"/>
          <w:szCs w:val="28"/>
        </w:rPr>
      </w:pPr>
      <w:r w:rsidRPr="00812097">
        <w:rPr>
          <w:color w:val="auto"/>
          <w:sz w:val="28"/>
          <w:szCs w:val="28"/>
        </w:rPr>
        <w:t>7) разрешение на строительство с внесенными изменениями при поступлении уведомления предусмотренного частью 21.10 статьи 51 Градостроительного кодекса Российской Федерации (далее - уведомление), содержащее следующие реквизиты:</w:t>
      </w:r>
    </w:p>
    <w:p w14:paraId="621680D4" w14:textId="77777777" w:rsidR="00051B82" w:rsidRPr="00812097" w:rsidRDefault="00051B82" w:rsidP="00051B8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-дата разрешения на строительство;</w:t>
      </w:r>
    </w:p>
    <w:p w14:paraId="145939FB" w14:textId="77777777" w:rsidR="00051B82" w:rsidRPr="00812097" w:rsidRDefault="00051B82" w:rsidP="00051B8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-номер разрешения на строительство;</w:t>
      </w:r>
    </w:p>
    <w:p w14:paraId="3E121A6A" w14:textId="77777777" w:rsidR="00051B82" w:rsidRPr="00812097" w:rsidRDefault="00051B82" w:rsidP="00051B8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-дата внесения изменений в разрешение на строительство;</w:t>
      </w:r>
    </w:p>
    <w:p w14:paraId="56A47154" w14:textId="48D12811" w:rsidR="00051B82" w:rsidRPr="00812097" w:rsidRDefault="00051B82" w:rsidP="00051B8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-наименование объекта капитального строительства в соответствии с</w:t>
      </w:r>
      <w:r w:rsidRPr="00812097">
        <w:rPr>
          <w:color w:val="262626" w:themeColor="text1" w:themeTint="D9"/>
          <w:sz w:val="28"/>
          <w:szCs w:val="28"/>
          <w:lang w:val="en-US"/>
        </w:rPr>
        <w:t> </w:t>
      </w:r>
      <w:r w:rsidRPr="00812097">
        <w:rPr>
          <w:color w:val="262626" w:themeColor="text1" w:themeTint="D9"/>
          <w:sz w:val="28"/>
          <w:szCs w:val="28"/>
        </w:rPr>
        <w:t>утвержденной застройщиком или заказчиком проектной документацией.</w:t>
      </w:r>
    </w:p>
    <w:p w14:paraId="0131E6F2" w14:textId="1347D8DA" w:rsidR="00484952" w:rsidRPr="00812097" w:rsidRDefault="00051B82"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8)</w:t>
      </w:r>
      <w:r w:rsidR="00183FC4" w:rsidRPr="00812097">
        <w:rPr>
          <w:color w:val="262626" w:themeColor="text1" w:themeTint="D9"/>
          <w:sz w:val="28"/>
          <w:szCs w:val="28"/>
        </w:rPr>
        <w:t xml:space="preserve"> решение об </w:t>
      </w:r>
      <w:r w:rsidRPr="00812097">
        <w:rPr>
          <w:color w:val="262626" w:themeColor="text1" w:themeTint="D9"/>
          <w:sz w:val="28"/>
          <w:szCs w:val="28"/>
        </w:rPr>
        <w:t>отказ</w:t>
      </w:r>
      <w:r w:rsidR="00183FC4" w:rsidRPr="00812097">
        <w:rPr>
          <w:color w:val="262626" w:themeColor="text1" w:themeTint="D9"/>
          <w:sz w:val="28"/>
          <w:szCs w:val="28"/>
        </w:rPr>
        <w:t>е</w:t>
      </w:r>
      <w:r w:rsidRPr="00812097">
        <w:rPr>
          <w:color w:val="262626" w:themeColor="text1" w:themeTint="D9"/>
          <w:sz w:val="28"/>
          <w:szCs w:val="28"/>
        </w:rPr>
        <w:t xml:space="preserve"> во внесении изменений в разрешение на строительство при поступлении уведомления</w:t>
      </w:r>
      <w:r w:rsidR="00183FC4" w:rsidRPr="00812097">
        <w:rPr>
          <w:color w:val="262626" w:themeColor="text1" w:themeTint="D9"/>
          <w:sz w:val="28"/>
          <w:szCs w:val="28"/>
        </w:rPr>
        <w:t>:</w:t>
      </w:r>
    </w:p>
    <w:p w14:paraId="59AADB7F" w14:textId="0FB83B43" w:rsidR="00051B82" w:rsidRPr="00812097" w:rsidRDefault="00183FC4" w:rsidP="00484106">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з</w:t>
      </w:r>
      <w:r w:rsidR="00484106" w:rsidRPr="00812097">
        <w:rPr>
          <w:color w:val="262626" w:themeColor="text1" w:themeTint="D9"/>
          <w:sz w:val="28"/>
          <w:szCs w:val="28"/>
        </w:rPr>
        <w:t>а</w:t>
      </w:r>
      <w:r w:rsidR="00FE4CFF" w:rsidRPr="00812097">
        <w:rPr>
          <w:color w:val="262626" w:themeColor="text1" w:themeTint="D9"/>
          <w:sz w:val="28"/>
          <w:szCs w:val="28"/>
        </w:rPr>
        <w:t>явителю направляется решение</w:t>
      </w:r>
      <w:r w:rsidR="00484106" w:rsidRPr="00812097">
        <w:rPr>
          <w:color w:val="262626" w:themeColor="text1" w:themeTint="D9"/>
          <w:sz w:val="28"/>
          <w:szCs w:val="28"/>
        </w:rPr>
        <w:t xml:space="preserve"> об отказе при поступлении уведомления, содержащее следующие реквизиты:</w:t>
      </w:r>
    </w:p>
    <w:p w14:paraId="0073B9A4" w14:textId="1139C318" w:rsidR="00484106" w:rsidRPr="00812097" w:rsidRDefault="00FE4CFF" w:rsidP="00484106">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-дата решения</w:t>
      </w:r>
      <w:r w:rsidR="00484106" w:rsidRPr="00812097">
        <w:rPr>
          <w:color w:val="262626" w:themeColor="text1" w:themeTint="D9"/>
          <w:sz w:val="28"/>
          <w:szCs w:val="28"/>
        </w:rPr>
        <w:t>;</w:t>
      </w:r>
    </w:p>
    <w:p w14:paraId="2236E948" w14:textId="6B8523D4" w:rsidR="00484106" w:rsidRPr="00812097" w:rsidRDefault="00FE4CFF" w:rsidP="00484106">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-номер решения</w:t>
      </w:r>
      <w:r w:rsidR="00484106" w:rsidRPr="00812097">
        <w:rPr>
          <w:color w:val="262626" w:themeColor="text1" w:themeTint="D9"/>
          <w:sz w:val="28"/>
          <w:szCs w:val="28"/>
        </w:rPr>
        <w:t>.</w:t>
      </w:r>
    </w:p>
    <w:p w14:paraId="6A5483F0" w14:textId="5840F40B" w:rsidR="0097383A" w:rsidRPr="00812097" w:rsidRDefault="00051B82" w:rsidP="00484106">
      <w:pPr>
        <w:widowControl w:val="0"/>
        <w:tabs>
          <w:tab w:val="left" w:pos="0"/>
          <w:tab w:val="left" w:pos="5040"/>
          <w:tab w:val="left" w:pos="5103"/>
          <w:tab w:val="left" w:pos="9072"/>
          <w:tab w:val="left" w:pos="9639"/>
          <w:tab w:val="left" w:pos="9781"/>
          <w:tab w:val="left" w:pos="9912"/>
        </w:tabs>
        <w:ind w:right="-291" w:firstLine="709"/>
        <w:contextualSpacing/>
        <w:jc w:val="both"/>
        <w:outlineLvl w:val="2"/>
        <w:rPr>
          <w:color w:val="262626" w:themeColor="text1" w:themeTint="D9"/>
          <w:sz w:val="28"/>
          <w:szCs w:val="28"/>
          <w:lang w:val="ru-RU"/>
        </w:rPr>
      </w:pPr>
      <w:r w:rsidRPr="00812097">
        <w:rPr>
          <w:color w:val="262626" w:themeColor="text1" w:themeTint="D9"/>
          <w:sz w:val="28"/>
          <w:szCs w:val="28"/>
          <w:lang w:val="ru-RU"/>
        </w:rPr>
        <w:t>9</w:t>
      </w:r>
      <w:r w:rsidR="0097383A" w:rsidRPr="00812097">
        <w:rPr>
          <w:color w:val="262626" w:themeColor="text1" w:themeTint="D9"/>
          <w:sz w:val="28"/>
          <w:szCs w:val="28"/>
          <w:lang w:val="ru-RU"/>
        </w:rPr>
        <w:t>)</w:t>
      </w:r>
      <w:r w:rsidR="007141A6" w:rsidRPr="00812097">
        <w:rPr>
          <w:color w:val="262626" w:themeColor="text1" w:themeTint="D9"/>
          <w:sz w:val="28"/>
          <w:szCs w:val="28"/>
          <w:lang w:val="ru-RU"/>
        </w:rPr>
        <w:t> </w:t>
      </w:r>
      <w:r w:rsidR="0097383A" w:rsidRPr="00812097">
        <w:rPr>
          <w:color w:val="262626" w:themeColor="text1" w:themeTint="D9"/>
          <w:sz w:val="28"/>
          <w:szCs w:val="28"/>
          <w:lang w:val="ru-RU"/>
        </w:rPr>
        <w:t>разрешение на строительство с</w:t>
      </w:r>
      <w:r w:rsidR="00484106" w:rsidRPr="00812097">
        <w:rPr>
          <w:color w:val="262626" w:themeColor="text1" w:themeTint="D9"/>
          <w:sz w:val="28"/>
          <w:szCs w:val="28"/>
          <w:lang w:val="ru-RU"/>
        </w:rPr>
        <w:t xml:space="preserve"> исправлением допущенных опечаток и ошибок, с </w:t>
      </w:r>
      <w:r w:rsidR="0097383A" w:rsidRPr="00812097">
        <w:rPr>
          <w:color w:val="262626" w:themeColor="text1" w:themeTint="D9"/>
          <w:sz w:val="28"/>
          <w:szCs w:val="28"/>
          <w:lang w:val="ru-RU"/>
        </w:rPr>
        <w:t>указанием следующих реквизитов:</w:t>
      </w:r>
    </w:p>
    <w:p w14:paraId="10EBE2DA" w14:textId="1B35A3C9" w:rsidR="0097383A"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-дата разрешения на строительство</w:t>
      </w:r>
      <w:r w:rsidR="00051B82" w:rsidRPr="00812097">
        <w:rPr>
          <w:color w:val="262626" w:themeColor="text1" w:themeTint="D9"/>
          <w:sz w:val="28"/>
          <w:szCs w:val="28"/>
        </w:rPr>
        <w:t>;</w:t>
      </w:r>
      <w:r w:rsidRPr="00812097">
        <w:rPr>
          <w:color w:val="262626" w:themeColor="text1" w:themeTint="D9"/>
          <w:sz w:val="28"/>
          <w:szCs w:val="28"/>
        </w:rPr>
        <w:t xml:space="preserve"> </w:t>
      </w:r>
    </w:p>
    <w:p w14:paraId="21063928" w14:textId="6326299B" w:rsidR="0097383A"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-ном</w:t>
      </w:r>
      <w:r w:rsidR="00051B82" w:rsidRPr="00812097">
        <w:rPr>
          <w:color w:val="262626" w:themeColor="text1" w:themeTint="D9"/>
          <w:sz w:val="28"/>
          <w:szCs w:val="28"/>
        </w:rPr>
        <w:t>ер разрешения на строительство;</w:t>
      </w:r>
    </w:p>
    <w:p w14:paraId="4A1700A4" w14:textId="2A8D8C57" w:rsidR="00051B82" w:rsidRPr="00812097" w:rsidRDefault="00412E88" w:rsidP="00051B8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w:t>
      </w:r>
      <w:r w:rsidR="00051B82" w:rsidRPr="00812097">
        <w:rPr>
          <w:color w:val="262626" w:themeColor="text1" w:themeTint="D9"/>
          <w:sz w:val="28"/>
          <w:szCs w:val="28"/>
        </w:rPr>
        <w:t xml:space="preserve">дата внесения изменений в разрешение на строительство, в связи </w:t>
      </w:r>
      <w:r w:rsidR="00051B82" w:rsidRPr="00812097">
        <w:rPr>
          <w:color w:val="262626" w:themeColor="text1" w:themeTint="D9"/>
          <w:sz w:val="28"/>
          <w:szCs w:val="28"/>
        </w:rPr>
        <w:lastRenderedPageBreak/>
        <w:t>с</w:t>
      </w:r>
      <w:r w:rsidR="00051B82" w:rsidRPr="00812097">
        <w:rPr>
          <w:color w:val="262626" w:themeColor="text1" w:themeTint="D9"/>
          <w:sz w:val="28"/>
          <w:szCs w:val="28"/>
          <w:lang w:val="en-US"/>
        </w:rPr>
        <w:t> </w:t>
      </w:r>
      <w:r w:rsidR="00051B82" w:rsidRPr="00812097">
        <w:rPr>
          <w:color w:val="262626" w:themeColor="text1" w:themeTint="D9"/>
          <w:sz w:val="28"/>
          <w:szCs w:val="28"/>
        </w:rPr>
        <w:t>исправлением допущенных опечаток и ошибок;</w:t>
      </w:r>
    </w:p>
    <w:p w14:paraId="06CB73D3" w14:textId="066B9771" w:rsidR="0097383A" w:rsidRPr="00812097" w:rsidRDefault="0097383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-наименование объекта капитального строительства в соответствии с</w:t>
      </w:r>
      <w:r w:rsidR="008D5749" w:rsidRPr="00812097">
        <w:rPr>
          <w:color w:val="262626" w:themeColor="text1" w:themeTint="D9"/>
          <w:sz w:val="28"/>
          <w:szCs w:val="28"/>
          <w:lang w:val="en-US"/>
        </w:rPr>
        <w:t> </w:t>
      </w:r>
      <w:r w:rsidRPr="00812097">
        <w:rPr>
          <w:color w:val="262626" w:themeColor="text1" w:themeTint="D9"/>
          <w:sz w:val="28"/>
          <w:szCs w:val="28"/>
        </w:rPr>
        <w:t>утвержденной застройщиком или заказчиком проектной документацией.</w:t>
      </w:r>
    </w:p>
    <w:p w14:paraId="56E0D614" w14:textId="3B1FB604" w:rsidR="0097383A" w:rsidRPr="00812097" w:rsidRDefault="00051B82"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contextualSpacing/>
        <w:jc w:val="both"/>
        <w:rPr>
          <w:color w:val="262626" w:themeColor="text1" w:themeTint="D9"/>
          <w:sz w:val="28"/>
          <w:szCs w:val="28"/>
        </w:rPr>
      </w:pPr>
      <w:r w:rsidRPr="00812097">
        <w:rPr>
          <w:color w:val="262626" w:themeColor="text1" w:themeTint="D9"/>
          <w:sz w:val="28"/>
          <w:szCs w:val="28"/>
        </w:rPr>
        <w:t>10</w:t>
      </w:r>
      <w:r w:rsidR="0097383A" w:rsidRPr="00812097">
        <w:rPr>
          <w:color w:val="262626" w:themeColor="text1" w:themeTint="D9"/>
          <w:sz w:val="28"/>
          <w:szCs w:val="28"/>
        </w:rPr>
        <w:t xml:space="preserve">) </w:t>
      </w:r>
      <w:r w:rsidRPr="00812097">
        <w:rPr>
          <w:color w:val="262626" w:themeColor="text1" w:themeTint="D9"/>
          <w:sz w:val="28"/>
          <w:szCs w:val="28"/>
        </w:rPr>
        <w:t>отказ</w:t>
      </w:r>
      <w:r w:rsidR="0097383A" w:rsidRPr="00812097">
        <w:rPr>
          <w:color w:val="262626" w:themeColor="text1" w:themeTint="D9"/>
          <w:sz w:val="28"/>
          <w:szCs w:val="28"/>
        </w:rPr>
        <w:t xml:space="preserve"> в исправлении </w:t>
      </w:r>
      <w:r w:rsidRPr="00812097">
        <w:rPr>
          <w:color w:val="262626" w:themeColor="text1" w:themeTint="D9"/>
          <w:sz w:val="28"/>
          <w:szCs w:val="28"/>
        </w:rPr>
        <w:t>допущенных опечаток и ошибок в выданных в результате предоставления государственной услуги документах</w:t>
      </w:r>
      <w:r w:rsidR="001529F8" w:rsidRPr="00812097">
        <w:rPr>
          <w:color w:val="262626" w:themeColor="text1" w:themeTint="D9"/>
          <w:sz w:val="28"/>
          <w:szCs w:val="28"/>
        </w:rPr>
        <w:t>:</w:t>
      </w:r>
    </w:p>
    <w:p w14:paraId="2A6EB32D" w14:textId="58ED22CC" w:rsidR="00051B82" w:rsidRPr="00812097" w:rsidRDefault="00FE4CFF"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contextualSpacing/>
        <w:jc w:val="both"/>
        <w:rPr>
          <w:color w:val="262626" w:themeColor="text1" w:themeTint="D9"/>
          <w:sz w:val="28"/>
          <w:szCs w:val="28"/>
        </w:rPr>
      </w:pPr>
      <w:r w:rsidRPr="00812097">
        <w:rPr>
          <w:color w:val="262626" w:themeColor="text1" w:themeTint="D9"/>
          <w:sz w:val="28"/>
          <w:szCs w:val="28"/>
        </w:rPr>
        <w:t>з</w:t>
      </w:r>
      <w:r w:rsidR="00051B82" w:rsidRPr="00812097">
        <w:rPr>
          <w:color w:val="262626" w:themeColor="text1" w:themeTint="D9"/>
          <w:sz w:val="28"/>
          <w:szCs w:val="28"/>
        </w:rPr>
        <w:t>а</w:t>
      </w:r>
      <w:r w:rsidRPr="00812097">
        <w:rPr>
          <w:color w:val="262626" w:themeColor="text1" w:themeTint="D9"/>
          <w:sz w:val="28"/>
          <w:szCs w:val="28"/>
        </w:rPr>
        <w:t>явителю направляется решение</w:t>
      </w:r>
      <w:r w:rsidR="00051B82" w:rsidRPr="00812097">
        <w:rPr>
          <w:color w:val="262626" w:themeColor="text1" w:themeTint="D9"/>
          <w:sz w:val="28"/>
          <w:szCs w:val="28"/>
        </w:rPr>
        <w:t xml:space="preserve"> об отказе в исправлении допущенных опечаток и ошибок, содержащее следующие реквизиты:</w:t>
      </w:r>
    </w:p>
    <w:p w14:paraId="0A818F77" w14:textId="77777777" w:rsidR="0097383A" w:rsidRPr="00812097" w:rsidRDefault="0097383A" w:rsidP="00750142">
      <w:pPr>
        <w:pStyle w:val="16"/>
        <w:tabs>
          <w:tab w:val="left" w:pos="0"/>
          <w:tab w:val="left" w:pos="1134"/>
          <w:tab w:val="left" w:pos="9912"/>
        </w:tabs>
        <w:ind w:left="0" w:right="-291" w:firstLine="709"/>
        <w:jc w:val="both"/>
        <w:rPr>
          <w:color w:val="262626" w:themeColor="text1" w:themeTint="D9"/>
          <w:sz w:val="28"/>
          <w:szCs w:val="28"/>
        </w:rPr>
      </w:pPr>
      <w:r w:rsidRPr="00812097">
        <w:rPr>
          <w:color w:val="262626" w:themeColor="text1" w:themeTint="D9"/>
          <w:sz w:val="28"/>
          <w:szCs w:val="28"/>
        </w:rPr>
        <w:t>- дата письма;</w:t>
      </w:r>
    </w:p>
    <w:p w14:paraId="276985AC" w14:textId="1C5E5762" w:rsidR="0097383A" w:rsidRPr="00812097" w:rsidRDefault="0097383A" w:rsidP="00750142">
      <w:pPr>
        <w:pStyle w:val="16"/>
        <w:tabs>
          <w:tab w:val="left" w:pos="0"/>
          <w:tab w:val="left" w:pos="1134"/>
          <w:tab w:val="left" w:pos="9912"/>
        </w:tabs>
        <w:ind w:left="0" w:right="-291" w:firstLine="709"/>
        <w:jc w:val="both"/>
        <w:rPr>
          <w:color w:val="262626" w:themeColor="text1" w:themeTint="D9"/>
          <w:sz w:val="28"/>
          <w:szCs w:val="28"/>
        </w:rPr>
      </w:pPr>
      <w:r w:rsidRPr="00812097">
        <w:rPr>
          <w:color w:val="262626" w:themeColor="text1" w:themeTint="D9"/>
          <w:sz w:val="28"/>
          <w:szCs w:val="28"/>
        </w:rPr>
        <w:t>- номер</w:t>
      </w:r>
      <w:r w:rsidR="00051B82" w:rsidRPr="00812097">
        <w:rPr>
          <w:color w:val="262626" w:themeColor="text1" w:themeTint="D9"/>
          <w:sz w:val="28"/>
          <w:szCs w:val="28"/>
        </w:rPr>
        <w:t xml:space="preserve"> письма</w:t>
      </w:r>
      <w:r w:rsidRPr="00812097">
        <w:rPr>
          <w:color w:val="262626" w:themeColor="text1" w:themeTint="D9"/>
          <w:sz w:val="28"/>
          <w:szCs w:val="28"/>
        </w:rPr>
        <w:t>.</w:t>
      </w:r>
    </w:p>
    <w:p w14:paraId="11E2AFB6" w14:textId="5914F9DD" w:rsidR="00793196" w:rsidRPr="00812097" w:rsidRDefault="00051B82" w:rsidP="00182BBF">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11</w:t>
      </w:r>
      <w:r w:rsidR="0097383A" w:rsidRPr="00812097">
        <w:rPr>
          <w:color w:val="262626" w:themeColor="text1" w:themeTint="D9"/>
          <w:sz w:val="28"/>
          <w:szCs w:val="28"/>
        </w:rPr>
        <w:t>)</w:t>
      </w:r>
      <w:r w:rsidR="001529F8" w:rsidRPr="00812097">
        <w:rPr>
          <w:color w:val="262626" w:themeColor="text1" w:themeTint="D9"/>
          <w:sz w:val="28"/>
          <w:szCs w:val="28"/>
        </w:rPr>
        <w:t> </w:t>
      </w:r>
      <w:r w:rsidR="00793196" w:rsidRPr="00812097">
        <w:rPr>
          <w:color w:val="262626" w:themeColor="text1" w:themeTint="D9"/>
          <w:sz w:val="28"/>
          <w:szCs w:val="28"/>
        </w:rPr>
        <w:t xml:space="preserve">дубликат разрешения на строительство, содержащий следующие </w:t>
      </w:r>
      <w:r w:rsidRPr="00812097">
        <w:rPr>
          <w:color w:val="262626" w:themeColor="text1" w:themeTint="D9"/>
          <w:sz w:val="28"/>
          <w:szCs w:val="28"/>
        </w:rPr>
        <w:t>реквизиты</w:t>
      </w:r>
      <w:r w:rsidR="00793196" w:rsidRPr="00812097">
        <w:rPr>
          <w:color w:val="262626" w:themeColor="text1" w:themeTint="D9"/>
          <w:sz w:val="28"/>
          <w:szCs w:val="28"/>
        </w:rPr>
        <w:t>:</w:t>
      </w:r>
    </w:p>
    <w:p w14:paraId="0C4CC4CA" w14:textId="6FC4B57C" w:rsidR="00793196" w:rsidRPr="00812097" w:rsidRDefault="00793196"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-дата разрешения на строительство;</w:t>
      </w:r>
    </w:p>
    <w:p w14:paraId="78262AFB" w14:textId="2B75EA5C" w:rsidR="00793196" w:rsidRPr="00812097" w:rsidRDefault="00793196"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-номер разрешения на строительство</w:t>
      </w:r>
      <w:r w:rsidR="00051B82" w:rsidRPr="00812097">
        <w:rPr>
          <w:color w:val="262626" w:themeColor="text1" w:themeTint="D9"/>
          <w:sz w:val="28"/>
          <w:szCs w:val="28"/>
        </w:rPr>
        <w:t>;</w:t>
      </w:r>
    </w:p>
    <w:p w14:paraId="6B4BE8D3" w14:textId="7EEADE6F" w:rsidR="00793196" w:rsidRPr="00812097" w:rsidRDefault="00793196"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-наименование объекта капитального строительства в соответствии с</w:t>
      </w:r>
      <w:r w:rsidR="008D5749" w:rsidRPr="00812097">
        <w:rPr>
          <w:color w:val="262626" w:themeColor="text1" w:themeTint="D9"/>
          <w:sz w:val="28"/>
          <w:szCs w:val="28"/>
          <w:lang w:val="en-US"/>
        </w:rPr>
        <w:t> </w:t>
      </w:r>
      <w:r w:rsidRPr="00812097">
        <w:rPr>
          <w:color w:val="262626" w:themeColor="text1" w:themeTint="D9"/>
          <w:sz w:val="28"/>
          <w:szCs w:val="28"/>
        </w:rPr>
        <w:t>утвержденной застройщиком или заказчиком проектной документацией.</w:t>
      </w:r>
    </w:p>
    <w:p w14:paraId="2B162F78" w14:textId="0A54208B" w:rsidR="00051B82" w:rsidRPr="00812097" w:rsidRDefault="00793196"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1</w:t>
      </w:r>
      <w:r w:rsidR="00051B82" w:rsidRPr="00812097">
        <w:rPr>
          <w:color w:val="262626" w:themeColor="text1" w:themeTint="D9"/>
          <w:sz w:val="28"/>
          <w:szCs w:val="28"/>
        </w:rPr>
        <w:t>2</w:t>
      </w:r>
      <w:r w:rsidRPr="00812097">
        <w:rPr>
          <w:color w:val="262626" w:themeColor="text1" w:themeTint="D9"/>
          <w:sz w:val="28"/>
          <w:szCs w:val="28"/>
        </w:rPr>
        <w:t xml:space="preserve">) </w:t>
      </w:r>
      <w:r w:rsidR="00051B82" w:rsidRPr="00812097">
        <w:rPr>
          <w:color w:val="262626" w:themeColor="text1" w:themeTint="D9"/>
          <w:sz w:val="28"/>
          <w:szCs w:val="28"/>
        </w:rPr>
        <w:t>отказе в выдаче дубликата документа, выданного по результатам предоставления государственной услуги</w:t>
      </w:r>
      <w:r w:rsidR="001529F8" w:rsidRPr="00812097">
        <w:rPr>
          <w:color w:val="262626" w:themeColor="text1" w:themeTint="D9"/>
          <w:sz w:val="28"/>
          <w:szCs w:val="28"/>
        </w:rPr>
        <w:t>:</w:t>
      </w:r>
    </w:p>
    <w:p w14:paraId="7847D95A" w14:textId="03888835" w:rsidR="00793196" w:rsidRPr="00812097" w:rsidRDefault="00FE4CFF"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заявителю направляется решение</w:t>
      </w:r>
      <w:r w:rsidR="00793196" w:rsidRPr="00812097">
        <w:rPr>
          <w:color w:val="262626" w:themeColor="text1" w:themeTint="D9"/>
          <w:sz w:val="28"/>
          <w:szCs w:val="28"/>
        </w:rPr>
        <w:t xml:space="preserve"> об отказе в выдаче дубликата документа, выданного по результатам предоставления государственной услуги, с</w:t>
      </w:r>
      <w:r w:rsidR="00051B82" w:rsidRPr="00812097">
        <w:rPr>
          <w:color w:val="262626" w:themeColor="text1" w:themeTint="D9"/>
          <w:sz w:val="28"/>
          <w:szCs w:val="28"/>
        </w:rPr>
        <w:t> </w:t>
      </w:r>
      <w:r w:rsidR="00793196" w:rsidRPr="00812097">
        <w:rPr>
          <w:color w:val="262626" w:themeColor="text1" w:themeTint="D9"/>
          <w:sz w:val="28"/>
          <w:szCs w:val="28"/>
        </w:rPr>
        <w:t>указанием следующих реквизитов:</w:t>
      </w:r>
    </w:p>
    <w:p w14:paraId="2A40C2F7" w14:textId="659801FC" w:rsidR="00793196" w:rsidRPr="00812097" w:rsidRDefault="00FE4CFF" w:rsidP="00750142">
      <w:pPr>
        <w:pStyle w:val="16"/>
        <w:tabs>
          <w:tab w:val="left" w:pos="0"/>
          <w:tab w:val="left" w:pos="1134"/>
          <w:tab w:val="left" w:pos="9912"/>
        </w:tabs>
        <w:ind w:left="0" w:right="-291" w:firstLine="709"/>
        <w:jc w:val="both"/>
        <w:rPr>
          <w:color w:val="262626" w:themeColor="text1" w:themeTint="D9"/>
          <w:sz w:val="28"/>
          <w:szCs w:val="28"/>
        </w:rPr>
      </w:pPr>
      <w:r w:rsidRPr="00812097">
        <w:rPr>
          <w:color w:val="262626" w:themeColor="text1" w:themeTint="D9"/>
          <w:sz w:val="28"/>
          <w:szCs w:val="28"/>
        </w:rPr>
        <w:t>- дата решения</w:t>
      </w:r>
      <w:r w:rsidR="00793196" w:rsidRPr="00812097">
        <w:rPr>
          <w:color w:val="262626" w:themeColor="text1" w:themeTint="D9"/>
          <w:sz w:val="28"/>
          <w:szCs w:val="28"/>
        </w:rPr>
        <w:t>;</w:t>
      </w:r>
    </w:p>
    <w:p w14:paraId="6FD5282F" w14:textId="77777777" w:rsidR="00071B3E" w:rsidRPr="00812097" w:rsidRDefault="00182BBF" w:rsidP="00071B3E">
      <w:pPr>
        <w:pStyle w:val="16"/>
        <w:tabs>
          <w:tab w:val="left" w:pos="0"/>
          <w:tab w:val="left" w:pos="1134"/>
          <w:tab w:val="left" w:pos="9912"/>
        </w:tabs>
        <w:ind w:left="0" w:right="-291" w:firstLine="709"/>
        <w:jc w:val="both"/>
        <w:rPr>
          <w:color w:val="262626" w:themeColor="text1" w:themeTint="D9"/>
          <w:sz w:val="28"/>
          <w:szCs w:val="28"/>
        </w:rPr>
      </w:pPr>
      <w:r w:rsidRPr="00812097">
        <w:rPr>
          <w:color w:val="262626" w:themeColor="text1" w:themeTint="D9"/>
          <w:sz w:val="28"/>
          <w:szCs w:val="28"/>
        </w:rPr>
        <w:t>- номер</w:t>
      </w:r>
      <w:r w:rsidR="00FE4CFF" w:rsidRPr="00812097">
        <w:rPr>
          <w:color w:val="262626" w:themeColor="text1" w:themeTint="D9"/>
          <w:sz w:val="28"/>
          <w:szCs w:val="28"/>
        </w:rPr>
        <w:t xml:space="preserve"> решения</w:t>
      </w:r>
      <w:r w:rsidR="00051B82" w:rsidRPr="00812097">
        <w:rPr>
          <w:color w:val="262626" w:themeColor="text1" w:themeTint="D9"/>
          <w:sz w:val="28"/>
          <w:szCs w:val="28"/>
        </w:rPr>
        <w:t>.</w:t>
      </w:r>
    </w:p>
    <w:p w14:paraId="5941200A" w14:textId="3ABFF78A" w:rsidR="00071B3E" w:rsidRPr="00812097" w:rsidRDefault="00E03BE8" w:rsidP="00750142">
      <w:pPr>
        <w:pStyle w:val="16"/>
        <w:tabs>
          <w:tab w:val="left" w:pos="0"/>
          <w:tab w:val="left" w:pos="1134"/>
          <w:tab w:val="left" w:pos="9912"/>
        </w:tabs>
        <w:ind w:left="0" w:right="-291" w:firstLine="709"/>
        <w:jc w:val="both"/>
        <w:rPr>
          <w:color w:val="262626" w:themeColor="text1" w:themeTint="D9"/>
          <w:sz w:val="28"/>
          <w:szCs w:val="28"/>
        </w:rPr>
      </w:pPr>
      <w:hyperlink r:id="rId11" w:history="1">
        <w:r w:rsidR="00071B3E" w:rsidRPr="00812097">
          <w:rPr>
            <w:sz w:val="28"/>
            <w:szCs w:val="28"/>
          </w:rPr>
          <w:t>Разрешение</w:t>
        </w:r>
      </w:hyperlink>
      <w:r w:rsidR="00071B3E" w:rsidRPr="00812097">
        <w:rPr>
          <w:sz w:val="28"/>
          <w:szCs w:val="28"/>
        </w:rPr>
        <w:t xml:space="preserve"> на строительство выдается по форме, установленной приказом Министерства строительства и жилищно-коммунального хозяйства Российской Федерации от 19 февраля 2015 года № 117/пр «Об утверждении формы разрешения на строительство и формы разрешения на ввод объекта в эксплуатацию».</w:t>
      </w:r>
    </w:p>
    <w:p w14:paraId="4290C031" w14:textId="636BDFB9" w:rsidR="00182BBF" w:rsidRPr="00812097" w:rsidRDefault="00051B82" w:rsidP="00182BBF">
      <w:pPr>
        <w:pStyle w:val="af2"/>
        <w:spacing w:line="259" w:lineRule="auto"/>
        <w:ind w:left="0" w:right="-285" w:firstLine="709"/>
        <w:contextualSpacing/>
        <w:jc w:val="both"/>
        <w:rPr>
          <w:color w:val="262626" w:themeColor="text1" w:themeTint="D9"/>
          <w:sz w:val="28"/>
          <w:szCs w:val="28"/>
        </w:rPr>
      </w:pPr>
      <w:r w:rsidRPr="00812097">
        <w:rPr>
          <w:color w:val="262626" w:themeColor="text1" w:themeTint="D9"/>
          <w:sz w:val="28"/>
          <w:szCs w:val="28"/>
        </w:rPr>
        <w:t>8.</w:t>
      </w:r>
      <w:r w:rsidR="00182BBF" w:rsidRPr="00812097">
        <w:rPr>
          <w:color w:val="262626" w:themeColor="text1" w:themeTint="D9"/>
          <w:sz w:val="28"/>
          <w:szCs w:val="28"/>
        </w:rPr>
        <w:t>Фиксирование факта получения заявителем результата предоставления государственной услуги в информационных системах не осуществляется.</w:t>
      </w:r>
    </w:p>
    <w:p w14:paraId="6F76F58A" w14:textId="3C72AFD2" w:rsidR="008E1DFA" w:rsidRPr="00812097" w:rsidRDefault="00051B82"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9</w:t>
      </w:r>
      <w:r w:rsidR="00E12163" w:rsidRPr="00812097">
        <w:rPr>
          <w:color w:val="262626" w:themeColor="text1" w:themeTint="D9"/>
          <w:sz w:val="28"/>
          <w:szCs w:val="28"/>
        </w:rPr>
        <w:t>. Результат государственной услуги направляется заявителю:</w:t>
      </w:r>
    </w:p>
    <w:p w14:paraId="389F89D7" w14:textId="0C5898BC" w:rsidR="00E12163" w:rsidRPr="00812097" w:rsidRDefault="00DD3F91" w:rsidP="00750142">
      <w:pPr>
        <w:tabs>
          <w:tab w:val="left" w:pos="0"/>
          <w:tab w:val="left" w:pos="9912"/>
        </w:tabs>
        <w:spacing w:line="259" w:lineRule="auto"/>
        <w:ind w:right="-291" w:firstLine="709"/>
        <w:contextualSpacing/>
        <w:jc w:val="both"/>
        <w:rPr>
          <w:color w:val="262626" w:themeColor="text1" w:themeTint="D9"/>
          <w:sz w:val="28"/>
          <w:szCs w:val="28"/>
          <w:lang w:val="ru-RU"/>
        </w:rPr>
      </w:pPr>
      <w:r w:rsidRPr="00812097">
        <w:rPr>
          <w:color w:val="262626" w:themeColor="text1" w:themeTint="D9"/>
          <w:sz w:val="28"/>
          <w:szCs w:val="28"/>
          <w:lang w:val="ru-RU"/>
        </w:rPr>
        <w:t>1)</w:t>
      </w:r>
      <w:r w:rsidR="00946492" w:rsidRPr="00812097">
        <w:rPr>
          <w:color w:val="262626" w:themeColor="text1" w:themeTint="D9"/>
          <w:sz w:val="28"/>
          <w:szCs w:val="28"/>
          <w:lang w:val="ru-RU"/>
        </w:rPr>
        <w:t xml:space="preserve"> </w:t>
      </w:r>
      <w:r w:rsidR="007C65D9" w:rsidRPr="00812097">
        <w:rPr>
          <w:color w:val="262626" w:themeColor="text1" w:themeTint="D9"/>
          <w:sz w:val="28"/>
          <w:szCs w:val="28"/>
          <w:lang w:val="ru-RU"/>
        </w:rPr>
        <w:t>почтовым отправлением;</w:t>
      </w:r>
    </w:p>
    <w:p w14:paraId="242D40CE" w14:textId="36737C28" w:rsidR="007C65D9" w:rsidRPr="00812097" w:rsidRDefault="00DD3F91" w:rsidP="00750142">
      <w:pPr>
        <w:tabs>
          <w:tab w:val="left" w:pos="0"/>
          <w:tab w:val="left" w:pos="9912"/>
        </w:tabs>
        <w:spacing w:line="259" w:lineRule="auto"/>
        <w:ind w:right="-291" w:firstLine="709"/>
        <w:contextualSpacing/>
        <w:jc w:val="both"/>
        <w:rPr>
          <w:color w:val="262626" w:themeColor="text1" w:themeTint="D9"/>
          <w:sz w:val="28"/>
          <w:szCs w:val="28"/>
          <w:lang w:val="ru-RU"/>
        </w:rPr>
      </w:pPr>
      <w:r w:rsidRPr="00812097">
        <w:rPr>
          <w:color w:val="262626" w:themeColor="text1" w:themeTint="D9"/>
          <w:sz w:val="28"/>
          <w:szCs w:val="28"/>
          <w:lang w:val="ru-RU"/>
        </w:rPr>
        <w:t>2)</w:t>
      </w:r>
      <w:r w:rsidR="00946492" w:rsidRPr="00812097">
        <w:rPr>
          <w:color w:val="262626" w:themeColor="text1" w:themeTint="D9"/>
          <w:sz w:val="28"/>
          <w:szCs w:val="28"/>
          <w:lang w:val="ru-RU"/>
        </w:rPr>
        <w:t xml:space="preserve"> </w:t>
      </w:r>
      <w:r w:rsidR="007C65D9" w:rsidRPr="00812097">
        <w:rPr>
          <w:color w:val="262626" w:themeColor="text1" w:themeTint="D9"/>
          <w:sz w:val="28"/>
          <w:szCs w:val="28"/>
          <w:lang w:val="ru-RU"/>
        </w:rPr>
        <w:t>на электронную почту заявителя;</w:t>
      </w:r>
    </w:p>
    <w:p w14:paraId="555D3E13" w14:textId="0D2238A0" w:rsidR="00E12163" w:rsidRPr="00812097" w:rsidRDefault="00DD3F91"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3)</w:t>
      </w:r>
      <w:r w:rsidR="00946492" w:rsidRPr="00812097">
        <w:rPr>
          <w:color w:val="262626" w:themeColor="text1" w:themeTint="D9"/>
          <w:sz w:val="28"/>
          <w:szCs w:val="28"/>
        </w:rPr>
        <w:t> </w:t>
      </w:r>
      <w:r w:rsidR="00E12163" w:rsidRPr="00812097">
        <w:rPr>
          <w:color w:val="262626" w:themeColor="text1" w:themeTint="D9"/>
          <w:sz w:val="28"/>
          <w:szCs w:val="28"/>
        </w:rPr>
        <w:t>через многофункциональный центр предоставления государственных и</w:t>
      </w:r>
      <w:r w:rsidR="008D5749" w:rsidRPr="00812097">
        <w:rPr>
          <w:color w:val="262626" w:themeColor="text1" w:themeTint="D9"/>
          <w:sz w:val="28"/>
          <w:szCs w:val="28"/>
          <w:lang w:val="en-US"/>
        </w:rPr>
        <w:t> </w:t>
      </w:r>
      <w:r w:rsidR="00E12163" w:rsidRPr="00812097">
        <w:rPr>
          <w:color w:val="262626" w:themeColor="text1" w:themeTint="D9"/>
          <w:sz w:val="28"/>
          <w:szCs w:val="28"/>
        </w:rPr>
        <w:t>муниципальных услуг при наличии соглашения;</w:t>
      </w:r>
    </w:p>
    <w:p w14:paraId="6A3BE5F4" w14:textId="4A353B98" w:rsidR="00E12163" w:rsidRPr="00812097" w:rsidRDefault="00DD3F91"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r w:rsidRPr="00812097">
        <w:rPr>
          <w:color w:val="262626" w:themeColor="text1" w:themeTint="D9"/>
          <w:sz w:val="28"/>
          <w:szCs w:val="28"/>
        </w:rPr>
        <w:t>4)</w:t>
      </w:r>
      <w:r w:rsidR="007C1129" w:rsidRPr="00812097">
        <w:rPr>
          <w:color w:val="262626" w:themeColor="text1" w:themeTint="D9"/>
          <w:sz w:val="28"/>
          <w:szCs w:val="28"/>
        </w:rPr>
        <w:t xml:space="preserve"> </w:t>
      </w:r>
      <w:r w:rsidR="008D5749" w:rsidRPr="00812097">
        <w:rPr>
          <w:color w:val="262626" w:themeColor="text1" w:themeTint="D9"/>
          <w:sz w:val="28"/>
          <w:szCs w:val="28"/>
        </w:rPr>
        <w:t>посредством Единого портала государственных услуг (далее</w:t>
      </w:r>
      <w:r w:rsidR="00D64045" w:rsidRPr="00812097">
        <w:rPr>
          <w:color w:val="262626" w:themeColor="text1" w:themeTint="D9"/>
          <w:sz w:val="28"/>
          <w:szCs w:val="28"/>
        </w:rPr>
        <w:t xml:space="preserve"> </w:t>
      </w:r>
      <w:r w:rsidR="008D5749" w:rsidRPr="00812097">
        <w:rPr>
          <w:color w:val="262626" w:themeColor="text1" w:themeTint="D9"/>
          <w:sz w:val="28"/>
          <w:szCs w:val="28"/>
        </w:rPr>
        <w:t>- ЕПГУ)</w:t>
      </w:r>
      <w:r w:rsidR="00E12163" w:rsidRPr="00812097">
        <w:rPr>
          <w:color w:val="262626" w:themeColor="text1" w:themeTint="D9"/>
          <w:sz w:val="28"/>
          <w:szCs w:val="28"/>
        </w:rPr>
        <w:t>.</w:t>
      </w:r>
    </w:p>
    <w:p w14:paraId="0874F19C" w14:textId="4E47C409" w:rsidR="00C32ED9" w:rsidRPr="00812097" w:rsidRDefault="00C32ED9" w:rsidP="00750142">
      <w:pPr>
        <w:ind w:right="-291" w:firstLine="709"/>
        <w:jc w:val="both"/>
        <w:rPr>
          <w:color w:val="262626" w:themeColor="text1" w:themeTint="D9"/>
          <w:sz w:val="28"/>
          <w:szCs w:val="28"/>
          <w:lang w:val="ru-RU"/>
        </w:rPr>
      </w:pPr>
      <w:r w:rsidRPr="00812097">
        <w:rPr>
          <w:color w:val="262626" w:themeColor="text1" w:themeTint="D9"/>
          <w:sz w:val="28"/>
          <w:szCs w:val="28"/>
          <w:lang w:val="ru-RU"/>
        </w:rPr>
        <w:t>Направление документов, сведения которых составляют государственную тайну, осуществляется в соответствии с требованиями законодательства Российской</w:t>
      </w:r>
      <w:r w:rsidR="008D5749" w:rsidRPr="00812097">
        <w:rPr>
          <w:color w:val="262626" w:themeColor="text1" w:themeTint="D9"/>
          <w:sz w:val="28"/>
          <w:szCs w:val="28"/>
        </w:rPr>
        <w:t> </w:t>
      </w:r>
      <w:r w:rsidRPr="00812097">
        <w:rPr>
          <w:color w:val="262626" w:themeColor="text1" w:themeTint="D9"/>
          <w:sz w:val="28"/>
          <w:szCs w:val="28"/>
          <w:lang w:val="ru-RU"/>
        </w:rPr>
        <w:t>Федерации о государственной тайне.</w:t>
      </w:r>
    </w:p>
    <w:p w14:paraId="2913F884" w14:textId="77777777" w:rsidR="008E1DFA" w:rsidRPr="00812097" w:rsidRDefault="008E1DFA" w:rsidP="00750142">
      <w:pPr>
        <w:pStyle w:val="21"/>
        <w:widowControl w:val="0"/>
        <w:tabs>
          <w:tab w:val="left" w:pos="0"/>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291" w:firstLine="709"/>
        <w:jc w:val="both"/>
        <w:rPr>
          <w:color w:val="262626" w:themeColor="text1" w:themeTint="D9"/>
          <w:sz w:val="28"/>
          <w:szCs w:val="28"/>
        </w:rPr>
      </w:pPr>
    </w:p>
    <w:p w14:paraId="3ED2069F" w14:textId="772AE623" w:rsidR="0002247A" w:rsidRPr="00812097" w:rsidRDefault="00FF070C" w:rsidP="00750142">
      <w:pPr>
        <w:pStyle w:val="2"/>
        <w:widowControl w:val="0"/>
        <w:tabs>
          <w:tab w:val="left" w:pos="9912"/>
        </w:tabs>
        <w:spacing w:before="0" w:after="0"/>
        <w:ind w:right="-291" w:firstLine="709"/>
        <w:jc w:val="center"/>
        <w:rPr>
          <w:rFonts w:ascii="Times New Roman" w:hAnsi="Times New Roman"/>
          <w:b w:val="0"/>
          <w:i w:val="0"/>
          <w:color w:val="262626" w:themeColor="text1" w:themeTint="D9"/>
          <w:szCs w:val="28"/>
        </w:rPr>
      </w:pPr>
      <w:r w:rsidRPr="00812097">
        <w:rPr>
          <w:rFonts w:ascii="Times New Roman" w:hAnsi="Times New Roman"/>
          <w:b w:val="0"/>
          <w:i w:val="0"/>
          <w:color w:val="262626" w:themeColor="text1" w:themeTint="D9"/>
          <w:szCs w:val="28"/>
        </w:rPr>
        <w:t>Срок предост</w:t>
      </w:r>
      <w:r w:rsidR="003B2645" w:rsidRPr="00812097">
        <w:rPr>
          <w:rFonts w:ascii="Times New Roman" w:hAnsi="Times New Roman"/>
          <w:b w:val="0"/>
          <w:i w:val="0"/>
          <w:color w:val="262626" w:themeColor="text1" w:themeTint="D9"/>
          <w:szCs w:val="28"/>
        </w:rPr>
        <w:t>авления государственной услуги</w:t>
      </w:r>
    </w:p>
    <w:p w14:paraId="1A54D66F" w14:textId="77777777" w:rsidR="009D3982" w:rsidRPr="00812097" w:rsidRDefault="009D3982" w:rsidP="00750142">
      <w:pPr>
        <w:tabs>
          <w:tab w:val="left" w:pos="9912"/>
        </w:tabs>
        <w:spacing w:line="276" w:lineRule="auto"/>
        <w:ind w:right="-291" w:firstLine="709"/>
        <w:jc w:val="center"/>
        <w:rPr>
          <w:color w:val="262626" w:themeColor="text1" w:themeTint="D9"/>
          <w:sz w:val="28"/>
          <w:szCs w:val="28"/>
          <w:lang w:val="ru-RU" w:eastAsia="x-none"/>
        </w:rPr>
      </w:pPr>
    </w:p>
    <w:p w14:paraId="684C522E" w14:textId="3BB88A18" w:rsidR="00F449DA" w:rsidRPr="00812097" w:rsidRDefault="00645E3C" w:rsidP="00750142">
      <w:pPr>
        <w:pStyle w:val="ae"/>
        <w:ind w:right="-291"/>
        <w:jc w:val="both"/>
        <w:rPr>
          <w:color w:val="262626" w:themeColor="text1" w:themeTint="D9"/>
        </w:rPr>
      </w:pPr>
      <w:bookmarkStart w:id="1" w:name="Ref254184211"/>
      <w:r w:rsidRPr="00812097">
        <w:rPr>
          <w:color w:val="262626" w:themeColor="text1" w:themeTint="D9"/>
        </w:rPr>
        <w:t>10</w:t>
      </w:r>
      <w:r w:rsidR="00F37C7D" w:rsidRPr="00812097">
        <w:rPr>
          <w:color w:val="262626" w:themeColor="text1" w:themeTint="D9"/>
        </w:rPr>
        <w:t xml:space="preserve">. </w:t>
      </w:r>
      <w:r w:rsidR="008E1DFA" w:rsidRPr="00812097">
        <w:rPr>
          <w:color w:val="262626" w:themeColor="text1" w:themeTint="D9"/>
        </w:rPr>
        <w:t xml:space="preserve">Максимальный срок предоставления государственной услуги для каждого варианта предоставления услуги </w:t>
      </w:r>
      <w:r w:rsidR="002B34CE" w:rsidRPr="00812097">
        <w:rPr>
          <w:color w:val="262626" w:themeColor="text1" w:themeTint="D9"/>
        </w:rPr>
        <w:t>составляет с момента регистрации заявления о предоставлении государственной услуги в Минстрое Р</w:t>
      </w:r>
      <w:r w:rsidR="00142E6D" w:rsidRPr="00812097">
        <w:rPr>
          <w:color w:val="262626" w:themeColor="text1" w:themeTint="D9"/>
        </w:rPr>
        <w:t>Д</w:t>
      </w:r>
      <w:r w:rsidR="002B34CE" w:rsidRPr="00812097">
        <w:rPr>
          <w:color w:val="262626" w:themeColor="text1" w:themeTint="D9"/>
        </w:rPr>
        <w:t xml:space="preserve">, на ЕПГУ, в многофункциональном центре и до момента направления результата </w:t>
      </w:r>
      <w:r w:rsidR="002B34CE" w:rsidRPr="00812097">
        <w:rPr>
          <w:color w:val="262626" w:themeColor="text1" w:themeTint="D9"/>
        </w:rPr>
        <w:lastRenderedPageBreak/>
        <w:t xml:space="preserve">предоставления государственной услуги, предусмотренного пунктом </w:t>
      </w:r>
      <w:r w:rsidR="00037F90" w:rsidRPr="00812097">
        <w:rPr>
          <w:color w:val="262626" w:themeColor="text1" w:themeTint="D9"/>
        </w:rPr>
        <w:t xml:space="preserve">7 </w:t>
      </w:r>
      <w:r w:rsidR="002B34CE" w:rsidRPr="00812097">
        <w:rPr>
          <w:color w:val="262626" w:themeColor="text1" w:themeTint="D9"/>
        </w:rPr>
        <w:t xml:space="preserve">Административного регламента, составляет 5 </w:t>
      </w:r>
      <w:r w:rsidR="00484106" w:rsidRPr="00812097">
        <w:rPr>
          <w:color w:val="262626" w:themeColor="text1" w:themeTint="D9"/>
        </w:rPr>
        <w:t xml:space="preserve">рабочих </w:t>
      </w:r>
      <w:r w:rsidR="002B34CE" w:rsidRPr="00812097">
        <w:rPr>
          <w:color w:val="262626" w:themeColor="text1" w:themeTint="D9"/>
        </w:rPr>
        <w:t>дней.</w:t>
      </w:r>
    </w:p>
    <w:p w14:paraId="76895DBE" w14:textId="77777777" w:rsidR="00A04B9D" w:rsidRPr="00F4245F" w:rsidRDefault="00A04B9D" w:rsidP="00A04B9D">
      <w:pPr>
        <w:pStyle w:val="ConsPlusNormal"/>
        <w:spacing w:before="220"/>
        <w:ind w:firstLine="540"/>
        <w:jc w:val="both"/>
        <w:rPr>
          <w:rFonts w:ascii="Times New Roman" w:hAnsi="Times New Roman"/>
          <w:sz w:val="28"/>
          <w:szCs w:val="28"/>
        </w:rPr>
      </w:pPr>
      <w:r w:rsidRPr="00812097">
        <w:rPr>
          <w:rFonts w:ascii="Times New Roman" w:hAnsi="Times New Roman"/>
          <w:sz w:val="28"/>
          <w:szCs w:val="28"/>
        </w:rPr>
        <w:t>В срок предоставления государственной услуги входит срок направления межведомственных запросов и получения на них ответов.</w:t>
      </w:r>
    </w:p>
    <w:p w14:paraId="3196856C" w14:textId="77777777" w:rsidR="00A04B9D" w:rsidRPr="00F13231" w:rsidRDefault="00A04B9D" w:rsidP="00750142">
      <w:pPr>
        <w:pStyle w:val="ae"/>
        <w:ind w:right="-291"/>
        <w:jc w:val="both"/>
        <w:rPr>
          <w:color w:val="262626" w:themeColor="text1" w:themeTint="D9"/>
        </w:rPr>
      </w:pPr>
    </w:p>
    <w:p w14:paraId="19EF491F" w14:textId="77777777" w:rsidR="008E1DFA" w:rsidRPr="00F13231" w:rsidRDefault="008E1DFA" w:rsidP="00750142">
      <w:pPr>
        <w:pStyle w:val="ae"/>
        <w:ind w:right="-291"/>
        <w:jc w:val="both"/>
        <w:rPr>
          <w:color w:val="262626" w:themeColor="text1" w:themeTint="D9"/>
        </w:rPr>
      </w:pPr>
    </w:p>
    <w:bookmarkEnd w:id="1"/>
    <w:p w14:paraId="52F98F5E" w14:textId="7EC25574" w:rsidR="00522275" w:rsidRPr="00531E43" w:rsidRDefault="003B2645" w:rsidP="00750142">
      <w:pPr>
        <w:pStyle w:val="2"/>
        <w:widowControl w:val="0"/>
        <w:tabs>
          <w:tab w:val="left" w:pos="9912"/>
        </w:tabs>
        <w:spacing w:before="0" w:after="0"/>
        <w:ind w:right="-291" w:firstLine="709"/>
        <w:jc w:val="center"/>
        <w:rPr>
          <w:rFonts w:ascii="Times New Roman" w:hAnsi="Times New Roman"/>
          <w:b w:val="0"/>
          <w:i w:val="0"/>
          <w:color w:val="262626" w:themeColor="text1" w:themeTint="D9"/>
          <w:szCs w:val="28"/>
        </w:rPr>
      </w:pPr>
      <w:r w:rsidRPr="00531E43">
        <w:rPr>
          <w:rFonts w:ascii="Times New Roman" w:hAnsi="Times New Roman"/>
          <w:b w:val="0"/>
          <w:i w:val="0"/>
          <w:color w:val="262626" w:themeColor="text1" w:themeTint="D9"/>
          <w:szCs w:val="28"/>
          <w:lang w:val="ru-RU"/>
        </w:rPr>
        <w:t>Правовые основания для предоставления государственной услуги</w:t>
      </w:r>
    </w:p>
    <w:p w14:paraId="4AFDEF20" w14:textId="77777777" w:rsidR="00DB73AC" w:rsidRPr="00531E43" w:rsidRDefault="00DB73AC" w:rsidP="00750142">
      <w:pPr>
        <w:tabs>
          <w:tab w:val="left" w:pos="9912"/>
        </w:tabs>
        <w:ind w:right="-291" w:firstLine="709"/>
        <w:jc w:val="center"/>
        <w:rPr>
          <w:color w:val="262626" w:themeColor="text1" w:themeTint="D9"/>
          <w:sz w:val="28"/>
          <w:szCs w:val="28"/>
          <w:lang w:val="x-none" w:eastAsia="x-none"/>
        </w:rPr>
      </w:pPr>
    </w:p>
    <w:p w14:paraId="0ACB80A3" w14:textId="67DDB036" w:rsidR="000C5F59" w:rsidRPr="00F13231" w:rsidRDefault="002E224A" w:rsidP="00750142">
      <w:pPr>
        <w:pStyle w:val="24"/>
        <w:widowControl w:val="0"/>
        <w:tabs>
          <w:tab w:val="left" w:pos="1276"/>
          <w:tab w:val="left" w:pos="9912"/>
        </w:tabs>
        <w:autoSpaceDE w:val="0"/>
        <w:autoSpaceDN w:val="0"/>
        <w:adjustRightInd w:val="0"/>
        <w:ind w:left="0" w:right="-291" w:firstLine="709"/>
        <w:jc w:val="both"/>
        <w:rPr>
          <w:color w:val="262626" w:themeColor="text1" w:themeTint="D9"/>
          <w:sz w:val="28"/>
          <w:szCs w:val="28"/>
        </w:rPr>
      </w:pPr>
      <w:r w:rsidRPr="00531E43">
        <w:rPr>
          <w:color w:val="262626" w:themeColor="text1" w:themeTint="D9"/>
          <w:sz w:val="28"/>
          <w:szCs w:val="28"/>
        </w:rPr>
        <w:t>1</w:t>
      </w:r>
      <w:r w:rsidR="00645E3C" w:rsidRPr="00531E43">
        <w:rPr>
          <w:color w:val="262626" w:themeColor="text1" w:themeTint="D9"/>
          <w:sz w:val="28"/>
          <w:szCs w:val="28"/>
        </w:rPr>
        <w:t>1</w:t>
      </w:r>
      <w:r w:rsidR="00DB73AC" w:rsidRPr="00531E43">
        <w:rPr>
          <w:color w:val="262626" w:themeColor="text1" w:themeTint="D9"/>
          <w:sz w:val="28"/>
          <w:szCs w:val="28"/>
        </w:rPr>
        <w:t xml:space="preserve">. </w:t>
      </w:r>
      <w:r w:rsidR="00FA4091" w:rsidRPr="00531E43">
        <w:rPr>
          <w:color w:val="262626" w:themeColor="text1" w:themeTint="D9"/>
          <w:sz w:val="28"/>
          <w:szCs w:val="28"/>
        </w:rPr>
        <w:t>Перечень н</w:t>
      </w:r>
      <w:r w:rsidR="00545392" w:rsidRPr="00531E43">
        <w:rPr>
          <w:color w:val="262626" w:themeColor="text1" w:themeTint="D9"/>
          <w:sz w:val="28"/>
          <w:szCs w:val="28"/>
        </w:rPr>
        <w:t>ормативн</w:t>
      </w:r>
      <w:r w:rsidR="00082730" w:rsidRPr="00531E43">
        <w:rPr>
          <w:color w:val="262626" w:themeColor="text1" w:themeTint="D9"/>
          <w:sz w:val="28"/>
          <w:szCs w:val="28"/>
        </w:rPr>
        <w:t>ых</w:t>
      </w:r>
      <w:r w:rsidR="00545392" w:rsidRPr="00531E43">
        <w:rPr>
          <w:color w:val="262626" w:themeColor="text1" w:themeTint="D9"/>
          <w:sz w:val="28"/>
          <w:szCs w:val="28"/>
        </w:rPr>
        <w:t xml:space="preserve"> правовы</w:t>
      </w:r>
      <w:r w:rsidR="00FA4091" w:rsidRPr="00531E43">
        <w:rPr>
          <w:color w:val="262626" w:themeColor="text1" w:themeTint="D9"/>
          <w:sz w:val="28"/>
          <w:szCs w:val="28"/>
        </w:rPr>
        <w:t>х</w:t>
      </w:r>
      <w:r w:rsidR="00545392" w:rsidRPr="00531E43">
        <w:rPr>
          <w:color w:val="262626" w:themeColor="text1" w:themeTint="D9"/>
          <w:sz w:val="28"/>
          <w:szCs w:val="28"/>
        </w:rPr>
        <w:t xml:space="preserve"> акт</w:t>
      </w:r>
      <w:r w:rsidR="00FA4091" w:rsidRPr="00531E43">
        <w:rPr>
          <w:color w:val="262626" w:themeColor="text1" w:themeTint="D9"/>
          <w:sz w:val="28"/>
          <w:szCs w:val="28"/>
        </w:rPr>
        <w:t>ов</w:t>
      </w:r>
      <w:r w:rsidR="00545392" w:rsidRPr="00531E43">
        <w:rPr>
          <w:color w:val="262626" w:themeColor="text1" w:themeTint="D9"/>
          <w:sz w:val="28"/>
          <w:szCs w:val="28"/>
        </w:rPr>
        <w:t>, регулирующи</w:t>
      </w:r>
      <w:r w:rsidR="00FA4091" w:rsidRPr="00531E43">
        <w:rPr>
          <w:color w:val="262626" w:themeColor="text1" w:themeTint="D9"/>
          <w:sz w:val="28"/>
          <w:szCs w:val="28"/>
        </w:rPr>
        <w:t>х</w:t>
      </w:r>
      <w:r w:rsidR="00545392" w:rsidRPr="00531E43">
        <w:rPr>
          <w:color w:val="262626" w:themeColor="text1" w:themeTint="D9"/>
          <w:sz w:val="28"/>
          <w:szCs w:val="28"/>
        </w:rPr>
        <w:t xml:space="preserve"> предос</w:t>
      </w:r>
      <w:r w:rsidR="00FA4091" w:rsidRPr="00531E43">
        <w:rPr>
          <w:color w:val="262626" w:themeColor="text1" w:themeTint="D9"/>
          <w:sz w:val="28"/>
          <w:szCs w:val="28"/>
        </w:rPr>
        <w:t>тавление государственной услуги и информация о порядке досудебного (внесудебного) обжалования решений и действий (бездействия) органов, предоставляющих государственные услуги, а также их должностных лиц, го</w:t>
      </w:r>
      <w:r w:rsidR="003F5E43" w:rsidRPr="00531E43">
        <w:rPr>
          <w:color w:val="262626" w:themeColor="text1" w:themeTint="D9"/>
          <w:sz w:val="28"/>
          <w:szCs w:val="28"/>
        </w:rPr>
        <w:t xml:space="preserve">сударственных </w:t>
      </w:r>
      <w:r w:rsidR="00FA4091" w:rsidRPr="00531E43">
        <w:rPr>
          <w:color w:val="262626" w:themeColor="text1" w:themeTint="D9"/>
          <w:sz w:val="28"/>
          <w:szCs w:val="28"/>
        </w:rPr>
        <w:t>служащих, работников</w:t>
      </w:r>
      <w:r w:rsidR="00545392" w:rsidRPr="00531E43">
        <w:rPr>
          <w:color w:val="262626" w:themeColor="text1" w:themeTint="D9"/>
          <w:sz w:val="28"/>
          <w:szCs w:val="28"/>
        </w:rPr>
        <w:t xml:space="preserve"> размещаются на официальном сайте </w:t>
      </w:r>
      <w:r w:rsidR="00D66DE1" w:rsidRPr="00531E43">
        <w:rPr>
          <w:color w:val="262626" w:themeColor="text1" w:themeTint="D9"/>
          <w:sz w:val="28"/>
          <w:szCs w:val="28"/>
        </w:rPr>
        <w:t>Минстроя Р</w:t>
      </w:r>
      <w:r w:rsidR="003F5E43" w:rsidRPr="00531E43">
        <w:rPr>
          <w:color w:val="262626" w:themeColor="text1" w:themeTint="D9"/>
          <w:sz w:val="28"/>
          <w:szCs w:val="28"/>
        </w:rPr>
        <w:t>Д</w:t>
      </w:r>
      <w:r w:rsidR="00D66DE1" w:rsidRPr="00531E43">
        <w:rPr>
          <w:color w:val="262626" w:themeColor="text1" w:themeTint="D9"/>
          <w:sz w:val="28"/>
          <w:szCs w:val="28"/>
        </w:rPr>
        <w:t xml:space="preserve"> в </w:t>
      </w:r>
      <w:r w:rsidR="002B34CE" w:rsidRPr="00531E43">
        <w:rPr>
          <w:color w:val="262626" w:themeColor="text1" w:themeTint="D9"/>
          <w:sz w:val="28"/>
          <w:szCs w:val="28"/>
        </w:rPr>
        <w:t xml:space="preserve">телекоммуникационной </w:t>
      </w:r>
      <w:r w:rsidR="00DE3673" w:rsidRPr="00531E43">
        <w:rPr>
          <w:color w:val="262626" w:themeColor="text1" w:themeTint="D9"/>
          <w:sz w:val="28"/>
          <w:szCs w:val="28"/>
        </w:rPr>
        <w:t>сети</w:t>
      </w:r>
      <w:r w:rsidR="00545392" w:rsidRPr="00531E43">
        <w:rPr>
          <w:color w:val="262626" w:themeColor="text1" w:themeTint="D9"/>
          <w:sz w:val="28"/>
          <w:szCs w:val="28"/>
        </w:rPr>
        <w:t xml:space="preserve"> «Интернет», а также на ЕПГУ.</w:t>
      </w:r>
    </w:p>
    <w:p w14:paraId="3C1290CE" w14:textId="77777777" w:rsidR="00545392" w:rsidRPr="00F13231" w:rsidRDefault="00545392" w:rsidP="00750142">
      <w:pPr>
        <w:pStyle w:val="24"/>
        <w:widowControl w:val="0"/>
        <w:tabs>
          <w:tab w:val="left" w:pos="1276"/>
          <w:tab w:val="left" w:pos="9912"/>
        </w:tabs>
        <w:autoSpaceDE w:val="0"/>
        <w:autoSpaceDN w:val="0"/>
        <w:adjustRightInd w:val="0"/>
        <w:ind w:left="0" w:right="-291" w:firstLine="709"/>
        <w:jc w:val="both"/>
        <w:rPr>
          <w:color w:val="262626" w:themeColor="text1" w:themeTint="D9"/>
          <w:sz w:val="28"/>
          <w:szCs w:val="28"/>
        </w:rPr>
      </w:pPr>
    </w:p>
    <w:p w14:paraId="2F4A1364" w14:textId="6020D5FD" w:rsidR="00522275" w:rsidRPr="00900FF9" w:rsidRDefault="00FF070C" w:rsidP="00750142">
      <w:pPr>
        <w:pStyle w:val="2"/>
        <w:widowControl w:val="0"/>
        <w:tabs>
          <w:tab w:val="left" w:pos="9912"/>
        </w:tabs>
        <w:spacing w:before="0" w:after="0"/>
        <w:ind w:right="-291" w:firstLine="709"/>
        <w:jc w:val="center"/>
        <w:rPr>
          <w:rFonts w:ascii="Times New Roman" w:hAnsi="Times New Roman"/>
          <w:b w:val="0"/>
          <w:i w:val="0"/>
          <w:color w:val="262626" w:themeColor="text1" w:themeTint="D9"/>
          <w:szCs w:val="28"/>
          <w:lang w:val="ru-RU" w:eastAsia="ru-RU"/>
        </w:rPr>
      </w:pPr>
      <w:r w:rsidRPr="00900FF9">
        <w:rPr>
          <w:rFonts w:ascii="Times New Roman" w:hAnsi="Times New Roman"/>
          <w:b w:val="0"/>
          <w:i w:val="0"/>
          <w:color w:val="262626" w:themeColor="text1" w:themeTint="D9"/>
          <w:szCs w:val="28"/>
          <w:lang w:val="ru-RU" w:eastAsia="ru-RU"/>
        </w:rPr>
        <w:t xml:space="preserve">Исчерпывающий перечень документов, необходимых </w:t>
      </w:r>
      <w:r w:rsidR="003B2645" w:rsidRPr="00900FF9">
        <w:rPr>
          <w:rFonts w:ascii="Times New Roman" w:hAnsi="Times New Roman"/>
          <w:b w:val="0"/>
          <w:i w:val="0"/>
          <w:color w:val="262626" w:themeColor="text1" w:themeTint="D9"/>
          <w:szCs w:val="28"/>
          <w:lang w:val="ru-RU" w:eastAsia="ru-RU"/>
        </w:rPr>
        <w:t>для предоставления государственной услуги</w:t>
      </w:r>
    </w:p>
    <w:p w14:paraId="47D6B407" w14:textId="77777777" w:rsidR="00DB73AC" w:rsidRPr="00900FF9" w:rsidRDefault="00DB73AC" w:rsidP="00750142">
      <w:pPr>
        <w:tabs>
          <w:tab w:val="left" w:pos="9912"/>
        </w:tabs>
        <w:spacing w:line="276" w:lineRule="auto"/>
        <w:ind w:right="-291" w:firstLine="709"/>
        <w:jc w:val="both"/>
        <w:rPr>
          <w:color w:val="262626" w:themeColor="text1" w:themeTint="D9"/>
          <w:sz w:val="28"/>
          <w:szCs w:val="28"/>
          <w:lang w:val="x-none" w:eastAsia="x-none"/>
        </w:rPr>
      </w:pPr>
    </w:p>
    <w:p w14:paraId="12C53C13" w14:textId="59ED676A" w:rsidR="00522275" w:rsidRPr="00900FF9" w:rsidRDefault="00037F90" w:rsidP="00750142">
      <w:pPr>
        <w:pStyle w:val="ae"/>
        <w:ind w:right="-291"/>
        <w:jc w:val="both"/>
        <w:rPr>
          <w:color w:val="262626" w:themeColor="text1" w:themeTint="D9"/>
        </w:rPr>
      </w:pPr>
      <w:r w:rsidRPr="00900FF9">
        <w:rPr>
          <w:color w:val="262626" w:themeColor="text1" w:themeTint="D9"/>
        </w:rPr>
        <w:t>1</w:t>
      </w:r>
      <w:r w:rsidR="00645E3C" w:rsidRPr="00900FF9">
        <w:rPr>
          <w:color w:val="262626" w:themeColor="text1" w:themeTint="D9"/>
        </w:rPr>
        <w:t>2</w:t>
      </w:r>
      <w:r w:rsidRPr="00900FF9">
        <w:rPr>
          <w:color w:val="262626" w:themeColor="text1" w:themeTint="D9"/>
        </w:rPr>
        <w:t>.</w:t>
      </w:r>
      <w:r w:rsidR="004336E9" w:rsidRPr="00900FF9">
        <w:rPr>
          <w:color w:val="262626" w:themeColor="text1" w:themeTint="D9"/>
        </w:rPr>
        <w:t> </w:t>
      </w:r>
      <w:r w:rsidR="00522275" w:rsidRPr="00900FF9">
        <w:rPr>
          <w:color w:val="262626" w:themeColor="text1" w:themeTint="D9"/>
        </w:rPr>
        <w:t>Государственная услуга предоставляется при поступлении</w:t>
      </w:r>
      <w:r w:rsidR="00F46E65" w:rsidRPr="00900FF9">
        <w:rPr>
          <w:color w:val="262626" w:themeColor="text1" w:themeTint="D9"/>
        </w:rPr>
        <w:br/>
      </w:r>
      <w:r w:rsidR="00522275" w:rsidRPr="00900FF9">
        <w:rPr>
          <w:color w:val="262626" w:themeColor="text1" w:themeTint="D9"/>
        </w:rPr>
        <w:t>от заявителя</w:t>
      </w:r>
      <w:r w:rsidR="005F494C" w:rsidRPr="00900FF9">
        <w:rPr>
          <w:color w:val="262626" w:themeColor="text1" w:themeTint="D9"/>
        </w:rPr>
        <w:t xml:space="preserve"> </w:t>
      </w:r>
      <w:r w:rsidR="00522275" w:rsidRPr="00900FF9">
        <w:rPr>
          <w:color w:val="262626" w:themeColor="text1" w:themeTint="D9"/>
        </w:rPr>
        <w:t xml:space="preserve">в </w:t>
      </w:r>
      <w:r w:rsidR="006006A8" w:rsidRPr="00900FF9">
        <w:rPr>
          <w:color w:val="262626" w:themeColor="text1" w:themeTint="D9"/>
        </w:rPr>
        <w:t>Министерство строительства</w:t>
      </w:r>
      <w:r w:rsidR="00ED3221" w:rsidRPr="00900FF9">
        <w:rPr>
          <w:color w:val="262626" w:themeColor="text1" w:themeTint="D9"/>
        </w:rPr>
        <w:t>, архитектуры</w:t>
      </w:r>
      <w:r w:rsidR="006006A8" w:rsidRPr="00900FF9">
        <w:rPr>
          <w:color w:val="262626" w:themeColor="text1" w:themeTint="D9"/>
        </w:rPr>
        <w:t xml:space="preserve">  и жилищно-ко</w:t>
      </w:r>
      <w:r w:rsidR="00ED3221" w:rsidRPr="00900FF9">
        <w:rPr>
          <w:color w:val="262626" w:themeColor="text1" w:themeTint="D9"/>
        </w:rPr>
        <w:t>ммунального хозяйства Республики</w:t>
      </w:r>
      <w:r w:rsidR="006006A8" w:rsidRPr="00900FF9">
        <w:rPr>
          <w:color w:val="262626" w:themeColor="text1" w:themeTint="D9"/>
        </w:rPr>
        <w:t xml:space="preserve"> </w:t>
      </w:r>
      <w:r w:rsidR="00ED3221" w:rsidRPr="00900FF9">
        <w:rPr>
          <w:color w:val="262626" w:themeColor="text1" w:themeTint="D9"/>
        </w:rPr>
        <w:t>Дагестан</w:t>
      </w:r>
      <w:r w:rsidR="00A266FE" w:rsidRPr="00900FF9">
        <w:rPr>
          <w:color w:val="262626" w:themeColor="text1" w:themeTint="D9"/>
        </w:rPr>
        <w:t xml:space="preserve"> </w:t>
      </w:r>
      <w:r w:rsidR="00522275" w:rsidRPr="00900FF9">
        <w:rPr>
          <w:color w:val="262626" w:themeColor="text1" w:themeTint="D9"/>
        </w:rPr>
        <w:t>заявления</w:t>
      </w:r>
      <w:r w:rsidR="00E747DC" w:rsidRPr="00900FF9">
        <w:rPr>
          <w:color w:val="262626" w:themeColor="text1" w:themeTint="D9"/>
        </w:rPr>
        <w:t xml:space="preserve"> (уведомления)</w:t>
      </w:r>
      <w:r w:rsidR="00522275" w:rsidRPr="00900FF9">
        <w:rPr>
          <w:color w:val="262626" w:themeColor="text1" w:themeTint="D9"/>
        </w:rPr>
        <w:t xml:space="preserve"> и </w:t>
      </w:r>
      <w:r w:rsidR="00D965CB" w:rsidRPr="00900FF9">
        <w:rPr>
          <w:color w:val="262626" w:themeColor="text1" w:themeTint="D9"/>
        </w:rPr>
        <w:t xml:space="preserve">документов, </w:t>
      </w:r>
      <w:r w:rsidR="00522275" w:rsidRPr="00900FF9">
        <w:rPr>
          <w:color w:val="262626" w:themeColor="text1" w:themeTint="D9"/>
        </w:rPr>
        <w:t>необходимых для</w:t>
      </w:r>
      <w:r w:rsidR="008D5749" w:rsidRPr="00900FF9">
        <w:rPr>
          <w:color w:val="262626" w:themeColor="text1" w:themeTint="D9"/>
        </w:rPr>
        <w:t> </w:t>
      </w:r>
      <w:r w:rsidR="00CA0DA3" w:rsidRPr="00900FF9">
        <w:rPr>
          <w:color w:val="262626" w:themeColor="text1" w:themeTint="D9"/>
        </w:rPr>
        <w:t>предоставления государственной услуги</w:t>
      </w:r>
      <w:r w:rsidR="00D40825" w:rsidRPr="00900FF9">
        <w:rPr>
          <w:color w:val="262626" w:themeColor="text1" w:themeTint="D9"/>
        </w:rPr>
        <w:t>.</w:t>
      </w:r>
    </w:p>
    <w:p w14:paraId="3BFDE55B" w14:textId="17959D5F" w:rsidR="00B0046E" w:rsidRPr="00900FF9" w:rsidRDefault="00B0046E" w:rsidP="00750142">
      <w:pPr>
        <w:tabs>
          <w:tab w:val="left" w:pos="0"/>
        </w:tabs>
        <w:ind w:right="-291" w:firstLine="709"/>
        <w:jc w:val="both"/>
        <w:rPr>
          <w:color w:val="262626" w:themeColor="text1" w:themeTint="D9"/>
          <w:sz w:val="28"/>
          <w:szCs w:val="28"/>
          <w:lang w:val="ru-RU"/>
        </w:rPr>
      </w:pPr>
      <w:r w:rsidRPr="00900FF9">
        <w:rPr>
          <w:color w:val="262626" w:themeColor="text1" w:themeTint="D9"/>
          <w:sz w:val="28"/>
          <w:szCs w:val="28"/>
          <w:lang w:val="ru-RU"/>
        </w:rPr>
        <w:t>1</w:t>
      </w:r>
      <w:r w:rsidR="00645E3C" w:rsidRPr="00900FF9">
        <w:rPr>
          <w:color w:val="262626" w:themeColor="text1" w:themeTint="D9"/>
          <w:sz w:val="28"/>
          <w:szCs w:val="28"/>
          <w:lang w:val="ru-RU"/>
        </w:rPr>
        <w:t>3</w:t>
      </w:r>
      <w:r w:rsidRPr="00900FF9">
        <w:rPr>
          <w:color w:val="262626" w:themeColor="text1" w:themeTint="D9"/>
          <w:sz w:val="28"/>
          <w:szCs w:val="28"/>
          <w:lang w:val="ru-RU"/>
        </w:rPr>
        <w:t>. Документы, удостоверяющие личность заявителя:</w:t>
      </w:r>
    </w:p>
    <w:p w14:paraId="1654AA74" w14:textId="15D4CDCD" w:rsidR="00B0046E" w:rsidRPr="00900FF9" w:rsidRDefault="00037F90" w:rsidP="00750142">
      <w:pPr>
        <w:tabs>
          <w:tab w:val="left" w:pos="0"/>
        </w:tabs>
        <w:ind w:right="-291" w:firstLine="709"/>
        <w:jc w:val="both"/>
        <w:rPr>
          <w:color w:val="262626" w:themeColor="text1" w:themeTint="D9"/>
          <w:sz w:val="28"/>
          <w:szCs w:val="28"/>
          <w:lang w:val="ru-RU"/>
        </w:rPr>
      </w:pPr>
      <w:r w:rsidRPr="00900FF9">
        <w:rPr>
          <w:color w:val="262626" w:themeColor="text1" w:themeTint="D9"/>
          <w:sz w:val="28"/>
          <w:szCs w:val="28"/>
          <w:lang w:val="ru-RU"/>
        </w:rPr>
        <w:t>1)</w:t>
      </w:r>
      <w:r w:rsidR="00531E43" w:rsidRPr="00900FF9">
        <w:rPr>
          <w:color w:val="262626" w:themeColor="text1" w:themeTint="D9"/>
          <w:sz w:val="28"/>
          <w:szCs w:val="28"/>
          <w:lang w:val="ru-RU"/>
        </w:rPr>
        <w:t xml:space="preserve"> </w:t>
      </w:r>
      <w:r w:rsidR="00B0046E" w:rsidRPr="00900FF9">
        <w:rPr>
          <w:color w:val="262626" w:themeColor="text1" w:themeTint="D9"/>
          <w:sz w:val="28"/>
          <w:szCs w:val="28"/>
          <w:lang w:val="ru-RU"/>
        </w:rPr>
        <w:t>копия паспорта гражданина Российской Федерации;</w:t>
      </w:r>
    </w:p>
    <w:p w14:paraId="491BE82D" w14:textId="1FE7DDAF" w:rsidR="00B0046E" w:rsidRPr="00900FF9" w:rsidRDefault="00037F90" w:rsidP="00750142">
      <w:pPr>
        <w:tabs>
          <w:tab w:val="left" w:pos="0"/>
        </w:tabs>
        <w:ind w:right="-291" w:firstLine="709"/>
        <w:jc w:val="both"/>
        <w:rPr>
          <w:color w:val="262626" w:themeColor="text1" w:themeTint="D9"/>
          <w:sz w:val="28"/>
          <w:szCs w:val="28"/>
          <w:lang w:val="ru-RU"/>
        </w:rPr>
      </w:pPr>
      <w:r w:rsidRPr="00900FF9">
        <w:rPr>
          <w:color w:val="262626" w:themeColor="text1" w:themeTint="D9"/>
          <w:sz w:val="28"/>
          <w:szCs w:val="28"/>
          <w:lang w:val="ru-RU"/>
        </w:rPr>
        <w:t>2)</w:t>
      </w:r>
      <w:r w:rsidR="00531E43" w:rsidRPr="00900FF9">
        <w:rPr>
          <w:color w:val="262626" w:themeColor="text1" w:themeTint="D9"/>
          <w:sz w:val="28"/>
          <w:szCs w:val="28"/>
          <w:lang w:val="ru-RU"/>
        </w:rPr>
        <w:t xml:space="preserve"> </w:t>
      </w:r>
      <w:r w:rsidR="00B0046E" w:rsidRPr="00900FF9">
        <w:rPr>
          <w:color w:val="262626" w:themeColor="text1" w:themeTint="D9"/>
          <w:sz w:val="28"/>
          <w:szCs w:val="28"/>
          <w:lang w:val="ru-RU"/>
        </w:rPr>
        <w:t>доверенность, оформленная в соответствии с требованиями гражданского законодательства Российской Федерации;</w:t>
      </w:r>
    </w:p>
    <w:p w14:paraId="14ABFE4D" w14:textId="1D303C7F" w:rsidR="00461AFC" w:rsidRPr="00900FF9" w:rsidRDefault="00037F90" w:rsidP="00750142">
      <w:pPr>
        <w:tabs>
          <w:tab w:val="left" w:pos="0"/>
        </w:tabs>
        <w:ind w:right="-291" w:firstLine="709"/>
        <w:jc w:val="both"/>
        <w:rPr>
          <w:color w:val="262626" w:themeColor="text1" w:themeTint="D9"/>
          <w:sz w:val="28"/>
          <w:szCs w:val="28"/>
          <w:lang w:val="ru-RU"/>
        </w:rPr>
      </w:pPr>
      <w:r w:rsidRPr="00900FF9">
        <w:rPr>
          <w:color w:val="262626" w:themeColor="text1" w:themeTint="D9"/>
          <w:sz w:val="28"/>
          <w:szCs w:val="28"/>
          <w:lang w:val="ru-RU"/>
        </w:rPr>
        <w:t>3)</w:t>
      </w:r>
      <w:r w:rsidR="00531E43" w:rsidRPr="00900FF9">
        <w:rPr>
          <w:color w:val="262626" w:themeColor="text1" w:themeTint="D9"/>
          <w:sz w:val="28"/>
          <w:szCs w:val="28"/>
          <w:lang w:val="ru-RU"/>
        </w:rPr>
        <w:t xml:space="preserve"> </w:t>
      </w:r>
      <w:r w:rsidR="00B0046E" w:rsidRPr="00900FF9">
        <w:rPr>
          <w:color w:val="262626" w:themeColor="text1" w:themeTint="D9"/>
          <w:sz w:val="28"/>
          <w:szCs w:val="28"/>
          <w:lang w:val="ru-RU"/>
        </w:rPr>
        <w:t>документ, подтверждающий полномочия лица, имеющего право действовать от имени юридического лица без доверенности (документ, удостоверяющий личность руководителя/директора (копия паспорта гражданина Российской Федерации); выписка из Единого государственного реестра юридических лиц).</w:t>
      </w:r>
    </w:p>
    <w:p w14:paraId="6A94908C" w14:textId="2F502B58" w:rsidR="00DD7853" w:rsidRPr="00900FF9" w:rsidRDefault="00037F90" w:rsidP="00750142">
      <w:pPr>
        <w:tabs>
          <w:tab w:val="left" w:pos="0"/>
        </w:tabs>
        <w:ind w:right="-291" w:firstLine="709"/>
        <w:jc w:val="both"/>
        <w:rPr>
          <w:color w:val="262626" w:themeColor="text1" w:themeTint="D9"/>
          <w:sz w:val="28"/>
          <w:szCs w:val="28"/>
          <w:lang w:val="ru-RU"/>
        </w:rPr>
      </w:pPr>
      <w:r w:rsidRPr="00900FF9">
        <w:rPr>
          <w:color w:val="262626" w:themeColor="text1" w:themeTint="D9"/>
          <w:sz w:val="28"/>
          <w:szCs w:val="28"/>
          <w:lang w:val="ru-RU"/>
        </w:rPr>
        <w:t>1</w:t>
      </w:r>
      <w:r w:rsidR="00645E3C" w:rsidRPr="00900FF9">
        <w:rPr>
          <w:color w:val="262626" w:themeColor="text1" w:themeTint="D9"/>
          <w:sz w:val="28"/>
          <w:szCs w:val="28"/>
          <w:lang w:val="ru-RU"/>
        </w:rPr>
        <w:t>4</w:t>
      </w:r>
      <w:r w:rsidR="00DD7853" w:rsidRPr="00900FF9">
        <w:rPr>
          <w:color w:val="262626" w:themeColor="text1" w:themeTint="D9"/>
          <w:sz w:val="28"/>
          <w:szCs w:val="28"/>
          <w:lang w:val="ru-RU"/>
        </w:rPr>
        <w:t>.</w:t>
      </w:r>
      <w:r w:rsidR="00091015" w:rsidRPr="00900FF9">
        <w:rPr>
          <w:color w:val="262626" w:themeColor="text1" w:themeTint="D9"/>
          <w:sz w:val="28"/>
          <w:szCs w:val="28"/>
          <w:lang w:val="ru-RU"/>
        </w:rPr>
        <w:t> </w:t>
      </w:r>
      <w:r w:rsidR="00DD7853" w:rsidRPr="00900FF9">
        <w:rPr>
          <w:color w:val="262626" w:themeColor="text1" w:themeTint="D9"/>
          <w:sz w:val="28"/>
          <w:szCs w:val="28"/>
          <w:lang w:val="ru-RU"/>
        </w:rPr>
        <w:t>Для получения государственной услуги для вариантов, указанных в</w:t>
      </w:r>
      <w:r w:rsidR="00DD7853" w:rsidRPr="00900FF9">
        <w:rPr>
          <w:color w:val="262626" w:themeColor="text1" w:themeTint="D9"/>
          <w:sz w:val="28"/>
          <w:szCs w:val="28"/>
        </w:rPr>
        <w:t> </w:t>
      </w:r>
      <w:r w:rsidR="00DD7853" w:rsidRPr="00900FF9">
        <w:rPr>
          <w:color w:val="262626" w:themeColor="text1" w:themeTint="D9"/>
          <w:sz w:val="28"/>
          <w:szCs w:val="28"/>
          <w:lang w:val="ru-RU"/>
        </w:rPr>
        <w:t xml:space="preserve">подпунктах 1, 2 пункта </w:t>
      </w:r>
      <w:r w:rsidRPr="00900FF9">
        <w:rPr>
          <w:color w:val="262626" w:themeColor="text1" w:themeTint="D9"/>
          <w:sz w:val="28"/>
          <w:szCs w:val="28"/>
          <w:lang w:val="ru-RU"/>
        </w:rPr>
        <w:t>7</w:t>
      </w:r>
      <w:r w:rsidR="00DD7853" w:rsidRPr="00900FF9">
        <w:rPr>
          <w:color w:val="262626" w:themeColor="text1" w:themeTint="D9"/>
          <w:sz w:val="28"/>
          <w:szCs w:val="28"/>
          <w:lang w:val="ru-RU"/>
        </w:rPr>
        <w:t xml:space="preserve"> Административного регламента заявитель направляет заявление </w:t>
      </w:r>
      <w:r w:rsidR="00C75510" w:rsidRPr="00900FF9">
        <w:rPr>
          <w:color w:val="262626" w:themeColor="text1" w:themeTint="D9"/>
          <w:sz w:val="28"/>
          <w:szCs w:val="28"/>
          <w:lang w:val="ru-RU"/>
        </w:rPr>
        <w:t>по форме согласно приложению № 1</w:t>
      </w:r>
      <w:r w:rsidR="00DD7853" w:rsidRPr="00900FF9">
        <w:rPr>
          <w:color w:val="262626" w:themeColor="text1" w:themeTint="D9"/>
          <w:sz w:val="28"/>
          <w:szCs w:val="28"/>
          <w:lang w:val="ru-RU"/>
        </w:rPr>
        <w:t xml:space="preserve"> к Административному регламенту. </w:t>
      </w:r>
      <w:r w:rsidR="00182BBF" w:rsidRPr="00900FF9">
        <w:rPr>
          <w:color w:val="262626" w:themeColor="text1" w:themeTint="D9"/>
          <w:sz w:val="28"/>
          <w:szCs w:val="28"/>
          <w:lang w:val="ru-RU"/>
        </w:rPr>
        <w:t>К </w:t>
      </w:r>
      <w:r w:rsidR="00DD7853" w:rsidRPr="00900FF9">
        <w:rPr>
          <w:color w:val="262626" w:themeColor="text1" w:themeTint="D9"/>
          <w:sz w:val="28"/>
          <w:szCs w:val="28"/>
          <w:lang w:val="ru-RU"/>
        </w:rPr>
        <w:t xml:space="preserve">заявлению прилагаются документы, указанные в пунктах </w:t>
      </w:r>
      <w:r w:rsidRPr="00900FF9">
        <w:rPr>
          <w:color w:val="262626" w:themeColor="text1" w:themeTint="D9"/>
          <w:sz w:val="28"/>
          <w:szCs w:val="28"/>
          <w:lang w:val="ru-RU"/>
        </w:rPr>
        <w:t>1</w:t>
      </w:r>
      <w:r w:rsidR="00645E3C" w:rsidRPr="00900FF9">
        <w:rPr>
          <w:color w:val="262626" w:themeColor="text1" w:themeTint="D9"/>
          <w:sz w:val="28"/>
          <w:szCs w:val="28"/>
          <w:lang w:val="ru-RU"/>
        </w:rPr>
        <w:t>5</w:t>
      </w:r>
      <w:r w:rsidR="00DD7853" w:rsidRPr="00900FF9">
        <w:rPr>
          <w:color w:val="262626" w:themeColor="text1" w:themeTint="D9"/>
          <w:sz w:val="28"/>
          <w:szCs w:val="28"/>
          <w:lang w:val="ru-RU"/>
        </w:rPr>
        <w:t xml:space="preserve"> и </w:t>
      </w:r>
      <w:r w:rsidR="00645E3C" w:rsidRPr="00900FF9">
        <w:rPr>
          <w:color w:val="262626" w:themeColor="text1" w:themeTint="D9"/>
          <w:sz w:val="28"/>
          <w:szCs w:val="28"/>
          <w:lang w:val="ru-RU"/>
        </w:rPr>
        <w:t>16</w:t>
      </w:r>
      <w:r w:rsidRPr="00900FF9">
        <w:rPr>
          <w:color w:val="262626" w:themeColor="text1" w:themeTint="D9"/>
          <w:sz w:val="28"/>
          <w:szCs w:val="28"/>
          <w:lang w:val="ru-RU"/>
        </w:rPr>
        <w:t xml:space="preserve"> </w:t>
      </w:r>
      <w:r w:rsidR="00DD7853" w:rsidRPr="00900FF9">
        <w:rPr>
          <w:color w:val="262626" w:themeColor="text1" w:themeTint="D9"/>
          <w:sz w:val="28"/>
          <w:szCs w:val="28"/>
          <w:lang w:val="ru-RU"/>
        </w:rPr>
        <w:t>Административного регламента.</w:t>
      </w:r>
    </w:p>
    <w:p w14:paraId="3CB9C9A2" w14:textId="79671D3B" w:rsidR="00432691" w:rsidRPr="00900FF9" w:rsidRDefault="00037F90" w:rsidP="00750142">
      <w:pPr>
        <w:pStyle w:val="ae"/>
        <w:ind w:right="-291"/>
        <w:jc w:val="both"/>
        <w:rPr>
          <w:color w:val="262626" w:themeColor="text1" w:themeTint="D9"/>
        </w:rPr>
      </w:pPr>
      <w:r w:rsidRPr="00900FF9">
        <w:rPr>
          <w:color w:val="262626" w:themeColor="text1" w:themeTint="D9"/>
        </w:rPr>
        <w:t>1</w:t>
      </w:r>
      <w:r w:rsidR="00645E3C" w:rsidRPr="00900FF9">
        <w:rPr>
          <w:color w:val="262626" w:themeColor="text1" w:themeTint="D9"/>
        </w:rPr>
        <w:t>5</w:t>
      </w:r>
      <w:r w:rsidR="00DD7853" w:rsidRPr="00900FF9">
        <w:rPr>
          <w:color w:val="262626" w:themeColor="text1" w:themeTint="D9"/>
        </w:rPr>
        <w:t>.</w:t>
      </w:r>
      <w:r w:rsidR="00091015" w:rsidRPr="00900FF9">
        <w:rPr>
          <w:color w:val="262626" w:themeColor="text1" w:themeTint="D9"/>
        </w:rPr>
        <w:t> </w:t>
      </w:r>
      <w:r w:rsidR="00432691" w:rsidRPr="00900FF9">
        <w:rPr>
          <w:color w:val="262626" w:themeColor="text1" w:themeTint="D9"/>
        </w:rPr>
        <w:t>Наименование документов (категорий документов), необходимых для</w:t>
      </w:r>
      <w:r w:rsidR="00182BBF" w:rsidRPr="00900FF9">
        <w:rPr>
          <w:color w:val="262626" w:themeColor="text1" w:themeTint="D9"/>
        </w:rPr>
        <w:t> </w:t>
      </w:r>
      <w:r w:rsidR="00432691" w:rsidRPr="00900FF9">
        <w:rPr>
          <w:color w:val="262626" w:themeColor="text1" w:themeTint="D9"/>
        </w:rPr>
        <w:t>предоставления государственной услуги в соответствии с нормативными правовыми актами и обязательных для представления заявителями</w:t>
      </w:r>
      <w:r w:rsidR="008D5749" w:rsidRPr="00900FF9">
        <w:rPr>
          <w:color w:val="262626" w:themeColor="text1" w:themeTint="D9"/>
        </w:rPr>
        <w:t>:</w:t>
      </w:r>
    </w:p>
    <w:p w14:paraId="5798CDB4" w14:textId="632218F5" w:rsidR="00DF3F9F" w:rsidRPr="00900FF9" w:rsidRDefault="00DF3F9F" w:rsidP="00DF3F9F">
      <w:pPr>
        <w:shd w:val="clear" w:color="auto" w:fill="FFFFFF"/>
        <w:ind w:firstLine="567"/>
        <w:jc w:val="both"/>
        <w:textAlignment w:val="baseline"/>
        <w:rPr>
          <w:rFonts w:eastAsia="Arial"/>
          <w:bCs/>
          <w:sz w:val="28"/>
          <w:szCs w:val="28"/>
          <w:lang w:val="ru-RU" w:eastAsia="ru-RU"/>
        </w:rPr>
      </w:pPr>
      <w:r w:rsidRPr="00900FF9">
        <w:rPr>
          <w:rFonts w:eastAsia="Arial"/>
          <w:bCs/>
          <w:sz w:val="28"/>
          <w:szCs w:val="28"/>
          <w:lang w:val="ru-RU" w:eastAsia="ru-RU"/>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2" w:history="1">
        <w:r w:rsidRPr="00900FF9">
          <w:rPr>
            <w:rStyle w:val="af"/>
            <w:rFonts w:eastAsia="Arial"/>
            <w:bCs/>
            <w:color w:val="auto"/>
            <w:sz w:val="28"/>
            <w:szCs w:val="28"/>
            <w:u w:val="none"/>
            <w:lang w:val="ru-RU" w:eastAsia="ru-RU"/>
          </w:rPr>
          <w:t>частью 1.1 статьи 57.3</w:t>
        </w:r>
      </w:hyperlink>
      <w:r w:rsidRPr="00900FF9">
        <w:rPr>
          <w:rFonts w:eastAsia="Arial"/>
          <w:bCs/>
          <w:sz w:val="28"/>
          <w:szCs w:val="28"/>
          <w:lang w:val="ru-RU" w:eastAsia="ru-RU"/>
        </w:rPr>
        <w:t xml:space="preserve"> Градостроительного </w:t>
      </w:r>
      <w:r w:rsidRPr="00900FF9">
        <w:rPr>
          <w:rFonts w:eastAsia="Arial"/>
          <w:bCs/>
          <w:sz w:val="28"/>
          <w:szCs w:val="28"/>
          <w:lang w:val="ru-RU" w:eastAsia="ru-RU"/>
        </w:rPr>
        <w:lastRenderedPageBreak/>
        <w:t xml:space="preserve">кодекса Российской Федерации, если иное не установлено </w:t>
      </w:r>
      <w:hyperlink r:id="rId13" w:history="1">
        <w:r w:rsidRPr="00900FF9">
          <w:rPr>
            <w:rStyle w:val="af"/>
            <w:rFonts w:eastAsia="Arial"/>
            <w:bCs/>
            <w:color w:val="auto"/>
            <w:sz w:val="28"/>
            <w:szCs w:val="28"/>
            <w:u w:val="none"/>
            <w:lang w:val="ru-RU" w:eastAsia="ru-RU"/>
          </w:rPr>
          <w:t>частью 7.3</w:t>
        </w:r>
      </w:hyperlink>
      <w:r w:rsidRPr="00900FF9">
        <w:rPr>
          <w:rFonts w:eastAsia="Arial"/>
          <w:bCs/>
          <w:sz w:val="28"/>
          <w:szCs w:val="28"/>
          <w:lang w:val="ru-RU" w:eastAsia="ru-RU"/>
        </w:rPr>
        <w:t xml:space="preserve"> статьи</w:t>
      </w:r>
      <w:r w:rsidR="006A149B" w:rsidRPr="00900FF9">
        <w:rPr>
          <w:rFonts w:eastAsia="Arial"/>
          <w:bCs/>
          <w:sz w:val="28"/>
          <w:szCs w:val="28"/>
          <w:lang w:val="ru-RU" w:eastAsia="ru-RU"/>
        </w:rPr>
        <w:t xml:space="preserve"> 51 Градостроительного кодекса Российской Федерации </w:t>
      </w:r>
      <w:r w:rsidR="006A149B" w:rsidRPr="00900FF9">
        <w:rPr>
          <w:sz w:val="28"/>
          <w:szCs w:val="28"/>
          <w:lang w:val="ru-RU"/>
        </w:rPr>
        <w:t>(в случае, если указанные документы отсутствуют в Едином государственном реестре недвижимости)</w:t>
      </w:r>
      <w:r w:rsidRPr="00900FF9">
        <w:rPr>
          <w:rFonts w:eastAsia="Arial"/>
          <w:bCs/>
          <w:sz w:val="28"/>
          <w:szCs w:val="28"/>
          <w:lang w:val="ru-RU" w:eastAsia="ru-RU"/>
        </w:rPr>
        <w:t>;</w:t>
      </w:r>
    </w:p>
    <w:p w14:paraId="1C184903"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1.1) при наличии соглашения о передаче в случаях, установленных бюджетным </w:t>
      </w:r>
      <w:hyperlink r:id="rId14" w:history="1">
        <w:r w:rsidRPr="00504C33">
          <w:rPr>
            <w:rStyle w:val="af"/>
            <w:rFonts w:eastAsia="Arial"/>
            <w:bCs/>
            <w:color w:val="auto"/>
            <w:sz w:val="28"/>
            <w:szCs w:val="28"/>
            <w:u w:val="none"/>
            <w:lang w:val="ru-RU" w:eastAsia="ru-RU"/>
          </w:rPr>
          <w:t>законодательством</w:t>
        </w:r>
      </w:hyperlink>
      <w:r w:rsidRPr="00504C33">
        <w:rPr>
          <w:rFonts w:eastAsia="Arial"/>
          <w:bCs/>
          <w:sz w:val="28"/>
          <w:szCs w:val="28"/>
          <w:lang w:val="ru-RU" w:eastAsia="ru-RU"/>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6AB5AAAA"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15" w:history="1">
        <w:r w:rsidRPr="00504C33">
          <w:rPr>
            <w:rStyle w:val="af"/>
            <w:rFonts w:eastAsia="Arial"/>
            <w:bCs/>
            <w:color w:val="auto"/>
            <w:sz w:val="28"/>
            <w:szCs w:val="28"/>
            <w:u w:val="none"/>
            <w:lang w:val="ru-RU" w:eastAsia="ru-RU"/>
          </w:rPr>
          <w:t>случаев</w:t>
        </w:r>
      </w:hyperlink>
      <w:r w:rsidRPr="00504C33">
        <w:rPr>
          <w:rFonts w:eastAsia="Arial"/>
          <w:bCs/>
          <w:sz w:val="28"/>
          <w:szCs w:val="28"/>
          <w:lang w:val="ru-RU" w:eastAsia="ru-RU"/>
        </w:rPr>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56612CE6"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3) результаты инженерных изысканий и следующие материалы, содержащиеся в утвержденной в соответствии с </w:t>
      </w:r>
      <w:hyperlink r:id="rId16" w:history="1">
        <w:r w:rsidRPr="00504C33">
          <w:rPr>
            <w:rStyle w:val="af"/>
            <w:rFonts w:eastAsia="Arial"/>
            <w:bCs/>
            <w:color w:val="auto"/>
            <w:sz w:val="28"/>
            <w:szCs w:val="28"/>
            <w:u w:val="none"/>
            <w:lang w:val="ru-RU" w:eastAsia="ru-RU"/>
          </w:rPr>
          <w:t>частью 15 статьи 48</w:t>
        </w:r>
      </w:hyperlink>
      <w:r w:rsidRPr="00504C33">
        <w:rPr>
          <w:rFonts w:eastAsia="Arial"/>
          <w:bCs/>
          <w:sz w:val="28"/>
          <w:szCs w:val="28"/>
          <w:lang w:val="ru-RU" w:eastAsia="ru-RU"/>
        </w:rPr>
        <w:t xml:space="preserve"> Градостроительного кодекса Российской Федерации проектной документации:</w:t>
      </w:r>
    </w:p>
    <w:p w14:paraId="69045808"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а) пояснительная записка;</w:t>
      </w:r>
    </w:p>
    <w:p w14:paraId="66B21AFF"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17" w:history="1">
        <w:r w:rsidRPr="00504C33">
          <w:rPr>
            <w:rStyle w:val="af"/>
            <w:rFonts w:eastAsia="Arial"/>
            <w:bCs/>
            <w:color w:val="auto"/>
            <w:sz w:val="28"/>
            <w:szCs w:val="28"/>
            <w:u w:val="none"/>
            <w:lang w:val="ru-RU" w:eastAsia="ru-RU"/>
          </w:rPr>
          <w:t>случаев</w:t>
        </w:r>
      </w:hyperlink>
      <w:r w:rsidRPr="00504C33">
        <w:rPr>
          <w:rFonts w:eastAsia="Arial"/>
          <w:bCs/>
          <w:sz w:val="28"/>
          <w:szCs w:val="28"/>
          <w:lang w:val="ru-RU" w:eastAsia="ru-RU"/>
        </w:rPr>
        <w:t>, при которых для строительства, реконструкции линейного объекта не требуется подготовка документации по планировке территории);</w:t>
      </w:r>
    </w:p>
    <w:p w14:paraId="59C29EA6"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A4D235E"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w:t>
      </w:r>
      <w:r w:rsidRPr="00504C33">
        <w:rPr>
          <w:rFonts w:eastAsia="Arial"/>
          <w:bCs/>
          <w:sz w:val="28"/>
          <w:szCs w:val="28"/>
          <w:lang w:val="ru-RU" w:eastAsia="ru-RU"/>
        </w:rPr>
        <w:lastRenderedPageBreak/>
        <w:t>строительства, их частей для строительства, реконструкции других объектов капитального строительства);</w:t>
      </w:r>
    </w:p>
    <w:p w14:paraId="1C52978E"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4) положительное заключение экспертизы проектной документации (в части соответствия проектной документации требованиям, указанным в </w:t>
      </w:r>
      <w:hyperlink r:id="rId18" w:history="1">
        <w:r w:rsidRPr="00504C33">
          <w:rPr>
            <w:rStyle w:val="af"/>
            <w:rFonts w:eastAsia="Arial"/>
            <w:bCs/>
            <w:color w:val="auto"/>
            <w:sz w:val="28"/>
            <w:szCs w:val="28"/>
            <w:u w:val="none"/>
            <w:lang w:val="ru-RU" w:eastAsia="ru-RU"/>
          </w:rPr>
          <w:t>пункте 1 части 5 статьи 49</w:t>
        </w:r>
      </w:hyperlink>
      <w:r w:rsidRPr="00504C33">
        <w:rPr>
          <w:rFonts w:eastAsia="Arial"/>
          <w:bCs/>
          <w:sz w:val="28"/>
          <w:szCs w:val="28"/>
          <w:lang w:val="ru-RU" w:eastAsia="ru-RU"/>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9" w:history="1">
        <w:r w:rsidRPr="00504C33">
          <w:rPr>
            <w:rStyle w:val="af"/>
            <w:rFonts w:eastAsia="Arial"/>
            <w:bCs/>
            <w:color w:val="auto"/>
            <w:sz w:val="28"/>
            <w:szCs w:val="28"/>
            <w:u w:val="none"/>
            <w:lang w:val="ru-RU" w:eastAsia="ru-RU"/>
          </w:rPr>
          <w:t>частью 12.1 статьи 48</w:t>
        </w:r>
      </w:hyperlink>
      <w:r w:rsidRPr="00504C33">
        <w:rPr>
          <w:rFonts w:eastAsia="Arial"/>
          <w:bCs/>
          <w:sz w:val="28"/>
          <w:szCs w:val="28"/>
          <w:lang w:val="ru-RU" w:eastAsia="ru-RU"/>
        </w:rPr>
        <w:t xml:space="preserve"> Градостроительного кодекса Российской Федерации), если такая проектная документация подлежит экспертизе в соответствии со </w:t>
      </w:r>
      <w:hyperlink r:id="rId20" w:history="1">
        <w:r w:rsidRPr="00504C33">
          <w:rPr>
            <w:rStyle w:val="af"/>
            <w:rFonts w:eastAsia="Arial"/>
            <w:bCs/>
            <w:color w:val="auto"/>
            <w:sz w:val="28"/>
            <w:szCs w:val="28"/>
            <w:u w:val="none"/>
            <w:lang w:val="ru-RU" w:eastAsia="ru-RU"/>
          </w:rPr>
          <w:t>статьей 49</w:t>
        </w:r>
      </w:hyperlink>
      <w:r w:rsidRPr="00504C33">
        <w:rPr>
          <w:rFonts w:eastAsia="Arial"/>
          <w:bCs/>
          <w:sz w:val="28"/>
          <w:szCs w:val="28"/>
          <w:lang w:val="ru-RU" w:eastAsia="ru-RU"/>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1" w:history="1">
        <w:r w:rsidRPr="00504C33">
          <w:rPr>
            <w:rStyle w:val="af"/>
            <w:rFonts w:eastAsia="Arial"/>
            <w:bCs/>
            <w:color w:val="auto"/>
            <w:sz w:val="28"/>
            <w:szCs w:val="28"/>
            <w:u w:val="none"/>
            <w:lang w:val="ru-RU" w:eastAsia="ru-RU"/>
          </w:rPr>
          <w:t>частью 3.4 статьи 49</w:t>
        </w:r>
      </w:hyperlink>
      <w:r w:rsidRPr="00504C33">
        <w:rPr>
          <w:rFonts w:eastAsia="Arial"/>
          <w:bCs/>
          <w:sz w:val="28"/>
          <w:szCs w:val="28"/>
          <w:lang w:val="ru-RU" w:eastAsia="ru-RU"/>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22" w:history="1">
        <w:r w:rsidRPr="00504C33">
          <w:rPr>
            <w:rStyle w:val="af"/>
            <w:rFonts w:eastAsia="Arial"/>
            <w:bCs/>
            <w:color w:val="auto"/>
            <w:sz w:val="28"/>
            <w:szCs w:val="28"/>
            <w:u w:val="none"/>
            <w:lang w:val="ru-RU" w:eastAsia="ru-RU"/>
          </w:rPr>
          <w:t>частью 6 статьи 49</w:t>
        </w:r>
      </w:hyperlink>
      <w:r w:rsidRPr="00504C33">
        <w:rPr>
          <w:rFonts w:eastAsia="Arial"/>
          <w:bCs/>
          <w:sz w:val="28"/>
          <w:szCs w:val="28"/>
          <w:lang w:val="ru-RU" w:eastAsia="ru-RU"/>
        </w:rPr>
        <w:t xml:space="preserve"> Градостроительного кодекса Российской Федерации;</w:t>
      </w:r>
    </w:p>
    <w:p w14:paraId="278CE43A"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5) подтверждение соответствия вносимых в проектную документацию изменений требованиям, указанным в </w:t>
      </w:r>
      <w:hyperlink r:id="rId23" w:history="1">
        <w:r w:rsidRPr="00504C33">
          <w:rPr>
            <w:rStyle w:val="af"/>
            <w:rFonts w:eastAsia="Arial"/>
            <w:bCs/>
            <w:color w:val="auto"/>
            <w:sz w:val="28"/>
            <w:szCs w:val="28"/>
            <w:u w:val="none"/>
            <w:lang w:val="ru-RU" w:eastAsia="ru-RU"/>
          </w:rPr>
          <w:t>части 3.8 статьи 49</w:t>
        </w:r>
      </w:hyperlink>
      <w:r w:rsidRPr="00504C33">
        <w:rPr>
          <w:rFonts w:eastAsia="Arial"/>
          <w:bCs/>
          <w:sz w:val="28"/>
          <w:szCs w:val="28"/>
          <w:lang w:val="ru-RU" w:eastAsia="ru-RU"/>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24" w:history="1">
        <w:r w:rsidRPr="00504C33">
          <w:rPr>
            <w:rStyle w:val="af"/>
            <w:rFonts w:eastAsia="Arial"/>
            <w:bCs/>
            <w:color w:val="auto"/>
            <w:sz w:val="28"/>
            <w:szCs w:val="28"/>
            <w:u w:val="none"/>
            <w:lang w:val="ru-RU" w:eastAsia="ru-RU"/>
          </w:rPr>
          <w:t>частью 3.8 статьи 49</w:t>
        </w:r>
      </w:hyperlink>
      <w:r w:rsidRPr="00504C33">
        <w:rPr>
          <w:rFonts w:eastAsia="Arial"/>
          <w:bCs/>
          <w:sz w:val="28"/>
          <w:szCs w:val="28"/>
          <w:lang w:val="ru-RU" w:eastAsia="ru-RU"/>
        </w:rPr>
        <w:t xml:space="preserve"> Градостроительного кодекса Российской Федерации;</w:t>
      </w:r>
    </w:p>
    <w:p w14:paraId="631C3D0A"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6) подтверждение соответствия вносимых в проектную документацию изменений требованиям, указанным в </w:t>
      </w:r>
      <w:hyperlink r:id="rId25" w:history="1">
        <w:r w:rsidRPr="00504C33">
          <w:rPr>
            <w:rStyle w:val="af"/>
            <w:rFonts w:eastAsia="Arial"/>
            <w:bCs/>
            <w:color w:val="auto"/>
            <w:sz w:val="28"/>
            <w:szCs w:val="28"/>
            <w:u w:val="none"/>
            <w:lang w:val="ru-RU" w:eastAsia="ru-RU"/>
          </w:rPr>
          <w:t>части 3.9 статьи 49</w:t>
        </w:r>
      </w:hyperlink>
      <w:r w:rsidRPr="00504C33">
        <w:rPr>
          <w:rFonts w:eastAsia="Arial"/>
          <w:bCs/>
          <w:sz w:val="28"/>
          <w:szCs w:val="28"/>
          <w:lang w:val="ru-RU" w:eastAsia="ru-RU"/>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6" w:history="1">
        <w:r w:rsidRPr="00504C33">
          <w:rPr>
            <w:rStyle w:val="af"/>
            <w:rFonts w:eastAsia="Arial"/>
            <w:bCs/>
            <w:color w:val="auto"/>
            <w:sz w:val="28"/>
            <w:szCs w:val="28"/>
            <w:u w:val="none"/>
            <w:lang w:val="ru-RU" w:eastAsia="ru-RU"/>
          </w:rPr>
          <w:t>частью 3.9 статьи 49</w:t>
        </w:r>
      </w:hyperlink>
      <w:r w:rsidRPr="00504C33">
        <w:rPr>
          <w:rFonts w:eastAsia="Arial"/>
          <w:bCs/>
          <w:sz w:val="28"/>
          <w:szCs w:val="28"/>
          <w:lang w:val="ru-RU" w:eastAsia="ru-RU"/>
        </w:rPr>
        <w:t xml:space="preserve"> Градостроительного кодекса Российской Федерации;</w:t>
      </w:r>
    </w:p>
    <w:p w14:paraId="4D5E9CC5"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7)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7" w:history="1">
        <w:r w:rsidRPr="00504C33">
          <w:rPr>
            <w:rStyle w:val="af"/>
            <w:rFonts w:eastAsia="Arial"/>
            <w:bCs/>
            <w:color w:val="auto"/>
            <w:sz w:val="28"/>
            <w:szCs w:val="28"/>
            <w:u w:val="none"/>
            <w:lang w:val="ru-RU" w:eastAsia="ru-RU"/>
          </w:rPr>
          <w:t>статьей 40</w:t>
        </w:r>
      </w:hyperlink>
      <w:r w:rsidRPr="00504C33">
        <w:rPr>
          <w:rFonts w:eastAsia="Arial"/>
          <w:bCs/>
          <w:sz w:val="28"/>
          <w:szCs w:val="28"/>
          <w:lang w:val="ru-RU" w:eastAsia="ru-RU"/>
        </w:rPr>
        <w:t xml:space="preserve"> Градостроительного кодекса Российской Федерации);</w:t>
      </w:r>
    </w:p>
    <w:p w14:paraId="41B1203C"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r w:rsidRPr="00504C33">
        <w:rPr>
          <w:rFonts w:eastAsia="Arial"/>
          <w:bCs/>
          <w:sz w:val="28"/>
          <w:szCs w:val="28"/>
          <w:lang w:val="ru-RU" w:eastAsia="ru-RU"/>
        </w:rPr>
        <w:t xml:space="preserve">8)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w:t>
      </w:r>
      <w:r w:rsidRPr="00504C33">
        <w:rPr>
          <w:rFonts w:eastAsia="Arial"/>
          <w:bCs/>
          <w:sz w:val="28"/>
          <w:szCs w:val="28"/>
          <w:lang w:val="ru-RU" w:eastAsia="ru-RU"/>
        </w:rPr>
        <w:lastRenderedPageBreak/>
        <w:t>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432E8280" w14:textId="77777777" w:rsidR="00DF3F9F" w:rsidRPr="00504C33" w:rsidRDefault="00DF3F9F" w:rsidP="00DF3F9F">
      <w:pPr>
        <w:shd w:val="clear" w:color="auto" w:fill="FFFFFF"/>
        <w:ind w:firstLine="567"/>
        <w:jc w:val="both"/>
        <w:textAlignment w:val="baseline"/>
        <w:rPr>
          <w:rFonts w:eastAsia="Arial"/>
          <w:bCs/>
          <w:sz w:val="28"/>
          <w:szCs w:val="28"/>
          <w:lang w:val="ru-RU" w:eastAsia="ru-RU"/>
        </w:rPr>
      </w:pPr>
      <w:bookmarkStart w:id="2" w:name="Par27"/>
      <w:bookmarkEnd w:id="2"/>
      <w:r w:rsidRPr="00504C33">
        <w:rPr>
          <w:rFonts w:eastAsia="Arial"/>
          <w:bCs/>
          <w:sz w:val="28"/>
          <w:szCs w:val="28"/>
          <w:lang w:val="ru-RU" w:eastAsia="ru-RU"/>
        </w:rPr>
        <w:t>9)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19A082C3" w14:textId="2DECEC71" w:rsidR="006F35AF" w:rsidRPr="00360202" w:rsidRDefault="00DF3F9F" w:rsidP="00D06C94">
      <w:pPr>
        <w:shd w:val="clear" w:color="auto" w:fill="FFFFFF"/>
        <w:ind w:firstLine="567"/>
        <w:jc w:val="both"/>
        <w:textAlignment w:val="baseline"/>
        <w:rPr>
          <w:color w:val="262626" w:themeColor="text1" w:themeTint="D9"/>
          <w:lang w:val="ru-RU"/>
        </w:rPr>
      </w:pPr>
      <w:r w:rsidRPr="00504C33">
        <w:rPr>
          <w:rFonts w:eastAsia="Arial"/>
          <w:bCs/>
          <w:sz w:val="28"/>
          <w:szCs w:val="28"/>
          <w:lang w:val="ru-RU" w:eastAsia="ru-RU"/>
        </w:rPr>
        <w:t xml:space="preserve">10)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8" w:history="1">
        <w:r w:rsidRPr="00504C33">
          <w:rPr>
            <w:rStyle w:val="af"/>
            <w:rFonts w:eastAsia="Arial"/>
            <w:bCs/>
            <w:color w:val="auto"/>
            <w:sz w:val="28"/>
            <w:szCs w:val="28"/>
            <w:u w:val="none"/>
            <w:lang w:val="ru-RU" w:eastAsia="ru-RU"/>
          </w:rPr>
          <w:t>законодательством</w:t>
        </w:r>
      </w:hyperlink>
      <w:r w:rsidRPr="00504C33">
        <w:rPr>
          <w:rFonts w:eastAsia="Arial"/>
          <w:bCs/>
          <w:sz w:val="28"/>
          <w:szCs w:val="28"/>
          <w:lang w:val="ru-RU" w:eastAsia="ru-RU"/>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w:t>
      </w:r>
      <w:r w:rsidR="00D90461" w:rsidRPr="00504C33">
        <w:rPr>
          <w:rFonts w:eastAsia="Arial"/>
          <w:bCs/>
          <w:sz w:val="28"/>
          <w:szCs w:val="28"/>
          <w:lang w:val="ru-RU" w:eastAsia="ru-RU"/>
        </w:rPr>
        <w:t xml:space="preserve"> территории подлежит изменению.</w:t>
      </w:r>
    </w:p>
    <w:p w14:paraId="03C2EB90" w14:textId="7A748198" w:rsidR="00030965" w:rsidRPr="008830F8" w:rsidRDefault="00645E3C" w:rsidP="00750142">
      <w:pPr>
        <w:tabs>
          <w:tab w:val="left" w:pos="0"/>
        </w:tabs>
        <w:autoSpaceDE w:val="0"/>
        <w:autoSpaceDN w:val="0"/>
        <w:adjustRightInd w:val="0"/>
        <w:ind w:right="-291" w:firstLine="709"/>
        <w:jc w:val="both"/>
        <w:rPr>
          <w:color w:val="262626" w:themeColor="text1" w:themeTint="D9"/>
          <w:sz w:val="28"/>
          <w:szCs w:val="28"/>
          <w:lang w:val="ru-RU"/>
        </w:rPr>
      </w:pPr>
      <w:r w:rsidRPr="008830F8">
        <w:rPr>
          <w:color w:val="262626" w:themeColor="text1" w:themeTint="D9"/>
          <w:sz w:val="28"/>
          <w:szCs w:val="28"/>
          <w:lang w:val="ru-RU"/>
        </w:rPr>
        <w:t>16</w:t>
      </w:r>
      <w:r w:rsidR="00DD7853" w:rsidRPr="008830F8">
        <w:rPr>
          <w:color w:val="262626" w:themeColor="text1" w:themeTint="D9"/>
          <w:sz w:val="28"/>
          <w:szCs w:val="28"/>
          <w:lang w:val="ru-RU"/>
        </w:rPr>
        <w:t>.</w:t>
      </w:r>
      <w:r w:rsidR="00030965" w:rsidRPr="008830F8">
        <w:rPr>
          <w:color w:val="262626" w:themeColor="text1" w:themeTint="D9"/>
          <w:sz w:val="28"/>
          <w:szCs w:val="28"/>
          <w:lang w:val="ru-RU"/>
        </w:rPr>
        <w:t xml:space="preserve"> Наименование документов (категорий документов), необходимых для предоставления государственной услуги в соответствии с нормативными правовыми актами и представляемых заявителями по собственной инициативе:</w:t>
      </w:r>
    </w:p>
    <w:p w14:paraId="6BB20C0F"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29" w:history="1">
        <w:r w:rsidRPr="008830F8">
          <w:rPr>
            <w:rStyle w:val="af"/>
            <w:rFonts w:eastAsia="Arial"/>
            <w:bCs/>
            <w:color w:val="auto"/>
            <w:sz w:val="28"/>
            <w:szCs w:val="28"/>
            <w:u w:val="none"/>
            <w:lang w:val="ru-RU" w:eastAsia="ru-RU"/>
          </w:rPr>
          <w:t>частью 1.1 статьи 57.3</w:t>
        </w:r>
      </w:hyperlink>
      <w:r w:rsidRPr="008830F8">
        <w:rPr>
          <w:rFonts w:eastAsia="Arial"/>
          <w:bCs/>
          <w:sz w:val="28"/>
          <w:szCs w:val="28"/>
          <w:lang w:val="ru-RU" w:eastAsia="ru-RU"/>
        </w:rPr>
        <w:t xml:space="preserve"> Градостроительного кодекса Российской Федерации, если иное не установлено </w:t>
      </w:r>
      <w:hyperlink r:id="rId30" w:history="1">
        <w:r w:rsidRPr="008830F8">
          <w:rPr>
            <w:rStyle w:val="af"/>
            <w:rFonts w:eastAsia="Arial"/>
            <w:bCs/>
            <w:color w:val="auto"/>
            <w:sz w:val="28"/>
            <w:szCs w:val="28"/>
            <w:u w:val="none"/>
            <w:lang w:val="ru-RU" w:eastAsia="ru-RU"/>
          </w:rPr>
          <w:t>частью 7.3</w:t>
        </w:r>
      </w:hyperlink>
      <w:r w:rsidRPr="008830F8">
        <w:rPr>
          <w:rFonts w:eastAsia="Arial"/>
          <w:bCs/>
          <w:sz w:val="28"/>
          <w:szCs w:val="28"/>
          <w:lang w:val="ru-RU" w:eastAsia="ru-RU"/>
        </w:rPr>
        <w:t xml:space="preserve"> статьи 51 Градостроительного кодекса Российской Федерации </w:t>
      </w:r>
      <w:r w:rsidRPr="008830F8">
        <w:rPr>
          <w:sz w:val="28"/>
          <w:szCs w:val="28"/>
          <w:lang w:val="ru-RU"/>
        </w:rPr>
        <w:t>(в случае, если указанные документы отсутствуют в Едином государственном реестре недвижимости)</w:t>
      </w:r>
      <w:r w:rsidRPr="008830F8">
        <w:rPr>
          <w:rFonts w:eastAsia="Arial"/>
          <w:bCs/>
          <w:sz w:val="28"/>
          <w:szCs w:val="28"/>
          <w:lang w:val="ru-RU" w:eastAsia="ru-RU"/>
        </w:rPr>
        <w:t>;</w:t>
      </w:r>
    </w:p>
    <w:p w14:paraId="28858E64"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 xml:space="preserve">1.1) при наличии соглашения о передаче в случаях, установленных бюджетным </w:t>
      </w:r>
      <w:hyperlink r:id="rId31" w:history="1">
        <w:r w:rsidRPr="008830F8">
          <w:rPr>
            <w:rStyle w:val="af"/>
            <w:rFonts w:eastAsia="Arial"/>
            <w:bCs/>
            <w:color w:val="auto"/>
            <w:sz w:val="28"/>
            <w:szCs w:val="28"/>
            <w:u w:val="none"/>
            <w:lang w:val="ru-RU" w:eastAsia="ru-RU"/>
          </w:rPr>
          <w:t>законодательством</w:t>
        </w:r>
      </w:hyperlink>
      <w:r w:rsidRPr="008830F8">
        <w:rPr>
          <w:rFonts w:eastAsia="Arial"/>
          <w:bCs/>
          <w:sz w:val="28"/>
          <w:szCs w:val="28"/>
          <w:lang w:val="ru-RU" w:eastAsia="ru-RU"/>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26B45E62"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 xml:space="preserve">2) градостроительный план земельного участка, выданный не ранее чем за три года до дня представления заявления на получение разрешения на строительство, </w:t>
      </w:r>
      <w:r w:rsidRPr="008830F8">
        <w:rPr>
          <w:rFonts w:eastAsia="Arial"/>
          <w:bCs/>
          <w:sz w:val="28"/>
          <w:szCs w:val="28"/>
          <w:lang w:val="ru-RU" w:eastAsia="ru-RU"/>
        </w:rPr>
        <w:lastRenderedPageBreak/>
        <w:t xml:space="preserve">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32" w:history="1">
        <w:r w:rsidRPr="008830F8">
          <w:rPr>
            <w:rStyle w:val="af"/>
            <w:rFonts w:eastAsia="Arial"/>
            <w:bCs/>
            <w:color w:val="auto"/>
            <w:sz w:val="28"/>
            <w:szCs w:val="28"/>
            <w:u w:val="none"/>
            <w:lang w:val="ru-RU" w:eastAsia="ru-RU"/>
          </w:rPr>
          <w:t>случаев</w:t>
        </w:r>
      </w:hyperlink>
      <w:r w:rsidRPr="008830F8">
        <w:rPr>
          <w:rFonts w:eastAsia="Arial"/>
          <w:bCs/>
          <w:sz w:val="28"/>
          <w:szCs w:val="28"/>
          <w:lang w:val="ru-RU" w:eastAsia="ru-RU"/>
        </w:rPr>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70959716"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 xml:space="preserve">3) результаты инженерных изысканий и следующие материалы, содержащиеся в утвержденной в соответствии с </w:t>
      </w:r>
      <w:hyperlink r:id="rId33" w:history="1">
        <w:r w:rsidRPr="008830F8">
          <w:rPr>
            <w:rStyle w:val="af"/>
            <w:rFonts w:eastAsia="Arial"/>
            <w:bCs/>
            <w:color w:val="auto"/>
            <w:sz w:val="28"/>
            <w:szCs w:val="28"/>
            <w:u w:val="none"/>
            <w:lang w:val="ru-RU" w:eastAsia="ru-RU"/>
          </w:rPr>
          <w:t>частью 15 статьи 48</w:t>
        </w:r>
      </w:hyperlink>
      <w:r w:rsidRPr="008830F8">
        <w:rPr>
          <w:rFonts w:eastAsia="Arial"/>
          <w:bCs/>
          <w:sz w:val="28"/>
          <w:szCs w:val="28"/>
          <w:lang w:val="ru-RU" w:eastAsia="ru-RU"/>
        </w:rPr>
        <w:t xml:space="preserve"> Градостроительного кодекса Российской Федерации проектной документации:</w:t>
      </w:r>
    </w:p>
    <w:p w14:paraId="35D21DC1"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а) пояснительная записка;</w:t>
      </w:r>
    </w:p>
    <w:p w14:paraId="58CC4B34"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34" w:history="1">
        <w:r w:rsidRPr="008830F8">
          <w:rPr>
            <w:rStyle w:val="af"/>
            <w:rFonts w:eastAsia="Arial"/>
            <w:bCs/>
            <w:color w:val="auto"/>
            <w:sz w:val="28"/>
            <w:szCs w:val="28"/>
            <w:u w:val="none"/>
            <w:lang w:val="ru-RU" w:eastAsia="ru-RU"/>
          </w:rPr>
          <w:t>случаев</w:t>
        </w:r>
      </w:hyperlink>
      <w:r w:rsidRPr="008830F8">
        <w:rPr>
          <w:rFonts w:eastAsia="Arial"/>
          <w:bCs/>
          <w:sz w:val="28"/>
          <w:szCs w:val="28"/>
          <w:lang w:val="ru-RU" w:eastAsia="ru-RU"/>
        </w:rPr>
        <w:t>, при которых для строительства, реконструкции линейного объекта не требуется подготовка документации по планировке территории);</w:t>
      </w:r>
    </w:p>
    <w:p w14:paraId="306DFEC8"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06D3FFEC"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0E0DBC3B"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 xml:space="preserve">4) положительное заключение экспертизы проектной документации (в части соответствия проектной документации требованиям, указанным в </w:t>
      </w:r>
      <w:hyperlink r:id="rId35" w:history="1">
        <w:r w:rsidRPr="008830F8">
          <w:rPr>
            <w:rStyle w:val="af"/>
            <w:rFonts w:eastAsia="Arial"/>
            <w:bCs/>
            <w:color w:val="auto"/>
            <w:sz w:val="28"/>
            <w:szCs w:val="28"/>
            <w:u w:val="none"/>
            <w:lang w:val="ru-RU" w:eastAsia="ru-RU"/>
          </w:rPr>
          <w:t>пункте 1 части 5 статьи 49</w:t>
        </w:r>
      </w:hyperlink>
      <w:r w:rsidRPr="008830F8">
        <w:rPr>
          <w:rFonts w:eastAsia="Arial"/>
          <w:bCs/>
          <w:sz w:val="28"/>
          <w:szCs w:val="28"/>
          <w:lang w:val="ru-RU" w:eastAsia="ru-RU"/>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36" w:history="1">
        <w:r w:rsidRPr="008830F8">
          <w:rPr>
            <w:rStyle w:val="af"/>
            <w:rFonts w:eastAsia="Arial"/>
            <w:bCs/>
            <w:color w:val="auto"/>
            <w:sz w:val="28"/>
            <w:szCs w:val="28"/>
            <w:u w:val="none"/>
            <w:lang w:val="ru-RU" w:eastAsia="ru-RU"/>
          </w:rPr>
          <w:t>частью 12.1 статьи 48</w:t>
        </w:r>
      </w:hyperlink>
      <w:r w:rsidRPr="008830F8">
        <w:rPr>
          <w:rFonts w:eastAsia="Arial"/>
          <w:bCs/>
          <w:sz w:val="28"/>
          <w:szCs w:val="28"/>
          <w:lang w:val="ru-RU" w:eastAsia="ru-RU"/>
        </w:rPr>
        <w:t xml:space="preserve"> Градостроительного кодекса Российской Федерации), если такая проектная документация подлежит экспертизе в соответствии со </w:t>
      </w:r>
      <w:hyperlink r:id="rId37" w:history="1">
        <w:r w:rsidRPr="008830F8">
          <w:rPr>
            <w:rStyle w:val="af"/>
            <w:rFonts w:eastAsia="Arial"/>
            <w:bCs/>
            <w:color w:val="auto"/>
            <w:sz w:val="28"/>
            <w:szCs w:val="28"/>
            <w:u w:val="none"/>
            <w:lang w:val="ru-RU" w:eastAsia="ru-RU"/>
          </w:rPr>
          <w:t>статьей 49</w:t>
        </w:r>
      </w:hyperlink>
      <w:r w:rsidRPr="008830F8">
        <w:rPr>
          <w:rFonts w:eastAsia="Arial"/>
          <w:bCs/>
          <w:sz w:val="28"/>
          <w:szCs w:val="28"/>
          <w:lang w:val="ru-RU" w:eastAsia="ru-RU"/>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38" w:history="1">
        <w:r w:rsidRPr="008830F8">
          <w:rPr>
            <w:rStyle w:val="af"/>
            <w:rFonts w:eastAsia="Arial"/>
            <w:bCs/>
            <w:color w:val="auto"/>
            <w:sz w:val="28"/>
            <w:szCs w:val="28"/>
            <w:u w:val="none"/>
            <w:lang w:val="ru-RU" w:eastAsia="ru-RU"/>
          </w:rPr>
          <w:t>частью 3.4 статьи 49</w:t>
        </w:r>
      </w:hyperlink>
      <w:r w:rsidRPr="008830F8">
        <w:rPr>
          <w:rFonts w:eastAsia="Arial"/>
          <w:bCs/>
          <w:sz w:val="28"/>
          <w:szCs w:val="28"/>
          <w:lang w:val="ru-RU" w:eastAsia="ru-RU"/>
        </w:rPr>
        <w:t xml:space="preserve"> Градостроительного кодекса Российской </w:t>
      </w:r>
      <w:r w:rsidRPr="008830F8">
        <w:rPr>
          <w:rFonts w:eastAsia="Arial"/>
          <w:bCs/>
          <w:sz w:val="28"/>
          <w:szCs w:val="28"/>
          <w:lang w:val="ru-RU" w:eastAsia="ru-RU"/>
        </w:rPr>
        <w:lastRenderedPageBreak/>
        <w:t xml:space="preserve">Федерации, положительное заключение государственной экологической экспертизы проектной документации в случаях, предусмотренных </w:t>
      </w:r>
      <w:hyperlink r:id="rId39" w:history="1">
        <w:r w:rsidRPr="008830F8">
          <w:rPr>
            <w:rStyle w:val="af"/>
            <w:rFonts w:eastAsia="Arial"/>
            <w:bCs/>
            <w:color w:val="auto"/>
            <w:sz w:val="28"/>
            <w:szCs w:val="28"/>
            <w:u w:val="none"/>
            <w:lang w:val="ru-RU" w:eastAsia="ru-RU"/>
          </w:rPr>
          <w:t>частью 6 статьи 49</w:t>
        </w:r>
      </w:hyperlink>
      <w:r w:rsidRPr="008830F8">
        <w:rPr>
          <w:rFonts w:eastAsia="Arial"/>
          <w:bCs/>
          <w:sz w:val="28"/>
          <w:szCs w:val="28"/>
          <w:lang w:val="ru-RU" w:eastAsia="ru-RU"/>
        </w:rPr>
        <w:t xml:space="preserve"> Градостроительного кодекса Российской Федерации;</w:t>
      </w:r>
    </w:p>
    <w:p w14:paraId="3FFADF74" w14:textId="52BA3E1A"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 xml:space="preserve">5) подтверждение соответствия вносимых в проектную документацию изменений требованиям, указанным в </w:t>
      </w:r>
      <w:hyperlink r:id="rId40" w:history="1">
        <w:r w:rsidRPr="008830F8">
          <w:rPr>
            <w:rStyle w:val="af"/>
            <w:rFonts w:eastAsia="Arial"/>
            <w:bCs/>
            <w:color w:val="auto"/>
            <w:sz w:val="28"/>
            <w:szCs w:val="28"/>
            <w:u w:val="none"/>
            <w:lang w:val="ru-RU" w:eastAsia="ru-RU"/>
          </w:rPr>
          <w:t>части 3.8 статьи 49</w:t>
        </w:r>
      </w:hyperlink>
      <w:r w:rsidRPr="008830F8">
        <w:rPr>
          <w:rFonts w:eastAsia="Arial"/>
          <w:bCs/>
          <w:sz w:val="28"/>
          <w:szCs w:val="28"/>
          <w:lang w:val="ru-RU" w:eastAsia="ru-RU"/>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41" w:history="1">
        <w:r w:rsidRPr="008830F8">
          <w:rPr>
            <w:rStyle w:val="af"/>
            <w:rFonts w:eastAsia="Arial"/>
            <w:bCs/>
            <w:color w:val="auto"/>
            <w:sz w:val="28"/>
            <w:szCs w:val="28"/>
            <w:u w:val="none"/>
            <w:lang w:val="ru-RU" w:eastAsia="ru-RU"/>
          </w:rPr>
          <w:t>частью 3.8 статьи 49</w:t>
        </w:r>
      </w:hyperlink>
      <w:r w:rsidRPr="008830F8">
        <w:rPr>
          <w:rFonts w:eastAsia="Arial"/>
          <w:bCs/>
          <w:sz w:val="28"/>
          <w:szCs w:val="28"/>
          <w:lang w:val="ru-RU" w:eastAsia="ru-RU"/>
        </w:rPr>
        <w:t xml:space="preserve"> Градостроительного кодекса Российской Федерации;</w:t>
      </w:r>
    </w:p>
    <w:p w14:paraId="516DF660" w14:textId="68587B1D"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 xml:space="preserve">7)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2" w:history="1">
        <w:r w:rsidRPr="008830F8">
          <w:rPr>
            <w:rStyle w:val="af"/>
            <w:rFonts w:eastAsia="Arial"/>
            <w:bCs/>
            <w:color w:val="auto"/>
            <w:sz w:val="28"/>
            <w:szCs w:val="28"/>
            <w:u w:val="none"/>
            <w:lang w:val="ru-RU" w:eastAsia="ru-RU"/>
          </w:rPr>
          <w:t>статьей 40</w:t>
        </w:r>
      </w:hyperlink>
      <w:r w:rsidRPr="008830F8">
        <w:rPr>
          <w:rFonts w:eastAsia="Arial"/>
          <w:bCs/>
          <w:sz w:val="28"/>
          <w:szCs w:val="28"/>
          <w:lang w:val="ru-RU" w:eastAsia="ru-RU"/>
        </w:rPr>
        <w:t xml:space="preserve"> Градостроительного кодекса Российской Федерации);</w:t>
      </w:r>
    </w:p>
    <w:p w14:paraId="4B7F5F40" w14:textId="77777777" w:rsidR="00D06C94" w:rsidRPr="008830F8" w:rsidRDefault="00D06C94" w:rsidP="00D06C94">
      <w:pPr>
        <w:shd w:val="clear" w:color="auto" w:fill="FFFFFF"/>
        <w:ind w:firstLine="567"/>
        <w:jc w:val="both"/>
        <w:textAlignment w:val="baseline"/>
        <w:rPr>
          <w:rFonts w:eastAsia="Arial"/>
          <w:bCs/>
          <w:sz w:val="28"/>
          <w:szCs w:val="28"/>
          <w:lang w:val="ru-RU" w:eastAsia="ru-RU"/>
        </w:rPr>
      </w:pPr>
      <w:r w:rsidRPr="008830F8">
        <w:rPr>
          <w:rFonts w:eastAsia="Arial"/>
          <w:bCs/>
          <w:sz w:val="28"/>
          <w:szCs w:val="28"/>
          <w:lang w:val="ru-RU" w:eastAsia="ru-RU"/>
        </w:rPr>
        <w:t>9)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4ED4E895" w14:textId="28084170" w:rsidR="005C4F55" w:rsidRPr="00F13231" w:rsidRDefault="00D06C94" w:rsidP="00460AE7">
      <w:pPr>
        <w:shd w:val="clear" w:color="auto" w:fill="FFFFFF"/>
        <w:ind w:firstLine="567"/>
        <w:jc w:val="both"/>
        <w:textAlignment w:val="baseline"/>
        <w:rPr>
          <w:color w:val="262626" w:themeColor="text1" w:themeTint="D9"/>
          <w:sz w:val="28"/>
          <w:szCs w:val="28"/>
          <w:lang w:val="ru-RU"/>
        </w:rPr>
      </w:pPr>
      <w:r w:rsidRPr="008830F8">
        <w:rPr>
          <w:rFonts w:eastAsia="Arial"/>
          <w:bCs/>
          <w:sz w:val="28"/>
          <w:szCs w:val="28"/>
          <w:lang w:val="ru-RU" w:eastAsia="ru-RU"/>
        </w:rPr>
        <w:t xml:space="preserve">10)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3" w:history="1">
        <w:r w:rsidRPr="008830F8">
          <w:rPr>
            <w:rStyle w:val="af"/>
            <w:rFonts w:eastAsia="Arial"/>
            <w:bCs/>
            <w:color w:val="auto"/>
            <w:sz w:val="28"/>
            <w:szCs w:val="28"/>
            <w:u w:val="none"/>
            <w:lang w:val="ru-RU" w:eastAsia="ru-RU"/>
          </w:rPr>
          <w:t>законодательством</w:t>
        </w:r>
      </w:hyperlink>
      <w:r w:rsidRPr="008830F8">
        <w:rPr>
          <w:rFonts w:eastAsia="Arial"/>
          <w:bCs/>
          <w:sz w:val="28"/>
          <w:szCs w:val="28"/>
          <w:lang w:val="ru-RU" w:eastAsia="ru-RU"/>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10DB6A56" w14:textId="119F11B6" w:rsidR="00DD7853" w:rsidRPr="00D639A1" w:rsidRDefault="00DD7853" w:rsidP="00750142">
      <w:pPr>
        <w:tabs>
          <w:tab w:val="left" w:pos="0"/>
        </w:tabs>
        <w:autoSpaceDE w:val="0"/>
        <w:autoSpaceDN w:val="0"/>
        <w:adjustRightInd w:val="0"/>
        <w:ind w:right="-291" w:firstLine="709"/>
        <w:jc w:val="both"/>
        <w:rPr>
          <w:sz w:val="28"/>
          <w:szCs w:val="28"/>
          <w:lang w:val="ru-RU"/>
        </w:rPr>
      </w:pPr>
      <w:r w:rsidRPr="00D639A1">
        <w:rPr>
          <w:sz w:val="28"/>
          <w:szCs w:val="28"/>
          <w:lang w:val="ru-RU"/>
        </w:rPr>
        <w:t>1</w:t>
      </w:r>
      <w:r w:rsidR="00645E3C" w:rsidRPr="00D639A1">
        <w:rPr>
          <w:sz w:val="28"/>
          <w:szCs w:val="28"/>
          <w:lang w:val="ru-RU"/>
        </w:rPr>
        <w:t>7</w:t>
      </w:r>
      <w:r w:rsidRPr="00D639A1">
        <w:rPr>
          <w:sz w:val="28"/>
          <w:szCs w:val="28"/>
          <w:lang w:val="ru-RU"/>
        </w:rPr>
        <w:t xml:space="preserve">. Документы, указанные в пункте </w:t>
      </w:r>
      <w:r w:rsidR="009E31C2" w:rsidRPr="00D639A1">
        <w:rPr>
          <w:sz w:val="28"/>
          <w:szCs w:val="28"/>
          <w:lang w:val="ru-RU"/>
        </w:rPr>
        <w:t>1</w:t>
      </w:r>
      <w:r w:rsidR="00645E3C" w:rsidRPr="00D639A1">
        <w:rPr>
          <w:sz w:val="28"/>
          <w:szCs w:val="28"/>
          <w:lang w:val="ru-RU"/>
        </w:rPr>
        <w:t>5</w:t>
      </w:r>
      <w:r w:rsidR="009E31C2" w:rsidRPr="00D639A1">
        <w:rPr>
          <w:sz w:val="28"/>
          <w:szCs w:val="28"/>
          <w:lang w:val="ru-RU"/>
        </w:rPr>
        <w:t>,1</w:t>
      </w:r>
      <w:r w:rsidR="00645E3C" w:rsidRPr="00D639A1">
        <w:rPr>
          <w:sz w:val="28"/>
          <w:szCs w:val="28"/>
          <w:lang w:val="ru-RU"/>
        </w:rPr>
        <w:t>6</w:t>
      </w:r>
      <w:r w:rsidRPr="00D639A1">
        <w:rPr>
          <w:sz w:val="28"/>
          <w:szCs w:val="28"/>
          <w:lang w:val="ru-RU"/>
        </w:rPr>
        <w:t xml:space="preserve"> Административного регламента, представляю</w:t>
      </w:r>
      <w:r w:rsidR="00460AE7" w:rsidRPr="00D639A1">
        <w:rPr>
          <w:sz w:val="28"/>
          <w:szCs w:val="28"/>
          <w:lang w:val="ru-RU"/>
        </w:rPr>
        <w:t>тся заявителем в Минстрой РД</w:t>
      </w:r>
      <w:r w:rsidRPr="00D639A1">
        <w:rPr>
          <w:sz w:val="28"/>
          <w:szCs w:val="28"/>
          <w:lang w:val="ru-RU"/>
        </w:rPr>
        <w:t xml:space="preserve"> следующими способами:</w:t>
      </w:r>
    </w:p>
    <w:p w14:paraId="6E5DDCE8" w14:textId="135D38D3" w:rsidR="00482821" w:rsidRPr="00D639A1" w:rsidRDefault="00482821"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D639A1">
        <w:rPr>
          <w:sz w:val="28"/>
          <w:szCs w:val="28"/>
          <w:lang w:val="ru-RU"/>
        </w:rPr>
        <w:t>1)</w:t>
      </w:r>
      <w:r w:rsidR="005921CB" w:rsidRPr="00D639A1">
        <w:rPr>
          <w:sz w:val="28"/>
          <w:szCs w:val="28"/>
          <w:lang w:val="ru-RU"/>
        </w:rPr>
        <w:t xml:space="preserve"> </w:t>
      </w:r>
      <w:r w:rsidRPr="00D639A1">
        <w:rPr>
          <w:sz w:val="28"/>
          <w:szCs w:val="28"/>
          <w:lang w:val="ru-RU"/>
        </w:rPr>
        <w:t>в ходе личного обращения заявителя;</w:t>
      </w:r>
    </w:p>
    <w:p w14:paraId="21F0937D" w14:textId="567BBF15" w:rsidR="00482821" w:rsidRPr="00D639A1" w:rsidRDefault="00482821"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D639A1">
        <w:rPr>
          <w:sz w:val="28"/>
          <w:szCs w:val="28"/>
          <w:lang w:val="ru-RU"/>
        </w:rPr>
        <w:t>2)</w:t>
      </w:r>
      <w:r w:rsidR="005921CB" w:rsidRPr="00D639A1">
        <w:rPr>
          <w:sz w:val="28"/>
          <w:szCs w:val="28"/>
          <w:lang w:val="ru-RU"/>
        </w:rPr>
        <w:t xml:space="preserve"> </w:t>
      </w:r>
      <w:r w:rsidRPr="00D639A1">
        <w:rPr>
          <w:sz w:val="28"/>
          <w:szCs w:val="28"/>
          <w:lang w:val="ru-RU"/>
        </w:rPr>
        <w:t>посредством почтового отправления;</w:t>
      </w:r>
    </w:p>
    <w:p w14:paraId="2556E8C5" w14:textId="645E7F17" w:rsidR="00482821" w:rsidRPr="00D639A1" w:rsidRDefault="00482821"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D639A1">
        <w:rPr>
          <w:sz w:val="28"/>
          <w:szCs w:val="28"/>
          <w:lang w:val="ru-RU"/>
        </w:rPr>
        <w:t>3)</w:t>
      </w:r>
      <w:r w:rsidR="005921CB" w:rsidRPr="00D639A1">
        <w:rPr>
          <w:sz w:val="28"/>
          <w:szCs w:val="28"/>
          <w:lang w:val="ru-RU"/>
        </w:rPr>
        <w:t xml:space="preserve"> </w:t>
      </w:r>
      <w:r w:rsidRPr="00D639A1">
        <w:rPr>
          <w:sz w:val="28"/>
          <w:szCs w:val="28"/>
          <w:lang w:val="ru-RU"/>
        </w:rPr>
        <w:t>в электронной форме с использованием ЕПГУ;</w:t>
      </w:r>
    </w:p>
    <w:p w14:paraId="122C968D" w14:textId="3DBA9567" w:rsidR="00482821" w:rsidRPr="00D639A1" w:rsidRDefault="00482821"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D639A1">
        <w:rPr>
          <w:sz w:val="28"/>
          <w:szCs w:val="28"/>
          <w:lang w:val="ru-RU"/>
        </w:rPr>
        <w:t>4)</w:t>
      </w:r>
      <w:r w:rsidR="005921CB" w:rsidRPr="00D639A1">
        <w:rPr>
          <w:sz w:val="28"/>
          <w:szCs w:val="28"/>
          <w:lang w:val="ru-RU"/>
        </w:rPr>
        <w:t> </w:t>
      </w:r>
      <w:r w:rsidRPr="00D639A1">
        <w:rPr>
          <w:sz w:val="28"/>
          <w:szCs w:val="28"/>
          <w:lang w:val="ru-RU"/>
        </w:rPr>
        <w:t xml:space="preserve">через многофункциональный центр предоставления государственных </w:t>
      </w:r>
      <w:r w:rsidR="008D5749" w:rsidRPr="00D639A1">
        <w:rPr>
          <w:sz w:val="28"/>
          <w:szCs w:val="28"/>
          <w:lang w:val="ru-RU"/>
        </w:rPr>
        <w:br/>
      </w:r>
      <w:r w:rsidRPr="00D639A1">
        <w:rPr>
          <w:sz w:val="28"/>
          <w:szCs w:val="28"/>
          <w:lang w:val="ru-RU"/>
        </w:rPr>
        <w:t xml:space="preserve">и муниципальных услуг в соответствии с соглашением, заключенным между многофункциональным центром предоставления государственных </w:t>
      </w:r>
      <w:r w:rsidR="008D5749" w:rsidRPr="00D639A1">
        <w:rPr>
          <w:sz w:val="28"/>
          <w:szCs w:val="28"/>
          <w:lang w:val="ru-RU"/>
        </w:rPr>
        <w:br/>
      </w:r>
      <w:r w:rsidRPr="00D639A1">
        <w:rPr>
          <w:sz w:val="28"/>
          <w:szCs w:val="28"/>
          <w:lang w:val="ru-RU"/>
        </w:rPr>
        <w:t>и муници</w:t>
      </w:r>
      <w:r w:rsidR="004A6006" w:rsidRPr="00D639A1">
        <w:rPr>
          <w:sz w:val="28"/>
          <w:szCs w:val="28"/>
          <w:lang w:val="ru-RU"/>
        </w:rPr>
        <w:t>пальных услуг и Минстроем РД</w:t>
      </w:r>
      <w:r w:rsidRPr="00D639A1">
        <w:rPr>
          <w:sz w:val="28"/>
          <w:szCs w:val="28"/>
          <w:lang w:val="ru-RU"/>
        </w:rPr>
        <w:t xml:space="preserve"> с момента заключения указанного соглашения.</w:t>
      </w:r>
    </w:p>
    <w:p w14:paraId="19FFC35A" w14:textId="546AB549" w:rsidR="00F13231" w:rsidRPr="001200C2" w:rsidRDefault="00F1323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D639A1">
        <w:rPr>
          <w:color w:val="262626" w:themeColor="text1" w:themeTint="D9"/>
          <w:sz w:val="28"/>
          <w:szCs w:val="28"/>
          <w:lang w:val="ru-RU"/>
        </w:rPr>
        <w:t xml:space="preserve">В случае, </w:t>
      </w:r>
      <w:r w:rsidR="003A7B58" w:rsidRPr="00D639A1">
        <w:rPr>
          <w:color w:val="262626" w:themeColor="text1" w:themeTint="D9"/>
          <w:sz w:val="28"/>
          <w:szCs w:val="28"/>
          <w:lang w:val="ru-RU"/>
        </w:rPr>
        <w:t>установленном пунктом 2</w:t>
      </w:r>
      <w:r w:rsidRPr="00D639A1">
        <w:rPr>
          <w:color w:val="262626" w:themeColor="text1" w:themeTint="D9"/>
          <w:sz w:val="28"/>
          <w:szCs w:val="28"/>
          <w:lang w:val="ru-RU"/>
        </w:rPr>
        <w:t xml:space="preserve"> постановления Правительства Российской Федерации от 4 июля 2017 г. № 788 «О направлении документов, необходимых для выдачи разрешения на строительство и разрешения на ввод в эксплуатацию, в электронной форме» (Собрание законодательст</w:t>
      </w:r>
      <w:r w:rsidR="003719C2" w:rsidRPr="00D639A1">
        <w:rPr>
          <w:color w:val="262626" w:themeColor="text1" w:themeTint="D9"/>
          <w:sz w:val="28"/>
          <w:szCs w:val="28"/>
          <w:lang w:val="ru-RU"/>
        </w:rPr>
        <w:t>ва Российской Федерации, 2017, №</w:t>
      </w:r>
      <w:r w:rsidRPr="00D639A1">
        <w:rPr>
          <w:color w:val="262626" w:themeColor="text1" w:themeTint="D9"/>
          <w:sz w:val="28"/>
          <w:szCs w:val="28"/>
          <w:lang w:val="ru-RU"/>
        </w:rPr>
        <w:t xml:space="preserve"> 28, ст. 4162) и (или) предусмотренном в подпункте 3 настоящего </w:t>
      </w:r>
      <w:r w:rsidRPr="00D639A1">
        <w:rPr>
          <w:color w:val="262626" w:themeColor="text1" w:themeTint="D9"/>
          <w:sz w:val="28"/>
          <w:szCs w:val="28"/>
          <w:lang w:val="ru-RU"/>
        </w:rPr>
        <w:lastRenderedPageBreak/>
        <w:t xml:space="preserve">пункта, документы, предусмотренные пунктами 14, 15,16 Административного регламента, </w:t>
      </w:r>
      <w:r w:rsidR="003719C2" w:rsidRPr="00D639A1">
        <w:rPr>
          <w:color w:val="262626" w:themeColor="text1" w:themeTint="D9"/>
          <w:sz w:val="28"/>
          <w:szCs w:val="28"/>
          <w:lang w:val="ru-RU"/>
        </w:rPr>
        <w:t>представляются в Минстрой РД</w:t>
      </w:r>
      <w:r w:rsidR="00A27872" w:rsidRPr="00D639A1">
        <w:rPr>
          <w:color w:val="262626" w:themeColor="text1" w:themeTint="D9"/>
          <w:sz w:val="28"/>
          <w:szCs w:val="28"/>
          <w:lang w:val="ru-RU"/>
        </w:rPr>
        <w:t xml:space="preserve"> </w:t>
      </w:r>
      <w:r w:rsidRPr="00D639A1">
        <w:rPr>
          <w:color w:val="262626" w:themeColor="text1" w:themeTint="D9"/>
          <w:sz w:val="28"/>
          <w:szCs w:val="28"/>
          <w:lang w:val="ru-RU"/>
        </w:rPr>
        <w:t xml:space="preserve">в виде электронных копий (электронных образов) документов и прикрепляются к заявлению, подписанному усиленной </w:t>
      </w:r>
      <w:r w:rsidRPr="001200C2">
        <w:rPr>
          <w:color w:val="262626" w:themeColor="text1" w:themeTint="D9"/>
          <w:sz w:val="28"/>
          <w:szCs w:val="28"/>
          <w:lang w:val="ru-RU"/>
        </w:rPr>
        <w:t>электронной подписью заявителя.</w:t>
      </w:r>
    </w:p>
    <w:p w14:paraId="0C97DC26" w14:textId="0B73C7B9" w:rsidR="006B1132" w:rsidRPr="001200C2" w:rsidRDefault="006B1132" w:rsidP="00750142">
      <w:pPr>
        <w:tabs>
          <w:tab w:val="left" w:pos="0"/>
        </w:tabs>
        <w:ind w:right="-291" w:firstLine="709"/>
        <w:jc w:val="both"/>
        <w:rPr>
          <w:color w:val="262626" w:themeColor="text1" w:themeTint="D9"/>
          <w:sz w:val="28"/>
          <w:szCs w:val="28"/>
          <w:lang w:val="ru-RU"/>
        </w:rPr>
      </w:pPr>
      <w:r w:rsidRPr="001200C2">
        <w:rPr>
          <w:color w:val="262626" w:themeColor="text1" w:themeTint="D9"/>
          <w:sz w:val="28"/>
          <w:szCs w:val="28"/>
          <w:lang w:val="ru-RU"/>
        </w:rPr>
        <w:t>1</w:t>
      </w:r>
      <w:r w:rsidR="00645E3C" w:rsidRPr="001200C2">
        <w:rPr>
          <w:color w:val="262626" w:themeColor="text1" w:themeTint="D9"/>
          <w:sz w:val="28"/>
          <w:szCs w:val="28"/>
          <w:lang w:val="ru-RU"/>
        </w:rPr>
        <w:t>8</w:t>
      </w:r>
      <w:r w:rsidRPr="001200C2">
        <w:rPr>
          <w:color w:val="262626" w:themeColor="text1" w:themeTint="D9"/>
          <w:sz w:val="28"/>
          <w:szCs w:val="28"/>
          <w:lang w:val="ru-RU"/>
        </w:rPr>
        <w:t>. Для получения государственной услуги для вариантов, указанных в</w:t>
      </w:r>
      <w:r w:rsidRPr="001200C2">
        <w:rPr>
          <w:color w:val="262626" w:themeColor="text1" w:themeTint="D9"/>
          <w:sz w:val="28"/>
          <w:szCs w:val="28"/>
        </w:rPr>
        <w:t> </w:t>
      </w:r>
      <w:r w:rsidRPr="001200C2">
        <w:rPr>
          <w:color w:val="262626" w:themeColor="text1" w:themeTint="D9"/>
          <w:sz w:val="28"/>
          <w:szCs w:val="28"/>
          <w:lang w:val="ru-RU"/>
        </w:rPr>
        <w:t xml:space="preserve">подпунктах </w:t>
      </w:r>
      <w:r w:rsidR="00887686" w:rsidRPr="001200C2">
        <w:rPr>
          <w:color w:val="262626" w:themeColor="text1" w:themeTint="D9"/>
          <w:sz w:val="28"/>
          <w:szCs w:val="28"/>
          <w:lang w:val="ru-RU"/>
        </w:rPr>
        <w:t>3</w:t>
      </w:r>
      <w:r w:rsidRPr="001200C2">
        <w:rPr>
          <w:color w:val="262626" w:themeColor="text1" w:themeTint="D9"/>
          <w:sz w:val="28"/>
          <w:szCs w:val="28"/>
          <w:lang w:val="ru-RU"/>
        </w:rPr>
        <w:t xml:space="preserve">, </w:t>
      </w:r>
      <w:r w:rsidR="00887686" w:rsidRPr="001200C2">
        <w:rPr>
          <w:color w:val="262626" w:themeColor="text1" w:themeTint="D9"/>
          <w:sz w:val="28"/>
          <w:szCs w:val="28"/>
          <w:lang w:val="ru-RU"/>
        </w:rPr>
        <w:t>4</w:t>
      </w:r>
      <w:r w:rsidRPr="001200C2">
        <w:rPr>
          <w:color w:val="262626" w:themeColor="text1" w:themeTint="D9"/>
          <w:sz w:val="28"/>
          <w:szCs w:val="28"/>
          <w:lang w:val="ru-RU"/>
        </w:rPr>
        <w:t xml:space="preserve"> пункта </w:t>
      </w:r>
      <w:r w:rsidR="00037F90" w:rsidRPr="001200C2">
        <w:rPr>
          <w:color w:val="262626" w:themeColor="text1" w:themeTint="D9"/>
          <w:sz w:val="28"/>
          <w:szCs w:val="28"/>
          <w:lang w:val="ru-RU"/>
        </w:rPr>
        <w:t>7</w:t>
      </w:r>
      <w:r w:rsidRPr="001200C2">
        <w:rPr>
          <w:color w:val="262626" w:themeColor="text1" w:themeTint="D9"/>
          <w:sz w:val="28"/>
          <w:szCs w:val="28"/>
          <w:lang w:val="ru-RU"/>
        </w:rPr>
        <w:t xml:space="preserve"> Административного регламента заявитель направляет </w:t>
      </w:r>
      <w:r w:rsidR="00003655" w:rsidRPr="001200C2">
        <w:rPr>
          <w:sz w:val="28"/>
          <w:szCs w:val="28"/>
          <w:lang w:val="ru-RU"/>
        </w:rPr>
        <w:t xml:space="preserve">заявление по </w:t>
      </w:r>
      <w:r w:rsidR="00003655" w:rsidRPr="001200C2">
        <w:rPr>
          <w:color w:val="262626" w:themeColor="text1" w:themeTint="D9"/>
          <w:sz w:val="28"/>
          <w:szCs w:val="28"/>
          <w:lang w:val="ru-RU"/>
        </w:rPr>
        <w:t>форме согласно приложению № 3</w:t>
      </w:r>
      <w:r w:rsidR="00B2488D" w:rsidRPr="001200C2">
        <w:rPr>
          <w:color w:val="262626" w:themeColor="text1" w:themeTint="D9"/>
          <w:sz w:val="28"/>
          <w:szCs w:val="28"/>
          <w:lang w:val="ru-RU"/>
        </w:rPr>
        <w:t xml:space="preserve"> к Административному регламенту</w:t>
      </w:r>
      <w:r w:rsidR="00887686" w:rsidRPr="001200C2">
        <w:rPr>
          <w:color w:val="FF0000"/>
          <w:sz w:val="28"/>
          <w:szCs w:val="28"/>
          <w:lang w:val="ru-RU"/>
        </w:rPr>
        <w:t xml:space="preserve"> </w:t>
      </w:r>
      <w:r w:rsidR="00887686" w:rsidRPr="001200C2">
        <w:rPr>
          <w:color w:val="262626" w:themeColor="text1" w:themeTint="D9"/>
          <w:sz w:val="28"/>
          <w:szCs w:val="28"/>
          <w:lang w:val="ru-RU"/>
        </w:rPr>
        <w:t>и оригинал разрешения на строительство.</w:t>
      </w:r>
    </w:p>
    <w:p w14:paraId="0BB0D008" w14:textId="17FA0BD1" w:rsidR="00887686" w:rsidRPr="00B843D9" w:rsidRDefault="00887686" w:rsidP="00750142">
      <w:pPr>
        <w:tabs>
          <w:tab w:val="left" w:pos="0"/>
        </w:tabs>
        <w:autoSpaceDE w:val="0"/>
        <w:autoSpaceDN w:val="0"/>
        <w:adjustRightInd w:val="0"/>
        <w:ind w:right="-291" w:firstLine="709"/>
        <w:jc w:val="both"/>
        <w:rPr>
          <w:color w:val="262626" w:themeColor="text1" w:themeTint="D9"/>
          <w:sz w:val="28"/>
          <w:szCs w:val="28"/>
          <w:lang w:val="ru-RU"/>
        </w:rPr>
      </w:pPr>
      <w:r w:rsidRPr="00B843D9">
        <w:rPr>
          <w:color w:val="262626" w:themeColor="text1" w:themeTint="D9"/>
          <w:sz w:val="28"/>
          <w:szCs w:val="28"/>
          <w:lang w:val="ru-RU"/>
        </w:rPr>
        <w:t>1</w:t>
      </w:r>
      <w:r w:rsidR="00645E3C" w:rsidRPr="00B843D9">
        <w:rPr>
          <w:color w:val="262626" w:themeColor="text1" w:themeTint="D9"/>
          <w:sz w:val="28"/>
          <w:szCs w:val="28"/>
          <w:lang w:val="ru-RU"/>
        </w:rPr>
        <w:t>9</w:t>
      </w:r>
      <w:r w:rsidRPr="00B843D9">
        <w:rPr>
          <w:color w:val="262626" w:themeColor="text1" w:themeTint="D9"/>
          <w:sz w:val="28"/>
          <w:szCs w:val="28"/>
          <w:lang w:val="ru-RU"/>
        </w:rPr>
        <w:t>. Документы, указанные в пункте 1</w:t>
      </w:r>
      <w:r w:rsidR="00645E3C" w:rsidRPr="00B843D9">
        <w:rPr>
          <w:color w:val="262626" w:themeColor="text1" w:themeTint="D9"/>
          <w:sz w:val="28"/>
          <w:szCs w:val="28"/>
          <w:lang w:val="ru-RU"/>
        </w:rPr>
        <w:t>8</w:t>
      </w:r>
      <w:r w:rsidRPr="00B843D9">
        <w:rPr>
          <w:color w:val="262626" w:themeColor="text1" w:themeTint="D9"/>
          <w:sz w:val="28"/>
          <w:szCs w:val="28"/>
          <w:lang w:val="ru-RU"/>
        </w:rPr>
        <w:t xml:space="preserve"> Административного регламента, представляю</w:t>
      </w:r>
      <w:r w:rsidR="00092695" w:rsidRPr="00B843D9">
        <w:rPr>
          <w:color w:val="262626" w:themeColor="text1" w:themeTint="D9"/>
          <w:sz w:val="28"/>
          <w:szCs w:val="28"/>
          <w:lang w:val="ru-RU"/>
        </w:rPr>
        <w:t>тся заявителем в Минстрой РД</w:t>
      </w:r>
      <w:r w:rsidRPr="00B843D9">
        <w:rPr>
          <w:color w:val="262626" w:themeColor="text1" w:themeTint="D9"/>
          <w:sz w:val="28"/>
          <w:szCs w:val="28"/>
          <w:lang w:val="ru-RU"/>
        </w:rPr>
        <w:t xml:space="preserve"> следующими способами:</w:t>
      </w:r>
    </w:p>
    <w:p w14:paraId="55D2559F" w14:textId="61681FE9" w:rsidR="00482821" w:rsidRPr="00B843D9"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B843D9">
        <w:rPr>
          <w:color w:val="262626" w:themeColor="text1" w:themeTint="D9"/>
          <w:sz w:val="28"/>
          <w:szCs w:val="28"/>
          <w:lang w:val="ru-RU"/>
        </w:rPr>
        <w:t>1)</w:t>
      </w:r>
      <w:r w:rsidR="0051405D" w:rsidRPr="00B843D9">
        <w:rPr>
          <w:color w:val="262626" w:themeColor="text1" w:themeTint="D9"/>
          <w:sz w:val="28"/>
          <w:szCs w:val="28"/>
          <w:lang w:val="ru-RU"/>
        </w:rPr>
        <w:t xml:space="preserve"> </w:t>
      </w:r>
      <w:r w:rsidRPr="00B843D9">
        <w:rPr>
          <w:color w:val="262626" w:themeColor="text1" w:themeTint="D9"/>
          <w:sz w:val="28"/>
          <w:szCs w:val="28"/>
          <w:lang w:val="ru-RU"/>
        </w:rPr>
        <w:t>в ходе личного обращения заявителя;</w:t>
      </w:r>
    </w:p>
    <w:p w14:paraId="012B87A3" w14:textId="44B3860D" w:rsidR="00482821" w:rsidRPr="00B843D9"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B843D9">
        <w:rPr>
          <w:color w:val="262626" w:themeColor="text1" w:themeTint="D9"/>
          <w:sz w:val="28"/>
          <w:szCs w:val="28"/>
          <w:lang w:val="ru-RU"/>
        </w:rPr>
        <w:t>2)</w:t>
      </w:r>
      <w:r w:rsidR="0051405D" w:rsidRPr="00B843D9">
        <w:rPr>
          <w:color w:val="262626" w:themeColor="text1" w:themeTint="D9"/>
          <w:sz w:val="28"/>
          <w:szCs w:val="28"/>
          <w:lang w:val="ru-RU"/>
        </w:rPr>
        <w:t xml:space="preserve"> </w:t>
      </w:r>
      <w:r w:rsidRPr="00B843D9">
        <w:rPr>
          <w:color w:val="262626" w:themeColor="text1" w:themeTint="D9"/>
          <w:sz w:val="28"/>
          <w:szCs w:val="28"/>
          <w:lang w:val="ru-RU"/>
        </w:rPr>
        <w:t>посредством почтового отправления;</w:t>
      </w:r>
    </w:p>
    <w:p w14:paraId="7DFF27A4" w14:textId="362A7FBC" w:rsidR="00482821" w:rsidRPr="00B843D9"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B843D9">
        <w:rPr>
          <w:color w:val="262626" w:themeColor="text1" w:themeTint="D9"/>
          <w:sz w:val="28"/>
          <w:szCs w:val="28"/>
          <w:lang w:val="ru-RU"/>
        </w:rPr>
        <w:t>3)</w:t>
      </w:r>
      <w:r w:rsidR="0051405D" w:rsidRPr="00B843D9">
        <w:rPr>
          <w:color w:val="262626" w:themeColor="text1" w:themeTint="D9"/>
          <w:sz w:val="28"/>
          <w:szCs w:val="28"/>
          <w:lang w:val="ru-RU"/>
        </w:rPr>
        <w:t xml:space="preserve"> </w:t>
      </w:r>
      <w:r w:rsidRPr="00B843D9">
        <w:rPr>
          <w:color w:val="262626" w:themeColor="text1" w:themeTint="D9"/>
          <w:sz w:val="28"/>
          <w:szCs w:val="28"/>
          <w:lang w:val="ru-RU"/>
        </w:rPr>
        <w:t>в электронной форме с использованием ЕПГУ;</w:t>
      </w:r>
    </w:p>
    <w:p w14:paraId="40A0BDF5" w14:textId="3D03BE67" w:rsidR="00482821" w:rsidRPr="00B843D9"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B843D9">
        <w:rPr>
          <w:color w:val="262626" w:themeColor="text1" w:themeTint="D9"/>
          <w:sz w:val="28"/>
          <w:szCs w:val="28"/>
          <w:lang w:val="ru-RU"/>
        </w:rPr>
        <w:t>4)</w:t>
      </w:r>
      <w:r w:rsidR="0051405D" w:rsidRPr="00B843D9">
        <w:rPr>
          <w:lang w:val="ru-RU"/>
        </w:rPr>
        <w:t> </w:t>
      </w:r>
      <w:r w:rsidRPr="00B843D9">
        <w:rPr>
          <w:color w:val="262626" w:themeColor="text1" w:themeTint="D9"/>
          <w:sz w:val="28"/>
          <w:szCs w:val="28"/>
          <w:lang w:val="ru-RU"/>
        </w:rPr>
        <w:t xml:space="preserve">через многофункциональный центр предоставления государственных </w:t>
      </w:r>
      <w:r w:rsidR="008D5749" w:rsidRPr="00B843D9">
        <w:rPr>
          <w:color w:val="262626" w:themeColor="text1" w:themeTint="D9"/>
          <w:sz w:val="28"/>
          <w:szCs w:val="28"/>
          <w:lang w:val="ru-RU"/>
        </w:rPr>
        <w:br/>
      </w:r>
      <w:r w:rsidRPr="00B843D9">
        <w:rPr>
          <w:color w:val="262626" w:themeColor="text1" w:themeTint="D9"/>
          <w:sz w:val="28"/>
          <w:szCs w:val="28"/>
          <w:lang w:val="ru-RU"/>
        </w:rPr>
        <w:t xml:space="preserve">и муниципальных услуг в соответствии с соглашением, заключенным между многофункциональным центром предоставления государственных </w:t>
      </w:r>
      <w:r w:rsidR="008D5749" w:rsidRPr="00B843D9">
        <w:rPr>
          <w:color w:val="262626" w:themeColor="text1" w:themeTint="D9"/>
          <w:sz w:val="28"/>
          <w:szCs w:val="28"/>
          <w:lang w:val="ru-RU"/>
        </w:rPr>
        <w:br/>
      </w:r>
      <w:r w:rsidRPr="00B843D9">
        <w:rPr>
          <w:color w:val="262626" w:themeColor="text1" w:themeTint="D9"/>
          <w:sz w:val="28"/>
          <w:szCs w:val="28"/>
          <w:lang w:val="ru-RU"/>
        </w:rPr>
        <w:t>и муници</w:t>
      </w:r>
      <w:r w:rsidR="00273F6E" w:rsidRPr="00B843D9">
        <w:rPr>
          <w:color w:val="262626" w:themeColor="text1" w:themeTint="D9"/>
          <w:sz w:val="28"/>
          <w:szCs w:val="28"/>
          <w:lang w:val="ru-RU"/>
        </w:rPr>
        <w:t>пальных услуг и Минстроем РД</w:t>
      </w:r>
      <w:r w:rsidRPr="00B843D9">
        <w:rPr>
          <w:color w:val="262626" w:themeColor="text1" w:themeTint="D9"/>
          <w:sz w:val="28"/>
          <w:szCs w:val="28"/>
          <w:lang w:val="ru-RU"/>
        </w:rPr>
        <w:t xml:space="preserve"> с момента заключения указанного соглашения.</w:t>
      </w:r>
    </w:p>
    <w:p w14:paraId="74202AE5" w14:textId="037BC342" w:rsidR="00DD7853" w:rsidRPr="00F13231" w:rsidRDefault="00645E3C"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B843D9">
        <w:rPr>
          <w:color w:val="262626" w:themeColor="text1" w:themeTint="D9"/>
          <w:sz w:val="28"/>
          <w:szCs w:val="28"/>
          <w:lang w:val="ru-RU"/>
        </w:rPr>
        <w:t>20</w:t>
      </w:r>
      <w:r w:rsidR="00887686" w:rsidRPr="00B843D9">
        <w:rPr>
          <w:color w:val="262626" w:themeColor="text1" w:themeTint="D9"/>
          <w:sz w:val="28"/>
          <w:szCs w:val="28"/>
          <w:lang w:val="ru-RU"/>
        </w:rPr>
        <w:t>. Для получения государственной услуги для вариантов, указанных в</w:t>
      </w:r>
      <w:r w:rsidR="00887686" w:rsidRPr="00B843D9">
        <w:rPr>
          <w:color w:val="262626" w:themeColor="text1" w:themeTint="D9"/>
          <w:sz w:val="28"/>
          <w:szCs w:val="28"/>
        </w:rPr>
        <w:t> </w:t>
      </w:r>
      <w:r w:rsidR="00887686" w:rsidRPr="00B843D9">
        <w:rPr>
          <w:color w:val="262626" w:themeColor="text1" w:themeTint="D9"/>
          <w:sz w:val="28"/>
          <w:szCs w:val="28"/>
          <w:lang w:val="ru-RU"/>
        </w:rPr>
        <w:t xml:space="preserve">подпунктах 5,6 пункта </w:t>
      </w:r>
      <w:r w:rsidR="007B24A1" w:rsidRPr="00B843D9">
        <w:rPr>
          <w:color w:val="262626" w:themeColor="text1" w:themeTint="D9"/>
          <w:sz w:val="28"/>
          <w:szCs w:val="28"/>
          <w:lang w:val="ru-RU"/>
        </w:rPr>
        <w:t>7</w:t>
      </w:r>
      <w:r w:rsidR="00887686" w:rsidRPr="00B843D9">
        <w:rPr>
          <w:color w:val="262626" w:themeColor="text1" w:themeTint="D9"/>
          <w:sz w:val="28"/>
          <w:szCs w:val="28"/>
          <w:lang w:val="ru-RU"/>
        </w:rPr>
        <w:t xml:space="preserve"> Административного регламента заявитель направляет </w:t>
      </w:r>
      <w:r w:rsidR="00887686" w:rsidRPr="00B843D9">
        <w:rPr>
          <w:sz w:val="28"/>
          <w:szCs w:val="28"/>
          <w:lang w:val="ru-RU"/>
        </w:rPr>
        <w:t xml:space="preserve">заявление </w:t>
      </w:r>
      <w:r w:rsidR="00003655" w:rsidRPr="00B843D9">
        <w:rPr>
          <w:sz w:val="28"/>
          <w:szCs w:val="28"/>
          <w:lang w:val="ru-RU"/>
        </w:rPr>
        <w:t xml:space="preserve">по </w:t>
      </w:r>
      <w:r w:rsidR="00003655" w:rsidRPr="00B843D9">
        <w:rPr>
          <w:color w:val="262626" w:themeColor="text1" w:themeTint="D9"/>
          <w:sz w:val="28"/>
          <w:szCs w:val="28"/>
          <w:lang w:val="ru-RU"/>
        </w:rPr>
        <w:t>форме согласно приложению № 4</w:t>
      </w:r>
      <w:r w:rsidR="00B2488D" w:rsidRPr="00B843D9">
        <w:rPr>
          <w:color w:val="262626" w:themeColor="text1" w:themeTint="D9"/>
          <w:sz w:val="28"/>
          <w:szCs w:val="28"/>
          <w:lang w:val="ru-RU"/>
        </w:rPr>
        <w:t xml:space="preserve"> к Административному регламенту</w:t>
      </w:r>
      <w:r w:rsidR="00887686" w:rsidRPr="00B843D9">
        <w:rPr>
          <w:color w:val="FF0000"/>
          <w:sz w:val="28"/>
          <w:szCs w:val="28"/>
          <w:lang w:val="ru-RU"/>
        </w:rPr>
        <w:t xml:space="preserve"> </w:t>
      </w:r>
      <w:r w:rsidR="00887686" w:rsidRPr="00B843D9">
        <w:rPr>
          <w:color w:val="262626" w:themeColor="text1" w:themeTint="D9"/>
          <w:sz w:val="28"/>
          <w:szCs w:val="28"/>
          <w:lang w:val="ru-RU"/>
        </w:rPr>
        <w:t xml:space="preserve">и документы, указанные в пунктах </w:t>
      </w:r>
      <w:r w:rsidRPr="00B843D9">
        <w:rPr>
          <w:color w:val="262626" w:themeColor="text1" w:themeTint="D9"/>
          <w:sz w:val="28"/>
          <w:szCs w:val="28"/>
          <w:lang w:val="ru-RU"/>
        </w:rPr>
        <w:t>15,16</w:t>
      </w:r>
      <w:r w:rsidR="00887686" w:rsidRPr="00B843D9">
        <w:rPr>
          <w:color w:val="262626" w:themeColor="text1" w:themeTint="D9"/>
          <w:sz w:val="28"/>
          <w:szCs w:val="28"/>
          <w:lang w:val="ru-RU"/>
        </w:rPr>
        <w:t xml:space="preserve"> Административного регламента.</w:t>
      </w:r>
    </w:p>
    <w:p w14:paraId="3C50B306" w14:textId="648A6270" w:rsidR="00887686" w:rsidRPr="00B843D9" w:rsidRDefault="009E31C2" w:rsidP="00750142">
      <w:pPr>
        <w:tabs>
          <w:tab w:val="left" w:pos="0"/>
        </w:tabs>
        <w:autoSpaceDE w:val="0"/>
        <w:autoSpaceDN w:val="0"/>
        <w:adjustRightInd w:val="0"/>
        <w:ind w:right="-291" w:firstLine="709"/>
        <w:jc w:val="both"/>
        <w:rPr>
          <w:color w:val="262626" w:themeColor="text1" w:themeTint="D9"/>
          <w:sz w:val="28"/>
          <w:szCs w:val="28"/>
          <w:lang w:val="ru-RU"/>
        </w:rPr>
      </w:pPr>
      <w:r w:rsidRPr="00B843D9">
        <w:rPr>
          <w:color w:val="262626" w:themeColor="text1" w:themeTint="D9"/>
          <w:sz w:val="28"/>
          <w:szCs w:val="28"/>
          <w:lang w:val="ru-RU"/>
        </w:rPr>
        <w:t>2</w:t>
      </w:r>
      <w:r w:rsidR="00645E3C" w:rsidRPr="00B843D9">
        <w:rPr>
          <w:color w:val="262626" w:themeColor="text1" w:themeTint="D9"/>
          <w:sz w:val="28"/>
          <w:szCs w:val="28"/>
          <w:lang w:val="ru-RU"/>
        </w:rPr>
        <w:t>1</w:t>
      </w:r>
      <w:r w:rsidR="00887686" w:rsidRPr="00B843D9">
        <w:rPr>
          <w:color w:val="262626" w:themeColor="text1" w:themeTint="D9"/>
          <w:sz w:val="28"/>
          <w:szCs w:val="28"/>
          <w:lang w:val="ru-RU"/>
        </w:rPr>
        <w:t>.</w:t>
      </w:r>
      <w:r w:rsidR="00273F6E" w:rsidRPr="00B843D9">
        <w:rPr>
          <w:color w:val="262626" w:themeColor="text1" w:themeTint="D9"/>
          <w:sz w:val="28"/>
          <w:szCs w:val="28"/>
          <w:lang w:val="ru-RU"/>
        </w:rPr>
        <w:t xml:space="preserve"> </w:t>
      </w:r>
      <w:r w:rsidR="00887686" w:rsidRPr="00B843D9">
        <w:rPr>
          <w:color w:val="262626" w:themeColor="text1" w:themeTint="D9"/>
          <w:sz w:val="28"/>
          <w:szCs w:val="28"/>
          <w:lang w:val="ru-RU"/>
        </w:rPr>
        <w:t xml:space="preserve">Документы, указанные в пункте </w:t>
      </w:r>
      <w:r w:rsidR="00645E3C" w:rsidRPr="00B843D9">
        <w:rPr>
          <w:color w:val="262626" w:themeColor="text1" w:themeTint="D9"/>
          <w:sz w:val="28"/>
          <w:szCs w:val="28"/>
          <w:lang w:val="ru-RU"/>
        </w:rPr>
        <w:t>20</w:t>
      </w:r>
      <w:r w:rsidR="00887686" w:rsidRPr="00B843D9">
        <w:rPr>
          <w:color w:val="262626" w:themeColor="text1" w:themeTint="D9"/>
          <w:sz w:val="28"/>
          <w:szCs w:val="28"/>
          <w:lang w:val="ru-RU"/>
        </w:rPr>
        <w:t xml:space="preserve"> Административного регламента, представляются заявителем в Минстрой Р</w:t>
      </w:r>
      <w:r w:rsidR="00273F6E" w:rsidRPr="00B843D9">
        <w:rPr>
          <w:color w:val="262626" w:themeColor="text1" w:themeTint="D9"/>
          <w:sz w:val="28"/>
          <w:szCs w:val="28"/>
          <w:lang w:val="ru-RU"/>
        </w:rPr>
        <w:t>Д</w:t>
      </w:r>
      <w:r w:rsidR="00887686" w:rsidRPr="00B843D9">
        <w:rPr>
          <w:color w:val="262626" w:themeColor="text1" w:themeTint="D9"/>
          <w:sz w:val="28"/>
          <w:szCs w:val="28"/>
          <w:lang w:val="ru-RU"/>
        </w:rPr>
        <w:t xml:space="preserve"> следующими способами:</w:t>
      </w:r>
    </w:p>
    <w:p w14:paraId="58460591" w14:textId="77777777" w:rsidR="00482821" w:rsidRPr="00B843D9"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B843D9">
        <w:rPr>
          <w:color w:val="262626" w:themeColor="text1" w:themeTint="D9"/>
          <w:sz w:val="28"/>
          <w:szCs w:val="28"/>
          <w:lang w:val="ru-RU"/>
        </w:rPr>
        <w:t>1)в ходе личного обращения заявителя;</w:t>
      </w:r>
    </w:p>
    <w:p w14:paraId="11505DF3" w14:textId="77777777" w:rsidR="00482821" w:rsidRPr="00B843D9"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B843D9">
        <w:rPr>
          <w:color w:val="262626" w:themeColor="text1" w:themeTint="D9"/>
          <w:sz w:val="28"/>
          <w:szCs w:val="28"/>
          <w:lang w:val="ru-RU"/>
        </w:rPr>
        <w:t>2)посредством почтового отправления;</w:t>
      </w:r>
    </w:p>
    <w:p w14:paraId="5330F7B0" w14:textId="77777777" w:rsidR="00482821" w:rsidRPr="00B843D9"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B843D9">
        <w:rPr>
          <w:color w:val="262626" w:themeColor="text1" w:themeTint="D9"/>
          <w:sz w:val="28"/>
          <w:szCs w:val="28"/>
          <w:lang w:val="ru-RU"/>
        </w:rPr>
        <w:t>3)в электронной форме с использованием ЕПГУ;</w:t>
      </w:r>
    </w:p>
    <w:p w14:paraId="189AEE8F" w14:textId="3C9FDEB1" w:rsidR="00482821" w:rsidRPr="00F13231"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B843D9">
        <w:rPr>
          <w:color w:val="262626" w:themeColor="text1" w:themeTint="D9"/>
          <w:sz w:val="28"/>
          <w:szCs w:val="28"/>
          <w:lang w:val="ru-RU"/>
        </w:rPr>
        <w:t>4)через многофункциональный центр предоставления государственных и</w:t>
      </w:r>
      <w:r w:rsidR="008D5749" w:rsidRPr="00B843D9">
        <w:rPr>
          <w:color w:val="262626" w:themeColor="text1" w:themeTint="D9"/>
          <w:sz w:val="28"/>
          <w:szCs w:val="28"/>
        </w:rPr>
        <w:t> </w:t>
      </w:r>
      <w:r w:rsidRPr="00B843D9">
        <w:rPr>
          <w:color w:val="262626" w:themeColor="text1" w:themeTint="D9"/>
          <w:sz w:val="28"/>
          <w:szCs w:val="28"/>
          <w:lang w:val="ru-RU"/>
        </w:rPr>
        <w:t>муниципальных услуг в соответствии с соглашением, заключенным между многофункциональным центром предоставления государственных и</w:t>
      </w:r>
      <w:r w:rsidR="008D5749" w:rsidRPr="00B843D9">
        <w:rPr>
          <w:color w:val="262626" w:themeColor="text1" w:themeTint="D9"/>
          <w:sz w:val="28"/>
          <w:szCs w:val="28"/>
        </w:rPr>
        <w:t> </w:t>
      </w:r>
      <w:r w:rsidRPr="00B843D9">
        <w:rPr>
          <w:color w:val="262626" w:themeColor="text1" w:themeTint="D9"/>
          <w:sz w:val="28"/>
          <w:szCs w:val="28"/>
          <w:lang w:val="ru-RU"/>
        </w:rPr>
        <w:t>муници</w:t>
      </w:r>
      <w:r w:rsidR="009E356D" w:rsidRPr="00B843D9">
        <w:rPr>
          <w:color w:val="262626" w:themeColor="text1" w:themeTint="D9"/>
          <w:sz w:val="28"/>
          <w:szCs w:val="28"/>
          <w:lang w:val="ru-RU"/>
        </w:rPr>
        <w:t>пальных услуг и Минстроем РД</w:t>
      </w:r>
      <w:r w:rsidRPr="00B843D9">
        <w:rPr>
          <w:color w:val="262626" w:themeColor="text1" w:themeTint="D9"/>
          <w:sz w:val="28"/>
          <w:szCs w:val="28"/>
          <w:lang w:val="ru-RU"/>
        </w:rPr>
        <w:t xml:space="preserve"> с момента заключения указанного соглашения.</w:t>
      </w:r>
    </w:p>
    <w:p w14:paraId="2EC592F8" w14:textId="79ADD71B" w:rsidR="00786E9D" w:rsidRPr="00554264" w:rsidRDefault="00645E3C" w:rsidP="00FA1B82">
      <w:pPr>
        <w:tabs>
          <w:tab w:val="left" w:pos="0"/>
        </w:tabs>
        <w:autoSpaceDE w:val="0"/>
        <w:autoSpaceDN w:val="0"/>
        <w:adjustRightInd w:val="0"/>
        <w:ind w:right="-291" w:firstLine="709"/>
        <w:jc w:val="both"/>
        <w:rPr>
          <w:color w:val="262626" w:themeColor="text1" w:themeTint="D9"/>
          <w:sz w:val="28"/>
          <w:szCs w:val="28"/>
          <w:lang w:val="ru-RU"/>
        </w:rPr>
      </w:pPr>
      <w:r w:rsidRPr="00554264">
        <w:rPr>
          <w:color w:val="262626" w:themeColor="text1" w:themeTint="D9"/>
          <w:sz w:val="28"/>
          <w:szCs w:val="28"/>
          <w:lang w:val="ru-RU"/>
        </w:rPr>
        <w:t xml:space="preserve">22. Для получения государственной услуги для вариантов, указанных в подпунктах 7,8 пункта 7 Административного регламента заявитель направляет </w:t>
      </w:r>
      <w:r w:rsidR="00981C37" w:rsidRPr="00FA1B82">
        <w:rPr>
          <w:color w:val="262626" w:themeColor="text1" w:themeTint="D9"/>
          <w:sz w:val="28"/>
          <w:szCs w:val="28"/>
          <w:lang w:val="ru-RU"/>
        </w:rPr>
        <w:t xml:space="preserve">заявление по </w:t>
      </w:r>
      <w:r w:rsidRPr="00FA1B82">
        <w:rPr>
          <w:color w:val="262626" w:themeColor="text1" w:themeTint="D9"/>
          <w:sz w:val="28"/>
          <w:szCs w:val="28"/>
          <w:lang w:val="ru-RU"/>
        </w:rPr>
        <w:t>форме</w:t>
      </w:r>
      <w:r w:rsidR="00666E1F" w:rsidRPr="00FA1B82">
        <w:rPr>
          <w:color w:val="262626" w:themeColor="text1" w:themeTint="D9"/>
          <w:sz w:val="28"/>
          <w:szCs w:val="28"/>
          <w:lang w:val="ru-RU"/>
        </w:rPr>
        <w:t xml:space="preserve"> согласно приложению № 4</w:t>
      </w:r>
      <w:r w:rsidR="00B2488D" w:rsidRPr="00FA1B82">
        <w:rPr>
          <w:color w:val="262626" w:themeColor="text1" w:themeTint="D9"/>
          <w:sz w:val="28"/>
          <w:szCs w:val="28"/>
          <w:lang w:val="ru-RU"/>
        </w:rPr>
        <w:t xml:space="preserve"> к Административному регламенту</w:t>
      </w:r>
      <w:r w:rsidRPr="00FA1B82">
        <w:rPr>
          <w:color w:val="262626" w:themeColor="text1" w:themeTint="D9"/>
          <w:sz w:val="28"/>
          <w:szCs w:val="28"/>
          <w:lang w:val="ru-RU"/>
        </w:rPr>
        <w:t xml:space="preserve"> и </w:t>
      </w:r>
      <w:r w:rsidR="00EB3BFC" w:rsidRPr="00FA1B82">
        <w:rPr>
          <w:color w:val="262626" w:themeColor="text1" w:themeTint="D9"/>
          <w:sz w:val="28"/>
          <w:szCs w:val="28"/>
          <w:lang w:val="ru-RU"/>
        </w:rPr>
        <w:t>уведомление</w:t>
      </w:r>
      <w:r w:rsidR="00D479A5" w:rsidRPr="00FA1B82">
        <w:rPr>
          <w:color w:val="262626" w:themeColor="text1" w:themeTint="D9"/>
          <w:sz w:val="28"/>
          <w:szCs w:val="28"/>
          <w:lang w:val="ru-RU"/>
        </w:rPr>
        <w:t xml:space="preserve"> </w:t>
      </w:r>
      <w:r w:rsidR="00EB3BFC" w:rsidRPr="00FA1B82">
        <w:rPr>
          <w:color w:val="262626" w:themeColor="text1" w:themeTint="D9"/>
          <w:sz w:val="28"/>
          <w:szCs w:val="28"/>
          <w:lang w:val="ru-RU"/>
        </w:rPr>
        <w:t xml:space="preserve">о переходе </w:t>
      </w:r>
      <w:r w:rsidR="00EB3BFC" w:rsidRPr="00554264">
        <w:rPr>
          <w:color w:val="262626" w:themeColor="text1" w:themeTint="D9"/>
          <w:sz w:val="28"/>
          <w:szCs w:val="28"/>
          <w:lang w:val="ru-RU"/>
        </w:rPr>
        <w:t>прав на земельные участки, права пользования недрами, об образовании земельног</w:t>
      </w:r>
      <w:r w:rsidR="00675988" w:rsidRPr="00554264">
        <w:rPr>
          <w:color w:val="262626" w:themeColor="text1" w:themeTint="D9"/>
          <w:sz w:val="28"/>
          <w:szCs w:val="28"/>
          <w:lang w:val="ru-RU"/>
        </w:rPr>
        <w:t>о участка</w:t>
      </w:r>
      <w:r w:rsidR="00EB3BFC" w:rsidRPr="00554264">
        <w:rPr>
          <w:color w:val="262626" w:themeColor="text1" w:themeTint="D9"/>
          <w:sz w:val="28"/>
          <w:szCs w:val="28"/>
          <w:lang w:val="ru-RU"/>
        </w:rPr>
        <w:t xml:space="preserve"> (в случаях, указанных в части 21.10 статьи 51 Градостроительного кодекса Российской Федерации)</w:t>
      </w:r>
      <w:r w:rsidR="00675988" w:rsidRPr="00554264">
        <w:rPr>
          <w:color w:val="262626" w:themeColor="text1" w:themeTint="D9"/>
          <w:sz w:val="28"/>
          <w:szCs w:val="28"/>
          <w:lang w:val="ru-RU"/>
        </w:rPr>
        <w:t xml:space="preserve"> по форме согласно приложению № 5 к Административному регламенту</w:t>
      </w:r>
      <w:r w:rsidR="00C46D5C">
        <w:rPr>
          <w:color w:val="262626" w:themeColor="text1" w:themeTint="D9"/>
          <w:sz w:val="28"/>
          <w:szCs w:val="28"/>
          <w:lang w:val="ru-RU"/>
        </w:rPr>
        <w:t>, а также</w:t>
      </w:r>
      <w:r w:rsidR="00EB3BFC" w:rsidRPr="00554264">
        <w:rPr>
          <w:color w:val="262626" w:themeColor="text1" w:themeTint="D9"/>
          <w:sz w:val="28"/>
          <w:szCs w:val="28"/>
          <w:lang w:val="ru-RU"/>
        </w:rPr>
        <w:t>:</w:t>
      </w:r>
    </w:p>
    <w:p w14:paraId="03C6B427" w14:textId="2B362201" w:rsidR="00786E9D" w:rsidRPr="00EF2B6A" w:rsidRDefault="00645E3C" w:rsidP="00FA1B82">
      <w:pPr>
        <w:tabs>
          <w:tab w:val="left" w:pos="0"/>
        </w:tabs>
        <w:autoSpaceDE w:val="0"/>
        <w:autoSpaceDN w:val="0"/>
        <w:adjustRightInd w:val="0"/>
        <w:ind w:right="-291" w:firstLine="709"/>
        <w:jc w:val="both"/>
        <w:rPr>
          <w:color w:val="262626" w:themeColor="text1" w:themeTint="D9"/>
          <w:sz w:val="28"/>
          <w:szCs w:val="28"/>
          <w:lang w:val="ru-RU"/>
        </w:rPr>
      </w:pPr>
      <w:r w:rsidRPr="00EF2B6A">
        <w:rPr>
          <w:color w:val="262626" w:themeColor="text1" w:themeTint="D9"/>
          <w:sz w:val="28"/>
          <w:szCs w:val="28"/>
          <w:lang w:val="ru-RU"/>
        </w:rPr>
        <w:t xml:space="preserve"> </w:t>
      </w:r>
      <w:r w:rsidR="00786E9D" w:rsidRPr="00EF2B6A">
        <w:rPr>
          <w:color w:val="262626" w:themeColor="text1" w:themeTint="D9"/>
          <w:sz w:val="28"/>
          <w:szCs w:val="28"/>
          <w:lang w:val="ru-RU"/>
        </w:rPr>
        <w:t>1) правоустанавливающие документы на земельные участки в случае, указанном в части 21.5 статьи 51 Градостроительного кодекса Российской Федерации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копию таких документов обязано представить лицо, направляющее уведомление);</w:t>
      </w:r>
    </w:p>
    <w:p w14:paraId="78F9F51C" w14:textId="1E5CFA98" w:rsidR="00786E9D" w:rsidRPr="00EF2B6A" w:rsidRDefault="00786E9D" w:rsidP="00786E9D">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EF2B6A">
        <w:rPr>
          <w:color w:val="262626" w:themeColor="text1" w:themeTint="D9"/>
          <w:sz w:val="28"/>
          <w:szCs w:val="28"/>
          <w:lang w:val="ru-RU"/>
        </w:rPr>
        <w:lastRenderedPageBreak/>
        <w:t>2) решение об образовании земельных участков в случаях, предусмотренных частями 21.6 и 21.7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83D352D" w14:textId="62F1B2D9" w:rsidR="00786E9D" w:rsidRPr="00EF2B6A" w:rsidRDefault="00786E9D" w:rsidP="00786E9D">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EF2B6A">
        <w:rPr>
          <w:color w:val="262626" w:themeColor="text1" w:themeTint="D9"/>
          <w:sz w:val="28"/>
          <w:szCs w:val="28"/>
          <w:lang w:val="ru-RU"/>
        </w:rPr>
        <w:t>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14:paraId="4BF4347F" w14:textId="3005646F" w:rsidR="00645E3C" w:rsidRPr="00EF2B6A" w:rsidRDefault="00786E9D" w:rsidP="00786E9D">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EF2B6A">
        <w:rPr>
          <w:color w:val="262626" w:themeColor="text1" w:themeTint="D9"/>
          <w:sz w:val="28"/>
          <w:szCs w:val="28"/>
          <w:lang w:val="ru-RU"/>
        </w:rPr>
        <w:t>4) решение о предоставлении права пользования недрами и решения о переоформлении лицензии на право пользования недрами в случае, предусмотренном частью 21.9 статьи 51 Градостроительного кодекса Российской Федерации.</w:t>
      </w:r>
    </w:p>
    <w:p w14:paraId="0445975F" w14:textId="50181CE1" w:rsidR="00645E3C" w:rsidRPr="00D06C69" w:rsidRDefault="00645E3C" w:rsidP="00645E3C">
      <w:pPr>
        <w:tabs>
          <w:tab w:val="left" w:pos="0"/>
        </w:tabs>
        <w:autoSpaceDE w:val="0"/>
        <w:autoSpaceDN w:val="0"/>
        <w:adjustRightInd w:val="0"/>
        <w:ind w:right="-291" w:firstLine="709"/>
        <w:jc w:val="both"/>
        <w:rPr>
          <w:color w:val="262626" w:themeColor="text1" w:themeTint="D9"/>
          <w:sz w:val="28"/>
          <w:szCs w:val="28"/>
          <w:lang w:val="ru-RU"/>
        </w:rPr>
      </w:pPr>
      <w:r w:rsidRPr="00D06C69">
        <w:rPr>
          <w:color w:val="262626" w:themeColor="text1" w:themeTint="D9"/>
          <w:sz w:val="28"/>
          <w:szCs w:val="28"/>
          <w:lang w:val="ru-RU"/>
        </w:rPr>
        <w:t>23.</w:t>
      </w:r>
      <w:r w:rsidR="009E2BF3" w:rsidRPr="00D06C69">
        <w:rPr>
          <w:color w:val="262626" w:themeColor="text1" w:themeTint="D9"/>
          <w:sz w:val="28"/>
          <w:szCs w:val="28"/>
          <w:lang w:val="ru-RU"/>
        </w:rPr>
        <w:t xml:space="preserve"> </w:t>
      </w:r>
      <w:r w:rsidRPr="00D06C69">
        <w:rPr>
          <w:color w:val="262626" w:themeColor="text1" w:themeTint="D9"/>
          <w:sz w:val="28"/>
          <w:szCs w:val="28"/>
          <w:lang w:val="ru-RU"/>
        </w:rPr>
        <w:t>Документы, указанные в пункте 22 Административного регламента, представляю</w:t>
      </w:r>
      <w:r w:rsidR="00EF662C" w:rsidRPr="00D06C69">
        <w:rPr>
          <w:color w:val="262626" w:themeColor="text1" w:themeTint="D9"/>
          <w:sz w:val="28"/>
          <w:szCs w:val="28"/>
          <w:lang w:val="ru-RU"/>
        </w:rPr>
        <w:t>тся заявителем в Минстрой РД</w:t>
      </w:r>
      <w:r w:rsidRPr="00D06C69">
        <w:rPr>
          <w:color w:val="262626" w:themeColor="text1" w:themeTint="D9"/>
          <w:sz w:val="28"/>
          <w:szCs w:val="28"/>
          <w:lang w:val="ru-RU"/>
        </w:rPr>
        <w:t xml:space="preserve"> следующими способами:</w:t>
      </w:r>
    </w:p>
    <w:p w14:paraId="7CCCCD4F" w14:textId="4FEE8C74" w:rsidR="00645E3C" w:rsidRPr="00D06C69" w:rsidRDefault="00645E3C" w:rsidP="00645E3C">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D06C69">
        <w:rPr>
          <w:color w:val="262626" w:themeColor="text1" w:themeTint="D9"/>
          <w:sz w:val="28"/>
          <w:szCs w:val="28"/>
          <w:lang w:val="ru-RU"/>
        </w:rPr>
        <w:t>1)</w:t>
      </w:r>
      <w:r w:rsidR="00D06C69" w:rsidRPr="00D06C69">
        <w:rPr>
          <w:color w:val="262626" w:themeColor="text1" w:themeTint="D9"/>
          <w:sz w:val="28"/>
          <w:szCs w:val="28"/>
          <w:lang w:val="ru-RU"/>
        </w:rPr>
        <w:t xml:space="preserve"> </w:t>
      </w:r>
      <w:r w:rsidRPr="00D06C69">
        <w:rPr>
          <w:color w:val="262626" w:themeColor="text1" w:themeTint="D9"/>
          <w:sz w:val="28"/>
          <w:szCs w:val="28"/>
          <w:lang w:val="ru-RU"/>
        </w:rPr>
        <w:t>в ходе личного обращения заявителя;</w:t>
      </w:r>
    </w:p>
    <w:p w14:paraId="57ED3992" w14:textId="0D8F241F" w:rsidR="00645E3C" w:rsidRPr="00D06C69" w:rsidRDefault="00645E3C" w:rsidP="00645E3C">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D06C69">
        <w:rPr>
          <w:color w:val="262626" w:themeColor="text1" w:themeTint="D9"/>
          <w:sz w:val="28"/>
          <w:szCs w:val="28"/>
          <w:lang w:val="ru-RU"/>
        </w:rPr>
        <w:t>2)</w:t>
      </w:r>
      <w:r w:rsidR="00D06C69" w:rsidRPr="00D06C69">
        <w:rPr>
          <w:color w:val="262626" w:themeColor="text1" w:themeTint="D9"/>
          <w:sz w:val="28"/>
          <w:szCs w:val="28"/>
          <w:lang w:val="ru-RU"/>
        </w:rPr>
        <w:t xml:space="preserve"> </w:t>
      </w:r>
      <w:r w:rsidRPr="00D06C69">
        <w:rPr>
          <w:color w:val="262626" w:themeColor="text1" w:themeTint="D9"/>
          <w:sz w:val="28"/>
          <w:szCs w:val="28"/>
          <w:lang w:val="ru-RU"/>
        </w:rPr>
        <w:t>посредством почтового отправления;</w:t>
      </w:r>
    </w:p>
    <w:p w14:paraId="42C68934" w14:textId="476974E8" w:rsidR="00645E3C" w:rsidRPr="00D06C69" w:rsidRDefault="00645E3C" w:rsidP="00645E3C">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D06C69">
        <w:rPr>
          <w:color w:val="262626" w:themeColor="text1" w:themeTint="D9"/>
          <w:sz w:val="28"/>
          <w:szCs w:val="28"/>
          <w:lang w:val="ru-RU"/>
        </w:rPr>
        <w:t>3)</w:t>
      </w:r>
      <w:r w:rsidR="00D06C69" w:rsidRPr="00D06C69">
        <w:rPr>
          <w:color w:val="262626" w:themeColor="text1" w:themeTint="D9"/>
          <w:sz w:val="28"/>
          <w:szCs w:val="28"/>
          <w:lang w:val="ru-RU"/>
        </w:rPr>
        <w:t xml:space="preserve"> </w:t>
      </w:r>
      <w:r w:rsidRPr="00D06C69">
        <w:rPr>
          <w:color w:val="262626" w:themeColor="text1" w:themeTint="D9"/>
          <w:sz w:val="28"/>
          <w:szCs w:val="28"/>
          <w:lang w:val="ru-RU"/>
        </w:rPr>
        <w:t>в электронной форме с использованием ЕПГУ;</w:t>
      </w:r>
    </w:p>
    <w:p w14:paraId="558A70B2" w14:textId="7B752964" w:rsidR="00645E3C" w:rsidRPr="00F13231" w:rsidRDefault="00645E3C" w:rsidP="00645E3C">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D06C69">
        <w:rPr>
          <w:color w:val="262626" w:themeColor="text1" w:themeTint="D9"/>
          <w:sz w:val="28"/>
          <w:szCs w:val="28"/>
          <w:lang w:val="ru-RU"/>
        </w:rPr>
        <w:t>4)</w:t>
      </w:r>
      <w:r w:rsidR="00D06C69" w:rsidRPr="00D06C69">
        <w:rPr>
          <w:color w:val="262626" w:themeColor="text1" w:themeTint="D9"/>
          <w:sz w:val="28"/>
          <w:szCs w:val="28"/>
          <w:lang w:val="ru-RU"/>
        </w:rPr>
        <w:t> </w:t>
      </w:r>
      <w:r w:rsidRPr="00D06C69">
        <w:rPr>
          <w:color w:val="262626" w:themeColor="text1" w:themeTint="D9"/>
          <w:sz w:val="28"/>
          <w:szCs w:val="28"/>
          <w:lang w:val="ru-RU"/>
        </w:rPr>
        <w:t>через многофункциональный центр предоставления государственных и</w:t>
      </w:r>
      <w:r w:rsidRPr="00D06C69">
        <w:rPr>
          <w:color w:val="262626" w:themeColor="text1" w:themeTint="D9"/>
          <w:sz w:val="28"/>
          <w:szCs w:val="28"/>
        </w:rPr>
        <w:t> </w:t>
      </w:r>
      <w:r w:rsidRPr="00D06C69">
        <w:rPr>
          <w:color w:val="262626" w:themeColor="text1" w:themeTint="D9"/>
          <w:sz w:val="28"/>
          <w:szCs w:val="28"/>
          <w:lang w:val="ru-RU"/>
        </w:rPr>
        <w:t>муниципальных услуг в соответствии с соглашением, заключенным между многофункциональным центром предоставления государственных и</w:t>
      </w:r>
      <w:r w:rsidRPr="00D06C69">
        <w:rPr>
          <w:color w:val="262626" w:themeColor="text1" w:themeTint="D9"/>
          <w:sz w:val="28"/>
          <w:szCs w:val="28"/>
        </w:rPr>
        <w:t> </w:t>
      </w:r>
      <w:r w:rsidRPr="00D06C69">
        <w:rPr>
          <w:color w:val="262626" w:themeColor="text1" w:themeTint="D9"/>
          <w:sz w:val="28"/>
          <w:szCs w:val="28"/>
          <w:lang w:val="ru-RU"/>
        </w:rPr>
        <w:t>муници</w:t>
      </w:r>
      <w:r w:rsidR="003229B3" w:rsidRPr="00D06C69">
        <w:rPr>
          <w:color w:val="262626" w:themeColor="text1" w:themeTint="D9"/>
          <w:sz w:val="28"/>
          <w:szCs w:val="28"/>
          <w:lang w:val="ru-RU"/>
        </w:rPr>
        <w:t>пальных услуг и Минстроем РД</w:t>
      </w:r>
      <w:r w:rsidRPr="00D06C69">
        <w:rPr>
          <w:color w:val="262626" w:themeColor="text1" w:themeTint="D9"/>
          <w:sz w:val="28"/>
          <w:szCs w:val="28"/>
          <w:lang w:val="ru-RU"/>
        </w:rPr>
        <w:t xml:space="preserve"> с момента заключения указанного соглашения.</w:t>
      </w:r>
    </w:p>
    <w:p w14:paraId="2CC3C56F" w14:textId="09852A35" w:rsidR="00887686" w:rsidRPr="00366520" w:rsidRDefault="00482821" w:rsidP="00750142">
      <w:pPr>
        <w:tabs>
          <w:tab w:val="left" w:pos="0"/>
        </w:tabs>
        <w:spacing w:line="259" w:lineRule="auto"/>
        <w:ind w:right="-291" w:firstLine="709"/>
        <w:contextualSpacing/>
        <w:jc w:val="both"/>
        <w:rPr>
          <w:color w:val="262626" w:themeColor="text1" w:themeTint="D9"/>
          <w:sz w:val="28"/>
          <w:szCs w:val="28"/>
          <w:lang w:val="ru-RU"/>
        </w:rPr>
      </w:pPr>
      <w:r w:rsidRPr="008E3756">
        <w:rPr>
          <w:color w:val="262626" w:themeColor="text1" w:themeTint="D9"/>
          <w:sz w:val="28"/>
          <w:szCs w:val="28"/>
          <w:lang w:val="ru-RU"/>
        </w:rPr>
        <w:t>2</w:t>
      </w:r>
      <w:r w:rsidR="00645E3C" w:rsidRPr="008E3756">
        <w:rPr>
          <w:color w:val="262626" w:themeColor="text1" w:themeTint="D9"/>
          <w:sz w:val="28"/>
          <w:szCs w:val="28"/>
          <w:lang w:val="ru-RU"/>
        </w:rPr>
        <w:t>4</w:t>
      </w:r>
      <w:r w:rsidR="00887686" w:rsidRPr="008E3756">
        <w:rPr>
          <w:color w:val="262626" w:themeColor="text1" w:themeTint="D9"/>
          <w:sz w:val="28"/>
          <w:szCs w:val="28"/>
          <w:lang w:val="ru-RU"/>
        </w:rPr>
        <w:t>.</w:t>
      </w:r>
      <w:r w:rsidR="003E15D6" w:rsidRPr="008E3756">
        <w:rPr>
          <w:lang w:val="ru-RU"/>
        </w:rPr>
        <w:t> </w:t>
      </w:r>
      <w:r w:rsidR="00887686" w:rsidRPr="008E3756">
        <w:rPr>
          <w:color w:val="262626" w:themeColor="text1" w:themeTint="D9"/>
          <w:sz w:val="28"/>
          <w:szCs w:val="28"/>
          <w:lang w:val="ru-RU"/>
        </w:rPr>
        <w:t>Для получения государственной услуги для вариантов, указанных в</w:t>
      </w:r>
      <w:r w:rsidR="00887686" w:rsidRPr="008E3756">
        <w:rPr>
          <w:color w:val="262626" w:themeColor="text1" w:themeTint="D9"/>
          <w:sz w:val="28"/>
          <w:szCs w:val="28"/>
        </w:rPr>
        <w:t> </w:t>
      </w:r>
      <w:r w:rsidR="00887686" w:rsidRPr="008E3756">
        <w:rPr>
          <w:color w:val="262626" w:themeColor="text1" w:themeTint="D9"/>
          <w:sz w:val="28"/>
          <w:szCs w:val="28"/>
          <w:lang w:val="ru-RU"/>
        </w:rPr>
        <w:t xml:space="preserve">подпунктах </w:t>
      </w:r>
      <w:r w:rsidR="00645E3C" w:rsidRPr="008E3756">
        <w:rPr>
          <w:color w:val="262626" w:themeColor="text1" w:themeTint="D9"/>
          <w:sz w:val="28"/>
          <w:szCs w:val="28"/>
          <w:lang w:val="ru-RU"/>
        </w:rPr>
        <w:t>9</w:t>
      </w:r>
      <w:r w:rsidR="00887686" w:rsidRPr="008E3756">
        <w:rPr>
          <w:color w:val="262626" w:themeColor="text1" w:themeTint="D9"/>
          <w:sz w:val="28"/>
          <w:szCs w:val="28"/>
          <w:lang w:val="ru-RU"/>
        </w:rPr>
        <w:t>,</w:t>
      </w:r>
      <w:r w:rsidR="00645E3C" w:rsidRPr="008E3756">
        <w:rPr>
          <w:color w:val="262626" w:themeColor="text1" w:themeTint="D9"/>
          <w:sz w:val="28"/>
          <w:szCs w:val="28"/>
          <w:lang w:val="ru-RU"/>
        </w:rPr>
        <w:t>10</w:t>
      </w:r>
      <w:r w:rsidR="00887686" w:rsidRPr="008E3756">
        <w:rPr>
          <w:color w:val="262626" w:themeColor="text1" w:themeTint="D9"/>
          <w:sz w:val="28"/>
          <w:szCs w:val="28"/>
          <w:lang w:val="ru-RU"/>
        </w:rPr>
        <w:t xml:space="preserve"> пункта </w:t>
      </w:r>
      <w:r w:rsidRPr="008E3756">
        <w:rPr>
          <w:color w:val="262626" w:themeColor="text1" w:themeTint="D9"/>
          <w:sz w:val="28"/>
          <w:szCs w:val="28"/>
          <w:lang w:val="ru-RU"/>
        </w:rPr>
        <w:t>7</w:t>
      </w:r>
      <w:r w:rsidR="00887686" w:rsidRPr="008E3756">
        <w:rPr>
          <w:color w:val="262626" w:themeColor="text1" w:themeTint="D9"/>
          <w:sz w:val="28"/>
          <w:szCs w:val="28"/>
          <w:lang w:val="ru-RU"/>
        </w:rPr>
        <w:t xml:space="preserve"> Административного регламента заявитель направляет </w:t>
      </w:r>
      <w:r w:rsidR="006F43D4" w:rsidRPr="008E3756">
        <w:rPr>
          <w:sz w:val="28"/>
          <w:szCs w:val="28"/>
          <w:lang w:val="ru-RU"/>
        </w:rPr>
        <w:t>заявление по</w:t>
      </w:r>
      <w:r w:rsidR="00887686" w:rsidRPr="008E3756">
        <w:rPr>
          <w:sz w:val="28"/>
          <w:szCs w:val="28"/>
          <w:lang w:val="ru-RU"/>
        </w:rPr>
        <w:t xml:space="preserve"> форме</w:t>
      </w:r>
      <w:r w:rsidR="006F43D4" w:rsidRPr="008E3756">
        <w:rPr>
          <w:sz w:val="28"/>
          <w:szCs w:val="28"/>
          <w:lang w:val="ru-RU"/>
        </w:rPr>
        <w:t xml:space="preserve"> согласно приложению </w:t>
      </w:r>
      <w:r w:rsidR="006F43D4" w:rsidRPr="008E3756">
        <w:rPr>
          <w:color w:val="262626" w:themeColor="text1" w:themeTint="D9"/>
          <w:sz w:val="28"/>
          <w:szCs w:val="28"/>
          <w:lang w:val="ru-RU"/>
        </w:rPr>
        <w:t>№ 6</w:t>
      </w:r>
      <w:r w:rsidR="00B2488D" w:rsidRPr="008E3756">
        <w:rPr>
          <w:color w:val="262626" w:themeColor="text1" w:themeTint="D9"/>
          <w:sz w:val="28"/>
          <w:szCs w:val="28"/>
          <w:lang w:val="ru-RU"/>
        </w:rPr>
        <w:t xml:space="preserve"> к Административному регламенту</w:t>
      </w:r>
      <w:r w:rsidR="00887686" w:rsidRPr="008E3756">
        <w:rPr>
          <w:color w:val="FF0000"/>
          <w:sz w:val="28"/>
          <w:szCs w:val="28"/>
          <w:lang w:val="ru-RU"/>
        </w:rPr>
        <w:t xml:space="preserve"> </w:t>
      </w:r>
      <w:r w:rsidR="00887686" w:rsidRPr="008E3756">
        <w:rPr>
          <w:color w:val="262626" w:themeColor="text1" w:themeTint="D9"/>
          <w:sz w:val="28"/>
          <w:szCs w:val="28"/>
          <w:lang w:val="ru-RU"/>
        </w:rPr>
        <w:t xml:space="preserve">с приложением документов, свидетельствующих о наличии технической ошибки и </w:t>
      </w:r>
      <w:r w:rsidR="00887686" w:rsidRPr="00366520">
        <w:rPr>
          <w:color w:val="262626" w:themeColor="text1" w:themeTint="D9"/>
          <w:sz w:val="28"/>
          <w:szCs w:val="28"/>
          <w:lang w:val="ru-RU"/>
        </w:rPr>
        <w:t>содержащих правильные данные.</w:t>
      </w:r>
    </w:p>
    <w:p w14:paraId="2F70D363" w14:textId="0E80B92A" w:rsidR="00887686" w:rsidRPr="00366520" w:rsidRDefault="009E31C2" w:rsidP="00750142">
      <w:pPr>
        <w:tabs>
          <w:tab w:val="left" w:pos="0"/>
        </w:tabs>
        <w:autoSpaceDE w:val="0"/>
        <w:autoSpaceDN w:val="0"/>
        <w:adjustRightInd w:val="0"/>
        <w:ind w:right="-291" w:firstLine="709"/>
        <w:jc w:val="both"/>
        <w:rPr>
          <w:color w:val="262626" w:themeColor="text1" w:themeTint="D9"/>
          <w:sz w:val="28"/>
          <w:szCs w:val="28"/>
          <w:lang w:val="ru-RU"/>
        </w:rPr>
      </w:pPr>
      <w:r w:rsidRPr="00366520">
        <w:rPr>
          <w:color w:val="262626" w:themeColor="text1" w:themeTint="D9"/>
          <w:sz w:val="28"/>
          <w:szCs w:val="28"/>
          <w:lang w:val="ru-RU"/>
        </w:rPr>
        <w:t>2</w:t>
      </w:r>
      <w:r w:rsidR="00F13231" w:rsidRPr="00366520">
        <w:rPr>
          <w:color w:val="262626" w:themeColor="text1" w:themeTint="D9"/>
          <w:sz w:val="28"/>
          <w:szCs w:val="28"/>
          <w:lang w:val="ru-RU"/>
        </w:rPr>
        <w:t>5</w:t>
      </w:r>
      <w:r w:rsidR="00887686" w:rsidRPr="00366520">
        <w:rPr>
          <w:color w:val="262626" w:themeColor="text1" w:themeTint="D9"/>
          <w:sz w:val="28"/>
          <w:szCs w:val="28"/>
          <w:lang w:val="ru-RU"/>
        </w:rPr>
        <w:t>.</w:t>
      </w:r>
      <w:r w:rsidR="00A52ACA" w:rsidRPr="00366520">
        <w:rPr>
          <w:color w:val="262626" w:themeColor="text1" w:themeTint="D9"/>
          <w:sz w:val="28"/>
          <w:szCs w:val="28"/>
          <w:lang w:val="ru-RU"/>
        </w:rPr>
        <w:t> </w:t>
      </w:r>
      <w:r w:rsidR="00887686" w:rsidRPr="00366520">
        <w:rPr>
          <w:color w:val="262626" w:themeColor="text1" w:themeTint="D9"/>
          <w:sz w:val="28"/>
          <w:szCs w:val="28"/>
          <w:lang w:val="ru-RU"/>
        </w:rPr>
        <w:t xml:space="preserve">Документы, указанные в пункте </w:t>
      </w:r>
      <w:r w:rsidR="00482821" w:rsidRPr="00366520">
        <w:rPr>
          <w:color w:val="262626" w:themeColor="text1" w:themeTint="D9"/>
          <w:sz w:val="28"/>
          <w:szCs w:val="28"/>
          <w:lang w:val="ru-RU"/>
        </w:rPr>
        <w:t>2</w:t>
      </w:r>
      <w:r w:rsidR="00F13231" w:rsidRPr="00366520">
        <w:rPr>
          <w:color w:val="262626" w:themeColor="text1" w:themeTint="D9"/>
          <w:sz w:val="28"/>
          <w:szCs w:val="28"/>
          <w:lang w:val="ru-RU"/>
        </w:rPr>
        <w:t>4</w:t>
      </w:r>
      <w:r w:rsidR="00887686" w:rsidRPr="00366520">
        <w:rPr>
          <w:color w:val="262626" w:themeColor="text1" w:themeTint="D9"/>
          <w:sz w:val="28"/>
          <w:szCs w:val="28"/>
          <w:lang w:val="ru-RU"/>
        </w:rPr>
        <w:t xml:space="preserve"> Административного регламента, представляю</w:t>
      </w:r>
      <w:r w:rsidR="00524848" w:rsidRPr="00366520">
        <w:rPr>
          <w:color w:val="262626" w:themeColor="text1" w:themeTint="D9"/>
          <w:sz w:val="28"/>
          <w:szCs w:val="28"/>
          <w:lang w:val="ru-RU"/>
        </w:rPr>
        <w:t>тся заявителем в Минстрой РД</w:t>
      </w:r>
      <w:r w:rsidR="00887686" w:rsidRPr="00366520">
        <w:rPr>
          <w:color w:val="262626" w:themeColor="text1" w:themeTint="D9"/>
          <w:sz w:val="28"/>
          <w:szCs w:val="28"/>
          <w:lang w:val="ru-RU"/>
        </w:rPr>
        <w:t xml:space="preserve"> следующими способами:</w:t>
      </w:r>
    </w:p>
    <w:p w14:paraId="2CC0A8F1" w14:textId="77777777" w:rsidR="00482821" w:rsidRPr="00366520"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366520">
        <w:rPr>
          <w:color w:val="262626" w:themeColor="text1" w:themeTint="D9"/>
          <w:sz w:val="28"/>
          <w:szCs w:val="28"/>
          <w:lang w:val="ru-RU"/>
        </w:rPr>
        <w:t>1)в ходе личного обращения заявителя;</w:t>
      </w:r>
    </w:p>
    <w:p w14:paraId="761DE277" w14:textId="77777777" w:rsidR="00482821" w:rsidRPr="00366520"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366520">
        <w:rPr>
          <w:color w:val="262626" w:themeColor="text1" w:themeTint="D9"/>
          <w:sz w:val="28"/>
          <w:szCs w:val="28"/>
          <w:lang w:val="ru-RU"/>
        </w:rPr>
        <w:t>2)посредством почтового отправления;</w:t>
      </w:r>
    </w:p>
    <w:p w14:paraId="7385E2EB" w14:textId="77777777" w:rsidR="00482821" w:rsidRPr="00366520"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366520">
        <w:rPr>
          <w:color w:val="262626" w:themeColor="text1" w:themeTint="D9"/>
          <w:sz w:val="28"/>
          <w:szCs w:val="28"/>
          <w:lang w:val="ru-RU"/>
        </w:rPr>
        <w:t>3)в электронной форме с использованием ЕПГУ;</w:t>
      </w:r>
    </w:p>
    <w:p w14:paraId="725F3C97" w14:textId="600582C8" w:rsidR="00482821" w:rsidRPr="00366520"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366520">
        <w:rPr>
          <w:color w:val="262626" w:themeColor="text1" w:themeTint="D9"/>
          <w:sz w:val="28"/>
          <w:szCs w:val="28"/>
          <w:lang w:val="ru-RU"/>
        </w:rPr>
        <w:t>4)через многофункциональный центр предоставления государственных и</w:t>
      </w:r>
      <w:r w:rsidR="008D5749" w:rsidRPr="00366520">
        <w:rPr>
          <w:color w:val="262626" w:themeColor="text1" w:themeTint="D9"/>
          <w:sz w:val="28"/>
          <w:szCs w:val="28"/>
        </w:rPr>
        <w:t> </w:t>
      </w:r>
      <w:r w:rsidRPr="00366520">
        <w:rPr>
          <w:color w:val="262626" w:themeColor="text1" w:themeTint="D9"/>
          <w:sz w:val="28"/>
          <w:szCs w:val="28"/>
          <w:lang w:val="ru-RU"/>
        </w:rPr>
        <w:t>муниципальных услуг в соответствии с соглашением, заключенным между многофункциональным центром предоставления государственных и</w:t>
      </w:r>
      <w:r w:rsidR="008D5749" w:rsidRPr="00366520">
        <w:rPr>
          <w:color w:val="262626" w:themeColor="text1" w:themeTint="D9"/>
          <w:sz w:val="28"/>
          <w:szCs w:val="28"/>
        </w:rPr>
        <w:t> </w:t>
      </w:r>
      <w:r w:rsidRPr="00366520">
        <w:rPr>
          <w:color w:val="262626" w:themeColor="text1" w:themeTint="D9"/>
          <w:sz w:val="28"/>
          <w:szCs w:val="28"/>
          <w:lang w:val="ru-RU"/>
        </w:rPr>
        <w:t>муници</w:t>
      </w:r>
      <w:r w:rsidR="00012E69" w:rsidRPr="00366520">
        <w:rPr>
          <w:color w:val="262626" w:themeColor="text1" w:themeTint="D9"/>
          <w:sz w:val="28"/>
          <w:szCs w:val="28"/>
          <w:lang w:val="ru-RU"/>
        </w:rPr>
        <w:t>пальных услуг и Минстроем РД</w:t>
      </w:r>
      <w:r w:rsidRPr="00366520">
        <w:rPr>
          <w:color w:val="262626" w:themeColor="text1" w:themeTint="D9"/>
          <w:sz w:val="28"/>
          <w:szCs w:val="28"/>
          <w:lang w:val="ru-RU"/>
        </w:rPr>
        <w:t xml:space="preserve"> с момента заключения указанного соглашения.</w:t>
      </w:r>
    </w:p>
    <w:p w14:paraId="7D097F7D" w14:textId="21EC6178" w:rsidR="00887686" w:rsidRPr="00366520" w:rsidRDefault="00887686"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366520">
        <w:rPr>
          <w:color w:val="262626" w:themeColor="text1" w:themeTint="D9"/>
          <w:sz w:val="28"/>
          <w:szCs w:val="28"/>
          <w:lang w:val="ru-RU"/>
        </w:rPr>
        <w:t>2</w:t>
      </w:r>
      <w:r w:rsidR="00F13231" w:rsidRPr="00366520">
        <w:rPr>
          <w:color w:val="262626" w:themeColor="text1" w:themeTint="D9"/>
          <w:sz w:val="28"/>
          <w:szCs w:val="28"/>
          <w:lang w:val="ru-RU"/>
        </w:rPr>
        <w:t>6</w:t>
      </w:r>
      <w:r w:rsidRPr="00366520">
        <w:rPr>
          <w:color w:val="262626" w:themeColor="text1" w:themeTint="D9"/>
          <w:sz w:val="28"/>
          <w:szCs w:val="28"/>
          <w:lang w:val="ru-RU"/>
        </w:rPr>
        <w:t>.</w:t>
      </w:r>
      <w:r w:rsidR="003E15D6" w:rsidRPr="00366520">
        <w:rPr>
          <w:color w:val="262626" w:themeColor="text1" w:themeTint="D9"/>
          <w:sz w:val="28"/>
          <w:szCs w:val="28"/>
          <w:lang w:val="ru-RU"/>
        </w:rPr>
        <w:t> </w:t>
      </w:r>
      <w:r w:rsidRPr="00366520">
        <w:rPr>
          <w:color w:val="262626" w:themeColor="text1" w:themeTint="D9"/>
          <w:sz w:val="28"/>
          <w:szCs w:val="28"/>
          <w:lang w:val="ru-RU"/>
        </w:rPr>
        <w:t>Для получения государственной услуги для вариантов, указанных в</w:t>
      </w:r>
      <w:r w:rsidRPr="00366520">
        <w:rPr>
          <w:color w:val="262626" w:themeColor="text1" w:themeTint="D9"/>
          <w:sz w:val="28"/>
          <w:szCs w:val="28"/>
        </w:rPr>
        <w:t> </w:t>
      </w:r>
      <w:r w:rsidRPr="00366520">
        <w:rPr>
          <w:color w:val="262626" w:themeColor="text1" w:themeTint="D9"/>
          <w:sz w:val="28"/>
          <w:szCs w:val="28"/>
          <w:lang w:val="ru-RU"/>
        </w:rPr>
        <w:t xml:space="preserve">подпунктах </w:t>
      </w:r>
      <w:r w:rsidR="00645E3C" w:rsidRPr="00366520">
        <w:rPr>
          <w:color w:val="262626" w:themeColor="text1" w:themeTint="D9"/>
          <w:sz w:val="28"/>
          <w:szCs w:val="28"/>
          <w:lang w:val="ru-RU"/>
        </w:rPr>
        <w:t>11</w:t>
      </w:r>
      <w:r w:rsidRPr="00366520">
        <w:rPr>
          <w:color w:val="262626" w:themeColor="text1" w:themeTint="D9"/>
          <w:sz w:val="28"/>
          <w:szCs w:val="28"/>
          <w:lang w:val="ru-RU"/>
        </w:rPr>
        <w:t>,1</w:t>
      </w:r>
      <w:r w:rsidR="00645E3C" w:rsidRPr="00366520">
        <w:rPr>
          <w:color w:val="262626" w:themeColor="text1" w:themeTint="D9"/>
          <w:sz w:val="28"/>
          <w:szCs w:val="28"/>
          <w:lang w:val="ru-RU"/>
        </w:rPr>
        <w:t>2</w:t>
      </w:r>
      <w:r w:rsidRPr="00366520">
        <w:rPr>
          <w:color w:val="262626" w:themeColor="text1" w:themeTint="D9"/>
          <w:sz w:val="28"/>
          <w:szCs w:val="28"/>
          <w:lang w:val="ru-RU"/>
        </w:rPr>
        <w:t xml:space="preserve"> пункта </w:t>
      </w:r>
      <w:r w:rsidR="00482821" w:rsidRPr="00366520">
        <w:rPr>
          <w:color w:val="262626" w:themeColor="text1" w:themeTint="D9"/>
          <w:sz w:val="28"/>
          <w:szCs w:val="28"/>
          <w:lang w:val="ru-RU"/>
        </w:rPr>
        <w:t>7</w:t>
      </w:r>
      <w:r w:rsidRPr="00366520">
        <w:rPr>
          <w:color w:val="262626" w:themeColor="text1" w:themeTint="D9"/>
          <w:sz w:val="28"/>
          <w:szCs w:val="28"/>
          <w:lang w:val="ru-RU"/>
        </w:rPr>
        <w:t xml:space="preserve"> Административного регламента заявитель направляет </w:t>
      </w:r>
      <w:r w:rsidR="00281B8E" w:rsidRPr="00366520">
        <w:rPr>
          <w:sz w:val="28"/>
          <w:szCs w:val="28"/>
          <w:lang w:val="ru-RU"/>
        </w:rPr>
        <w:t>заявление по</w:t>
      </w:r>
      <w:r w:rsidRPr="00366520">
        <w:rPr>
          <w:sz w:val="28"/>
          <w:szCs w:val="28"/>
          <w:lang w:val="ru-RU"/>
        </w:rPr>
        <w:t xml:space="preserve"> форме</w:t>
      </w:r>
      <w:r w:rsidR="00281B8E" w:rsidRPr="00366520">
        <w:rPr>
          <w:sz w:val="28"/>
          <w:szCs w:val="28"/>
          <w:lang w:val="ru-RU"/>
        </w:rPr>
        <w:t xml:space="preserve"> согласно приложению № 7</w:t>
      </w:r>
      <w:r w:rsidR="00B2488D" w:rsidRPr="00366520">
        <w:rPr>
          <w:sz w:val="28"/>
          <w:szCs w:val="28"/>
          <w:lang w:val="ru-RU"/>
        </w:rPr>
        <w:t xml:space="preserve"> к Административному регламенту</w:t>
      </w:r>
      <w:r w:rsidRPr="00366520">
        <w:rPr>
          <w:sz w:val="28"/>
          <w:szCs w:val="28"/>
          <w:lang w:val="ru-RU"/>
        </w:rPr>
        <w:t>.</w:t>
      </w:r>
    </w:p>
    <w:p w14:paraId="5AEED74A" w14:textId="0B8EDBBF" w:rsidR="001338D9" w:rsidRPr="00366520" w:rsidRDefault="009E31C2" w:rsidP="00750142">
      <w:pPr>
        <w:tabs>
          <w:tab w:val="left" w:pos="0"/>
        </w:tabs>
        <w:autoSpaceDE w:val="0"/>
        <w:autoSpaceDN w:val="0"/>
        <w:adjustRightInd w:val="0"/>
        <w:ind w:right="-291" w:firstLine="709"/>
        <w:jc w:val="both"/>
        <w:rPr>
          <w:color w:val="262626" w:themeColor="text1" w:themeTint="D9"/>
          <w:sz w:val="28"/>
          <w:szCs w:val="28"/>
          <w:lang w:val="ru-RU"/>
        </w:rPr>
      </w:pPr>
      <w:r w:rsidRPr="00366520">
        <w:rPr>
          <w:sz w:val="28"/>
          <w:szCs w:val="28"/>
          <w:lang w:val="ru-RU"/>
        </w:rPr>
        <w:t>2</w:t>
      </w:r>
      <w:r w:rsidR="00F13231" w:rsidRPr="00366520">
        <w:rPr>
          <w:sz w:val="28"/>
          <w:szCs w:val="28"/>
          <w:lang w:val="ru-RU"/>
        </w:rPr>
        <w:t>7</w:t>
      </w:r>
      <w:r w:rsidR="001338D9" w:rsidRPr="00366520">
        <w:rPr>
          <w:sz w:val="28"/>
          <w:szCs w:val="28"/>
          <w:lang w:val="ru-RU"/>
        </w:rPr>
        <w:t>.</w:t>
      </w:r>
      <w:r w:rsidR="003E15D6" w:rsidRPr="00366520">
        <w:rPr>
          <w:sz w:val="28"/>
          <w:szCs w:val="28"/>
          <w:lang w:val="ru-RU"/>
        </w:rPr>
        <w:t> </w:t>
      </w:r>
      <w:r w:rsidR="001338D9" w:rsidRPr="00366520">
        <w:rPr>
          <w:sz w:val="28"/>
          <w:szCs w:val="28"/>
          <w:lang w:val="ru-RU"/>
        </w:rPr>
        <w:t xml:space="preserve">Документы, указанные в пункте </w:t>
      </w:r>
      <w:r w:rsidR="001338D9" w:rsidRPr="00366520">
        <w:rPr>
          <w:color w:val="262626" w:themeColor="text1" w:themeTint="D9"/>
          <w:sz w:val="28"/>
          <w:szCs w:val="28"/>
          <w:lang w:val="ru-RU"/>
        </w:rPr>
        <w:t>2</w:t>
      </w:r>
      <w:r w:rsidR="00F13231" w:rsidRPr="00366520">
        <w:rPr>
          <w:color w:val="262626" w:themeColor="text1" w:themeTint="D9"/>
          <w:sz w:val="28"/>
          <w:szCs w:val="28"/>
          <w:lang w:val="ru-RU"/>
        </w:rPr>
        <w:t>6</w:t>
      </w:r>
      <w:r w:rsidR="001338D9" w:rsidRPr="00366520">
        <w:rPr>
          <w:color w:val="262626" w:themeColor="text1" w:themeTint="D9"/>
          <w:sz w:val="28"/>
          <w:szCs w:val="28"/>
          <w:lang w:val="ru-RU"/>
        </w:rPr>
        <w:t xml:space="preserve"> Административного регламента, представляю</w:t>
      </w:r>
      <w:r w:rsidR="005F7D3B" w:rsidRPr="00366520">
        <w:rPr>
          <w:color w:val="262626" w:themeColor="text1" w:themeTint="D9"/>
          <w:sz w:val="28"/>
          <w:szCs w:val="28"/>
          <w:lang w:val="ru-RU"/>
        </w:rPr>
        <w:t>тся заявителем в Минстрой РД</w:t>
      </w:r>
      <w:r w:rsidR="001338D9" w:rsidRPr="00366520">
        <w:rPr>
          <w:color w:val="262626" w:themeColor="text1" w:themeTint="D9"/>
          <w:sz w:val="28"/>
          <w:szCs w:val="28"/>
          <w:lang w:val="ru-RU"/>
        </w:rPr>
        <w:t xml:space="preserve"> следующими способами:</w:t>
      </w:r>
    </w:p>
    <w:p w14:paraId="17C60E0C" w14:textId="4D8DBCE6" w:rsidR="001338D9" w:rsidRPr="00366520"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366520">
        <w:rPr>
          <w:color w:val="262626" w:themeColor="text1" w:themeTint="D9"/>
          <w:sz w:val="28"/>
          <w:szCs w:val="28"/>
          <w:lang w:val="ru-RU"/>
        </w:rPr>
        <w:t>1)</w:t>
      </w:r>
      <w:r w:rsidR="00F6741A" w:rsidRPr="00366520">
        <w:rPr>
          <w:color w:val="262626" w:themeColor="text1" w:themeTint="D9"/>
          <w:sz w:val="28"/>
          <w:szCs w:val="28"/>
          <w:lang w:val="ru-RU"/>
        </w:rPr>
        <w:t xml:space="preserve"> </w:t>
      </w:r>
      <w:r w:rsidR="001338D9" w:rsidRPr="00366520">
        <w:rPr>
          <w:color w:val="262626" w:themeColor="text1" w:themeTint="D9"/>
          <w:sz w:val="28"/>
          <w:szCs w:val="28"/>
          <w:lang w:val="ru-RU"/>
        </w:rPr>
        <w:t>в ходе личного обращения заявителя;</w:t>
      </w:r>
    </w:p>
    <w:p w14:paraId="2415B156" w14:textId="5194A0FD" w:rsidR="001338D9" w:rsidRPr="00366520"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366520">
        <w:rPr>
          <w:color w:val="262626" w:themeColor="text1" w:themeTint="D9"/>
          <w:sz w:val="28"/>
          <w:szCs w:val="28"/>
          <w:lang w:val="ru-RU"/>
        </w:rPr>
        <w:t>2)</w:t>
      </w:r>
      <w:r w:rsidR="00F6741A" w:rsidRPr="00366520">
        <w:rPr>
          <w:color w:val="262626" w:themeColor="text1" w:themeTint="D9"/>
          <w:sz w:val="28"/>
          <w:szCs w:val="28"/>
          <w:lang w:val="ru-RU"/>
        </w:rPr>
        <w:t xml:space="preserve"> </w:t>
      </w:r>
      <w:r w:rsidR="001338D9" w:rsidRPr="00366520">
        <w:rPr>
          <w:color w:val="262626" w:themeColor="text1" w:themeTint="D9"/>
          <w:sz w:val="28"/>
          <w:szCs w:val="28"/>
          <w:lang w:val="ru-RU"/>
        </w:rPr>
        <w:t>посредством почтового отправления;</w:t>
      </w:r>
    </w:p>
    <w:p w14:paraId="6F40F4F3" w14:textId="4DF0F728" w:rsidR="001338D9" w:rsidRPr="00366520"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366520">
        <w:rPr>
          <w:color w:val="262626" w:themeColor="text1" w:themeTint="D9"/>
          <w:sz w:val="28"/>
          <w:szCs w:val="28"/>
          <w:lang w:val="ru-RU"/>
        </w:rPr>
        <w:t>3)</w:t>
      </w:r>
      <w:r w:rsidR="00F6741A" w:rsidRPr="00366520">
        <w:rPr>
          <w:color w:val="262626" w:themeColor="text1" w:themeTint="D9"/>
          <w:sz w:val="28"/>
          <w:szCs w:val="28"/>
          <w:lang w:val="ru-RU"/>
        </w:rPr>
        <w:t xml:space="preserve"> </w:t>
      </w:r>
      <w:r w:rsidR="001338D9" w:rsidRPr="00366520">
        <w:rPr>
          <w:color w:val="262626" w:themeColor="text1" w:themeTint="D9"/>
          <w:sz w:val="28"/>
          <w:szCs w:val="28"/>
          <w:lang w:val="ru-RU"/>
        </w:rPr>
        <w:t>в электронной форме с использованием ЕПГУ;</w:t>
      </w:r>
    </w:p>
    <w:p w14:paraId="2A01FDC6" w14:textId="1B44D2DF" w:rsidR="001338D9" w:rsidRPr="003A49F4" w:rsidRDefault="00482821" w:rsidP="00750142">
      <w:pPr>
        <w:widowControl w:val="0"/>
        <w:tabs>
          <w:tab w:val="left" w:pos="0"/>
          <w:tab w:val="left" w:pos="1260"/>
          <w:tab w:val="left" w:pos="9912"/>
        </w:tabs>
        <w:autoSpaceDE w:val="0"/>
        <w:autoSpaceDN w:val="0"/>
        <w:adjustRightInd w:val="0"/>
        <w:ind w:right="-291" w:firstLine="709"/>
        <w:jc w:val="both"/>
        <w:outlineLvl w:val="1"/>
        <w:rPr>
          <w:color w:val="262626" w:themeColor="text1" w:themeTint="D9"/>
          <w:sz w:val="28"/>
          <w:szCs w:val="28"/>
          <w:lang w:val="ru-RU"/>
        </w:rPr>
      </w:pPr>
      <w:r w:rsidRPr="003A49F4">
        <w:rPr>
          <w:color w:val="262626" w:themeColor="text1" w:themeTint="D9"/>
          <w:sz w:val="28"/>
          <w:szCs w:val="28"/>
          <w:lang w:val="ru-RU"/>
        </w:rPr>
        <w:lastRenderedPageBreak/>
        <w:t>4)</w:t>
      </w:r>
      <w:r w:rsidR="00F6741A" w:rsidRPr="003A49F4">
        <w:rPr>
          <w:color w:val="262626" w:themeColor="text1" w:themeTint="D9"/>
          <w:sz w:val="28"/>
          <w:szCs w:val="28"/>
          <w:lang w:val="ru-RU"/>
        </w:rPr>
        <w:t> </w:t>
      </w:r>
      <w:r w:rsidR="001338D9" w:rsidRPr="003A49F4">
        <w:rPr>
          <w:color w:val="262626" w:themeColor="text1" w:themeTint="D9"/>
          <w:sz w:val="28"/>
          <w:szCs w:val="28"/>
          <w:lang w:val="ru-RU"/>
        </w:rPr>
        <w:t xml:space="preserve">через многофункциональный центр предоставления государственных </w:t>
      </w:r>
      <w:r w:rsidR="008D5749" w:rsidRPr="003A49F4">
        <w:rPr>
          <w:color w:val="262626" w:themeColor="text1" w:themeTint="D9"/>
          <w:sz w:val="28"/>
          <w:szCs w:val="28"/>
          <w:lang w:val="ru-RU"/>
        </w:rPr>
        <w:br/>
      </w:r>
      <w:r w:rsidR="001338D9" w:rsidRPr="003A49F4">
        <w:rPr>
          <w:color w:val="262626" w:themeColor="text1" w:themeTint="D9"/>
          <w:sz w:val="28"/>
          <w:szCs w:val="28"/>
          <w:lang w:val="ru-RU"/>
        </w:rPr>
        <w:t xml:space="preserve">и муниципальных услуг в соответствии с соглашением, заключенным между многофункциональным центром предоставления государственных </w:t>
      </w:r>
      <w:r w:rsidR="008D5749" w:rsidRPr="003A49F4">
        <w:rPr>
          <w:color w:val="262626" w:themeColor="text1" w:themeTint="D9"/>
          <w:sz w:val="28"/>
          <w:szCs w:val="28"/>
          <w:lang w:val="ru-RU"/>
        </w:rPr>
        <w:br/>
      </w:r>
      <w:r w:rsidR="001338D9" w:rsidRPr="003A49F4">
        <w:rPr>
          <w:color w:val="262626" w:themeColor="text1" w:themeTint="D9"/>
          <w:sz w:val="28"/>
          <w:szCs w:val="28"/>
          <w:lang w:val="ru-RU"/>
        </w:rPr>
        <w:t>и муниципальных услуг и Минст</w:t>
      </w:r>
      <w:r w:rsidR="0005315D" w:rsidRPr="003A49F4">
        <w:rPr>
          <w:color w:val="262626" w:themeColor="text1" w:themeTint="D9"/>
          <w:sz w:val="28"/>
          <w:szCs w:val="28"/>
          <w:lang w:val="ru-RU"/>
        </w:rPr>
        <w:t>роем РД</w:t>
      </w:r>
      <w:r w:rsidR="001338D9" w:rsidRPr="003A49F4">
        <w:rPr>
          <w:color w:val="262626" w:themeColor="text1" w:themeTint="D9"/>
          <w:sz w:val="28"/>
          <w:szCs w:val="28"/>
          <w:lang w:val="ru-RU"/>
        </w:rPr>
        <w:t xml:space="preserve"> с момента заключения указанного соглашения.</w:t>
      </w:r>
    </w:p>
    <w:p w14:paraId="26E12A4B" w14:textId="77777777" w:rsidR="00887686" w:rsidRPr="003A49F4" w:rsidRDefault="00887686" w:rsidP="00750142">
      <w:pPr>
        <w:widowControl w:val="0"/>
        <w:tabs>
          <w:tab w:val="num" w:pos="0"/>
          <w:tab w:val="left" w:pos="1260"/>
          <w:tab w:val="left" w:pos="9912"/>
        </w:tabs>
        <w:autoSpaceDE w:val="0"/>
        <w:autoSpaceDN w:val="0"/>
        <w:adjustRightInd w:val="0"/>
        <w:ind w:right="-291" w:firstLine="709"/>
        <w:jc w:val="both"/>
        <w:outlineLvl w:val="1"/>
        <w:rPr>
          <w:sz w:val="28"/>
          <w:szCs w:val="28"/>
          <w:lang w:val="ru-RU"/>
        </w:rPr>
      </w:pPr>
    </w:p>
    <w:p w14:paraId="403048A3" w14:textId="77777777" w:rsidR="00522275" w:rsidRPr="003A49F4" w:rsidRDefault="00522275" w:rsidP="00750142">
      <w:pPr>
        <w:pStyle w:val="2A"/>
        <w:widowControl w:val="0"/>
        <w:tabs>
          <w:tab w:val="left" w:pos="142"/>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right="-291" w:firstLine="709"/>
        <w:jc w:val="both"/>
        <w:rPr>
          <w:rFonts w:ascii="Times New Roman" w:hAnsi="Times New Roman"/>
          <w:color w:val="auto"/>
          <w:szCs w:val="28"/>
        </w:rPr>
      </w:pPr>
      <w:r w:rsidRPr="003A49F4">
        <w:rPr>
          <w:rFonts w:ascii="Times New Roman" w:hAnsi="Times New Roman"/>
          <w:color w:val="auto"/>
          <w:szCs w:val="28"/>
        </w:rPr>
        <w:t>Исчерпывающий перечень оснований для отказа в приеме документов, необходимых для предоставления государственной услуги</w:t>
      </w:r>
    </w:p>
    <w:p w14:paraId="175F70DB" w14:textId="77777777" w:rsidR="005965C0" w:rsidRPr="003A49F4" w:rsidRDefault="005965C0" w:rsidP="00750142">
      <w:pPr>
        <w:pStyle w:val="21"/>
        <w:tabs>
          <w:tab w:val="left" w:pos="9912"/>
        </w:tabs>
        <w:ind w:right="-291" w:firstLine="709"/>
        <w:jc w:val="both"/>
        <w:rPr>
          <w:color w:val="auto"/>
          <w:sz w:val="28"/>
          <w:szCs w:val="28"/>
        </w:rPr>
      </w:pPr>
    </w:p>
    <w:p w14:paraId="695E52B8" w14:textId="37F5F4FA" w:rsidR="00C850D7" w:rsidRPr="00037F90" w:rsidRDefault="00482821" w:rsidP="00750142">
      <w:pPr>
        <w:pStyle w:val="21"/>
        <w:widowControl w:val="0"/>
        <w:tabs>
          <w:tab w:val="left" w:pos="108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291" w:firstLine="709"/>
        <w:jc w:val="both"/>
        <w:rPr>
          <w:color w:val="auto"/>
          <w:sz w:val="28"/>
          <w:szCs w:val="28"/>
        </w:rPr>
      </w:pPr>
      <w:r w:rsidRPr="003A49F4">
        <w:rPr>
          <w:color w:val="262626" w:themeColor="text1" w:themeTint="D9"/>
          <w:sz w:val="28"/>
          <w:szCs w:val="28"/>
          <w:lang w:eastAsia="en-US"/>
        </w:rPr>
        <w:t>2</w:t>
      </w:r>
      <w:r w:rsidR="00F13231" w:rsidRPr="003A49F4">
        <w:rPr>
          <w:color w:val="262626" w:themeColor="text1" w:themeTint="D9"/>
          <w:sz w:val="28"/>
          <w:szCs w:val="28"/>
          <w:lang w:eastAsia="en-US"/>
        </w:rPr>
        <w:t>8</w:t>
      </w:r>
      <w:r w:rsidR="005965C0" w:rsidRPr="003A49F4">
        <w:rPr>
          <w:color w:val="262626" w:themeColor="text1" w:themeTint="D9"/>
          <w:sz w:val="28"/>
          <w:szCs w:val="28"/>
          <w:lang w:eastAsia="en-US"/>
        </w:rPr>
        <w:t>.</w:t>
      </w:r>
      <w:r w:rsidR="00153EA3" w:rsidRPr="003A49F4">
        <w:rPr>
          <w:color w:val="262626" w:themeColor="text1" w:themeTint="D9"/>
          <w:sz w:val="28"/>
          <w:szCs w:val="28"/>
          <w:lang w:eastAsia="en-US"/>
        </w:rPr>
        <w:t> </w:t>
      </w:r>
      <w:r w:rsidR="006E6FE8" w:rsidRPr="003A49F4">
        <w:rPr>
          <w:color w:val="262626" w:themeColor="text1" w:themeTint="D9"/>
          <w:sz w:val="28"/>
          <w:szCs w:val="28"/>
          <w:lang w:eastAsia="en-US"/>
        </w:rPr>
        <w:t>Основани</w:t>
      </w:r>
      <w:r w:rsidR="00C5645C" w:rsidRPr="003A49F4">
        <w:rPr>
          <w:color w:val="262626" w:themeColor="text1" w:themeTint="D9"/>
          <w:sz w:val="28"/>
          <w:szCs w:val="28"/>
          <w:lang w:eastAsia="en-US"/>
        </w:rPr>
        <w:t>я</w:t>
      </w:r>
      <w:r w:rsidR="006E6FE8" w:rsidRPr="003A49F4">
        <w:rPr>
          <w:color w:val="262626" w:themeColor="text1" w:themeTint="D9"/>
          <w:sz w:val="28"/>
          <w:szCs w:val="28"/>
          <w:lang w:eastAsia="en-US"/>
        </w:rPr>
        <w:t xml:space="preserve"> </w:t>
      </w:r>
      <w:r w:rsidR="006E6FE8" w:rsidRPr="003A49F4">
        <w:rPr>
          <w:color w:val="auto"/>
          <w:sz w:val="28"/>
          <w:szCs w:val="28"/>
          <w:lang w:eastAsia="en-US"/>
        </w:rPr>
        <w:t xml:space="preserve">для отказа в приеме документов, необходимых </w:t>
      </w:r>
      <w:r w:rsidR="008D5749" w:rsidRPr="003A49F4">
        <w:rPr>
          <w:color w:val="auto"/>
          <w:sz w:val="28"/>
          <w:szCs w:val="28"/>
          <w:lang w:eastAsia="en-US"/>
        </w:rPr>
        <w:br/>
      </w:r>
      <w:r w:rsidR="006E6FE8" w:rsidRPr="003A49F4">
        <w:rPr>
          <w:color w:val="auto"/>
          <w:sz w:val="28"/>
          <w:szCs w:val="28"/>
          <w:lang w:eastAsia="en-US"/>
        </w:rPr>
        <w:t>для предоставления государственной услуги</w:t>
      </w:r>
      <w:r w:rsidR="00C5645C" w:rsidRPr="003A49F4">
        <w:rPr>
          <w:color w:val="auto"/>
          <w:sz w:val="28"/>
          <w:szCs w:val="28"/>
          <w:lang w:eastAsia="en-US"/>
        </w:rPr>
        <w:t>, отсутствуют.</w:t>
      </w:r>
    </w:p>
    <w:p w14:paraId="0FE12FCE" w14:textId="3A2CF230" w:rsidR="00AA0E5F" w:rsidRPr="00F7289C" w:rsidRDefault="00522275" w:rsidP="00750142">
      <w:pPr>
        <w:keepNext/>
        <w:widowControl w:val="0"/>
        <w:tabs>
          <w:tab w:val="num" w:pos="0"/>
          <w:tab w:val="left" w:pos="9912"/>
        </w:tabs>
        <w:autoSpaceDE w:val="0"/>
        <w:autoSpaceDN w:val="0"/>
        <w:adjustRightInd w:val="0"/>
        <w:spacing w:before="240"/>
        <w:ind w:right="-291" w:firstLine="709"/>
        <w:jc w:val="both"/>
        <w:outlineLvl w:val="1"/>
        <w:rPr>
          <w:bCs/>
          <w:sz w:val="28"/>
          <w:szCs w:val="28"/>
          <w:lang w:val="ru-RU"/>
        </w:rPr>
      </w:pPr>
      <w:r w:rsidRPr="00F7289C">
        <w:rPr>
          <w:bCs/>
          <w:sz w:val="28"/>
          <w:szCs w:val="28"/>
          <w:lang w:val="ru-RU"/>
        </w:rPr>
        <w:t xml:space="preserve">Исчерпывающий перечень оснований </w:t>
      </w:r>
      <w:r w:rsidR="00AA0E5F" w:rsidRPr="00F7289C">
        <w:rPr>
          <w:bCs/>
          <w:sz w:val="28"/>
          <w:szCs w:val="28"/>
          <w:lang w:val="ru-RU"/>
        </w:rPr>
        <w:t>для</w:t>
      </w:r>
      <w:r w:rsidR="00AA0E5F" w:rsidRPr="00F7289C">
        <w:rPr>
          <w:sz w:val="28"/>
          <w:szCs w:val="28"/>
          <w:lang w:val="ru-RU"/>
        </w:rPr>
        <w:t xml:space="preserve"> приостановления </w:t>
      </w:r>
      <w:r w:rsidR="003B2645" w:rsidRPr="00F7289C">
        <w:rPr>
          <w:sz w:val="28"/>
          <w:szCs w:val="28"/>
          <w:lang w:val="ru-RU"/>
        </w:rPr>
        <w:t>предоставления государственной услуги или отказа в предоставлении государственной услуги</w:t>
      </w:r>
    </w:p>
    <w:p w14:paraId="4CF3ABC1" w14:textId="77777777" w:rsidR="00AA0E5F" w:rsidRPr="00F7289C" w:rsidRDefault="00AA0E5F" w:rsidP="00750142">
      <w:pPr>
        <w:keepNext/>
        <w:widowControl w:val="0"/>
        <w:tabs>
          <w:tab w:val="num" w:pos="0"/>
          <w:tab w:val="left" w:pos="9912"/>
        </w:tabs>
        <w:autoSpaceDE w:val="0"/>
        <w:autoSpaceDN w:val="0"/>
        <w:adjustRightInd w:val="0"/>
        <w:ind w:right="-291" w:firstLine="709"/>
        <w:jc w:val="both"/>
        <w:outlineLvl w:val="1"/>
        <w:rPr>
          <w:bCs/>
          <w:sz w:val="28"/>
          <w:szCs w:val="28"/>
          <w:lang w:val="ru-RU"/>
        </w:rPr>
      </w:pPr>
    </w:p>
    <w:p w14:paraId="3B10F49D" w14:textId="6C1F98E9" w:rsidR="00E747DC" w:rsidRDefault="00482821" w:rsidP="00750142">
      <w:pPr>
        <w:autoSpaceDE w:val="0"/>
        <w:autoSpaceDN w:val="0"/>
        <w:adjustRightInd w:val="0"/>
        <w:ind w:right="-291" w:firstLine="709"/>
        <w:jc w:val="both"/>
        <w:rPr>
          <w:sz w:val="28"/>
          <w:szCs w:val="28"/>
          <w:lang w:val="ru-RU"/>
        </w:rPr>
      </w:pPr>
      <w:r w:rsidRPr="00F7289C">
        <w:rPr>
          <w:sz w:val="28"/>
          <w:szCs w:val="28"/>
          <w:lang w:val="ru-RU"/>
        </w:rPr>
        <w:t>2</w:t>
      </w:r>
      <w:r w:rsidR="00016150" w:rsidRPr="00F7289C">
        <w:rPr>
          <w:sz w:val="28"/>
          <w:szCs w:val="28"/>
          <w:lang w:val="ru-RU"/>
        </w:rPr>
        <w:t>9</w:t>
      </w:r>
      <w:r w:rsidR="00E747DC" w:rsidRPr="00F7289C">
        <w:rPr>
          <w:sz w:val="28"/>
          <w:szCs w:val="28"/>
          <w:lang w:val="ru-RU"/>
        </w:rPr>
        <w:t>.</w:t>
      </w:r>
      <w:r w:rsidR="00153EA3" w:rsidRPr="00F7289C">
        <w:rPr>
          <w:sz w:val="28"/>
          <w:szCs w:val="28"/>
          <w:lang w:val="ru-RU"/>
        </w:rPr>
        <w:t> </w:t>
      </w:r>
      <w:r w:rsidR="00C5645C" w:rsidRPr="00F7289C">
        <w:rPr>
          <w:sz w:val="28"/>
          <w:szCs w:val="28"/>
          <w:lang w:val="ru-RU"/>
        </w:rPr>
        <w:t>Основания для приостановления государственной услуги законодательством Российской Федерации не предусмотрены.</w:t>
      </w:r>
    </w:p>
    <w:p w14:paraId="0CFD35C5" w14:textId="77777777" w:rsidR="008C743B" w:rsidRPr="00482821" w:rsidRDefault="008C743B" w:rsidP="00750142">
      <w:pPr>
        <w:autoSpaceDE w:val="0"/>
        <w:autoSpaceDN w:val="0"/>
        <w:adjustRightInd w:val="0"/>
        <w:ind w:right="-291" w:firstLine="709"/>
        <w:jc w:val="both"/>
        <w:rPr>
          <w:sz w:val="28"/>
          <w:szCs w:val="28"/>
          <w:lang w:val="ru-RU"/>
        </w:rPr>
      </w:pPr>
    </w:p>
    <w:p w14:paraId="0E6ACB43" w14:textId="69047F0F" w:rsidR="009D1D46" w:rsidRPr="00C91640" w:rsidRDefault="009D1D46" w:rsidP="00750142">
      <w:pPr>
        <w:autoSpaceDE w:val="0"/>
        <w:autoSpaceDN w:val="0"/>
        <w:adjustRightInd w:val="0"/>
        <w:ind w:right="-291" w:firstLine="709"/>
        <w:jc w:val="both"/>
        <w:rPr>
          <w:sz w:val="28"/>
          <w:szCs w:val="28"/>
          <w:lang w:val="ru-RU"/>
        </w:rPr>
      </w:pPr>
      <w:r w:rsidRPr="00C91640">
        <w:rPr>
          <w:sz w:val="28"/>
          <w:szCs w:val="28"/>
          <w:lang w:val="ru-RU"/>
        </w:rPr>
        <w:t>Основанием для отказа в предоставлении государственной услуги является</w:t>
      </w:r>
      <w:r w:rsidR="008C743B" w:rsidRPr="00C91640">
        <w:rPr>
          <w:sz w:val="28"/>
          <w:szCs w:val="28"/>
          <w:lang w:val="ru-RU"/>
        </w:rPr>
        <w:t>:</w:t>
      </w:r>
      <w:r w:rsidRPr="00C91640">
        <w:rPr>
          <w:sz w:val="28"/>
          <w:szCs w:val="28"/>
          <w:lang w:val="ru-RU"/>
        </w:rPr>
        <w:t xml:space="preserve"> </w:t>
      </w:r>
    </w:p>
    <w:p w14:paraId="29820701" w14:textId="3B0B8CD9" w:rsidR="006D177F" w:rsidRPr="00C91640" w:rsidRDefault="00482821" w:rsidP="00750142">
      <w:pPr>
        <w:spacing w:line="259" w:lineRule="auto"/>
        <w:ind w:right="-291" w:firstLine="709"/>
        <w:contextualSpacing/>
        <w:jc w:val="both"/>
        <w:rPr>
          <w:sz w:val="28"/>
          <w:szCs w:val="28"/>
          <w:lang w:val="ru-RU"/>
        </w:rPr>
      </w:pPr>
      <w:r w:rsidRPr="00C91640">
        <w:rPr>
          <w:sz w:val="28"/>
          <w:szCs w:val="28"/>
          <w:lang w:val="ru-RU"/>
        </w:rPr>
        <w:t>-</w:t>
      </w:r>
      <w:r w:rsidR="006D177F" w:rsidRPr="00C91640">
        <w:rPr>
          <w:sz w:val="28"/>
          <w:szCs w:val="28"/>
          <w:lang w:val="ru-RU"/>
        </w:rPr>
        <w:t>лицо, обратившееся за предоставлением государственной услуги от</w:t>
      </w:r>
      <w:r w:rsidR="006D177F" w:rsidRPr="00C91640">
        <w:rPr>
          <w:sz w:val="28"/>
          <w:szCs w:val="28"/>
        </w:rPr>
        <w:t> </w:t>
      </w:r>
      <w:r w:rsidR="006D177F" w:rsidRPr="00C91640">
        <w:rPr>
          <w:sz w:val="28"/>
          <w:szCs w:val="28"/>
          <w:lang w:val="ru-RU"/>
        </w:rPr>
        <w:t>имени юридического лица, не имеет права без доверенности выступать от имени такого юридического лица;</w:t>
      </w:r>
    </w:p>
    <w:p w14:paraId="7C538774" w14:textId="4C00FBF8" w:rsidR="006D177F" w:rsidRPr="00C91640" w:rsidRDefault="00482821" w:rsidP="00750142">
      <w:pPr>
        <w:spacing w:line="259" w:lineRule="auto"/>
        <w:ind w:right="-291" w:firstLine="709"/>
        <w:contextualSpacing/>
        <w:jc w:val="both"/>
        <w:rPr>
          <w:sz w:val="28"/>
          <w:szCs w:val="28"/>
          <w:lang w:val="ru-RU"/>
        </w:rPr>
      </w:pPr>
      <w:r w:rsidRPr="00C91640">
        <w:rPr>
          <w:sz w:val="28"/>
          <w:szCs w:val="28"/>
          <w:lang w:val="ru-RU"/>
        </w:rPr>
        <w:t>-</w:t>
      </w:r>
      <w:r w:rsidR="006D177F" w:rsidRPr="00C91640">
        <w:rPr>
          <w:sz w:val="28"/>
          <w:szCs w:val="28"/>
          <w:lang w:val="ru-RU"/>
        </w:rPr>
        <w:t>неподтверждение полномочий представителя заявителя, направившего документы;</w:t>
      </w:r>
    </w:p>
    <w:p w14:paraId="2B806208" w14:textId="4995FA0B" w:rsidR="006D177F" w:rsidRPr="00C91640" w:rsidRDefault="00482821" w:rsidP="00750142">
      <w:pPr>
        <w:spacing w:line="259" w:lineRule="auto"/>
        <w:ind w:right="-291" w:firstLine="709"/>
        <w:contextualSpacing/>
        <w:jc w:val="both"/>
        <w:rPr>
          <w:sz w:val="28"/>
          <w:szCs w:val="28"/>
          <w:lang w:val="ru-RU"/>
        </w:rPr>
      </w:pPr>
      <w:r w:rsidRPr="00C91640">
        <w:rPr>
          <w:sz w:val="28"/>
          <w:szCs w:val="28"/>
          <w:lang w:val="ru-RU"/>
        </w:rPr>
        <w:t>-</w:t>
      </w:r>
      <w:r w:rsidR="006D177F" w:rsidRPr="00C91640">
        <w:rPr>
          <w:sz w:val="28"/>
          <w:szCs w:val="28"/>
          <w:lang w:val="ru-RU"/>
        </w:rPr>
        <w:t>несоответствие заявления о предоставлении государственной услуги установленной форме;</w:t>
      </w:r>
    </w:p>
    <w:p w14:paraId="773D8E2A" w14:textId="269121F3" w:rsidR="006D177F" w:rsidRPr="00C91640" w:rsidRDefault="00482821" w:rsidP="00750142">
      <w:pPr>
        <w:spacing w:line="259" w:lineRule="auto"/>
        <w:ind w:right="-291" w:firstLine="709"/>
        <w:contextualSpacing/>
        <w:jc w:val="both"/>
        <w:rPr>
          <w:sz w:val="28"/>
          <w:szCs w:val="28"/>
          <w:lang w:val="ru-RU"/>
        </w:rPr>
      </w:pPr>
      <w:r w:rsidRPr="00C91640">
        <w:rPr>
          <w:sz w:val="28"/>
          <w:szCs w:val="28"/>
          <w:lang w:val="ru-RU"/>
        </w:rPr>
        <w:t>-</w:t>
      </w:r>
      <w:r w:rsidR="006D177F" w:rsidRPr="00C91640">
        <w:rPr>
          <w:sz w:val="28"/>
          <w:szCs w:val="28"/>
          <w:lang w:val="ru-RU"/>
        </w:rPr>
        <w:t>сведения о заявителе, указанные в паспорте гражданина Российской</w:t>
      </w:r>
      <w:r w:rsidR="00182BBF" w:rsidRPr="00C91640">
        <w:rPr>
          <w:sz w:val="28"/>
          <w:szCs w:val="28"/>
          <w:lang w:val="ru-RU"/>
        </w:rPr>
        <w:t> </w:t>
      </w:r>
      <w:r w:rsidR="006D177F" w:rsidRPr="00C91640">
        <w:rPr>
          <w:sz w:val="28"/>
          <w:szCs w:val="28"/>
          <w:lang w:val="ru-RU"/>
        </w:rPr>
        <w:t>Федерации, не совпадают со сведениями о заявителе, указанными в</w:t>
      </w:r>
      <w:r w:rsidR="00182BBF" w:rsidRPr="00C91640">
        <w:rPr>
          <w:sz w:val="28"/>
          <w:szCs w:val="28"/>
          <w:lang w:val="ru-RU"/>
        </w:rPr>
        <w:t> </w:t>
      </w:r>
      <w:r w:rsidR="006D177F" w:rsidRPr="00C91640">
        <w:rPr>
          <w:sz w:val="28"/>
          <w:szCs w:val="28"/>
          <w:lang w:val="ru-RU"/>
        </w:rPr>
        <w:t>заявлении;</w:t>
      </w:r>
    </w:p>
    <w:p w14:paraId="1484FB49" w14:textId="52B11190" w:rsidR="00E747DC" w:rsidRPr="00C91640" w:rsidRDefault="00482821" w:rsidP="005053FA">
      <w:pPr>
        <w:spacing w:line="259" w:lineRule="auto"/>
        <w:ind w:right="-291" w:firstLine="709"/>
        <w:contextualSpacing/>
        <w:jc w:val="both"/>
        <w:rPr>
          <w:sz w:val="28"/>
          <w:szCs w:val="28"/>
          <w:lang w:val="ru-RU"/>
        </w:rPr>
      </w:pPr>
      <w:r w:rsidRPr="00C91640">
        <w:rPr>
          <w:sz w:val="28"/>
          <w:szCs w:val="28"/>
          <w:lang w:val="ru-RU"/>
        </w:rPr>
        <w:t>-</w:t>
      </w:r>
      <w:r w:rsidR="006D177F" w:rsidRPr="00C91640">
        <w:rPr>
          <w:sz w:val="28"/>
          <w:szCs w:val="28"/>
          <w:lang w:val="ru-RU"/>
        </w:rPr>
        <w:t>заявление о предоставлении государственной услуги и документы представлены не по принадлежности.</w:t>
      </w:r>
    </w:p>
    <w:p w14:paraId="72315B02" w14:textId="77777777" w:rsidR="004700FB" w:rsidRPr="00C91640" w:rsidRDefault="004700FB" w:rsidP="00750142">
      <w:pPr>
        <w:tabs>
          <w:tab w:val="left" w:pos="5040"/>
          <w:tab w:val="left" w:pos="5103"/>
          <w:tab w:val="left" w:pos="9072"/>
          <w:tab w:val="left" w:pos="9639"/>
          <w:tab w:val="left" w:pos="9781"/>
        </w:tabs>
        <w:ind w:right="-291" w:firstLine="709"/>
        <w:contextualSpacing/>
        <w:jc w:val="both"/>
        <w:rPr>
          <w:sz w:val="28"/>
          <w:szCs w:val="28"/>
          <w:lang w:val="ru-RU"/>
        </w:rPr>
      </w:pPr>
    </w:p>
    <w:p w14:paraId="5D843D9F" w14:textId="7FCC3542" w:rsidR="00336508" w:rsidRPr="00A4006F" w:rsidRDefault="004700FB" w:rsidP="00750142">
      <w:pPr>
        <w:tabs>
          <w:tab w:val="left" w:pos="5040"/>
          <w:tab w:val="left" w:pos="5103"/>
          <w:tab w:val="left" w:pos="9072"/>
          <w:tab w:val="left" w:pos="9639"/>
          <w:tab w:val="left" w:pos="9781"/>
        </w:tabs>
        <w:ind w:right="-291" w:firstLine="709"/>
        <w:contextualSpacing/>
        <w:jc w:val="both"/>
        <w:rPr>
          <w:sz w:val="28"/>
          <w:szCs w:val="28"/>
          <w:lang w:val="ru-RU"/>
        </w:rPr>
      </w:pPr>
      <w:r w:rsidRPr="00C91640">
        <w:rPr>
          <w:sz w:val="28"/>
          <w:szCs w:val="28"/>
          <w:lang w:val="ru-RU"/>
        </w:rPr>
        <w:t>Размер платы, взимаемой с заявителя при предоставлении государственной услуги, и способы ее взимания</w:t>
      </w:r>
    </w:p>
    <w:p w14:paraId="58241C69" w14:textId="1290966B" w:rsidR="001F6ADC" w:rsidRPr="00A4006F" w:rsidRDefault="001F6ADC" w:rsidP="00750142">
      <w:pPr>
        <w:tabs>
          <w:tab w:val="left" w:pos="5040"/>
          <w:tab w:val="left" w:pos="5103"/>
          <w:tab w:val="left" w:pos="9072"/>
          <w:tab w:val="left" w:pos="9639"/>
          <w:tab w:val="left" w:pos="9781"/>
        </w:tabs>
        <w:ind w:right="-291" w:firstLine="709"/>
        <w:contextualSpacing/>
        <w:jc w:val="both"/>
        <w:rPr>
          <w:sz w:val="28"/>
          <w:szCs w:val="28"/>
          <w:lang w:val="ru-RU"/>
        </w:rPr>
      </w:pPr>
    </w:p>
    <w:p w14:paraId="4FE743CA" w14:textId="7B718412" w:rsidR="001F6ADC" w:rsidRPr="00896DA5" w:rsidRDefault="00016150" w:rsidP="00750142">
      <w:pPr>
        <w:tabs>
          <w:tab w:val="left" w:pos="5040"/>
          <w:tab w:val="left" w:pos="5103"/>
          <w:tab w:val="left" w:pos="9072"/>
          <w:tab w:val="left" w:pos="9639"/>
          <w:tab w:val="left" w:pos="9781"/>
        </w:tabs>
        <w:ind w:right="-291" w:firstLine="709"/>
        <w:contextualSpacing/>
        <w:jc w:val="both"/>
        <w:rPr>
          <w:sz w:val="28"/>
          <w:szCs w:val="28"/>
          <w:lang w:val="ru-RU"/>
        </w:rPr>
      </w:pPr>
      <w:r w:rsidRPr="00896DA5">
        <w:rPr>
          <w:sz w:val="28"/>
          <w:szCs w:val="28"/>
          <w:lang w:val="ru-RU"/>
        </w:rPr>
        <w:t>30</w:t>
      </w:r>
      <w:r w:rsidR="001F6ADC" w:rsidRPr="00896DA5">
        <w:rPr>
          <w:sz w:val="28"/>
          <w:szCs w:val="28"/>
          <w:lang w:val="ru-RU"/>
        </w:rPr>
        <w:t>. Государственная услуга предоставляется без взимания государственной пошлины или иной платы.</w:t>
      </w:r>
    </w:p>
    <w:p w14:paraId="6150AF4E" w14:textId="1C6C3A7C" w:rsidR="002E0501" w:rsidRPr="00896DA5" w:rsidRDefault="00360202" w:rsidP="002E0501">
      <w:pPr>
        <w:shd w:val="clear" w:color="auto" w:fill="FFFFFF"/>
        <w:ind w:firstLine="709"/>
        <w:jc w:val="both"/>
        <w:rPr>
          <w:color w:val="000000"/>
          <w:sz w:val="28"/>
          <w:szCs w:val="28"/>
          <w:lang w:val="ru-RU"/>
        </w:rPr>
      </w:pPr>
      <w:r w:rsidRPr="00896DA5">
        <w:rPr>
          <w:color w:val="000000"/>
          <w:sz w:val="28"/>
          <w:szCs w:val="28"/>
          <w:lang w:val="ru-RU"/>
        </w:rPr>
        <w:t>Порядок, размер и основания взимания платы за предоставление услуги по</w:t>
      </w:r>
      <w:r w:rsidR="002E0501" w:rsidRPr="00896DA5">
        <w:rPr>
          <w:color w:val="000000"/>
          <w:sz w:val="28"/>
          <w:szCs w:val="28"/>
          <w:lang w:val="ru-RU"/>
        </w:rPr>
        <w:t xml:space="preserve"> </w:t>
      </w:r>
      <w:r w:rsidRPr="00896DA5">
        <w:rPr>
          <w:color w:val="000000"/>
          <w:sz w:val="28"/>
          <w:szCs w:val="28"/>
          <w:lang w:val="ru-RU"/>
        </w:rPr>
        <w:t>проведению государственной историко-культурной экспертизы, касающейся</w:t>
      </w:r>
      <w:r w:rsidR="002E0501" w:rsidRPr="00896DA5">
        <w:rPr>
          <w:color w:val="000000"/>
          <w:sz w:val="28"/>
          <w:szCs w:val="28"/>
          <w:lang w:val="ru-RU"/>
        </w:rPr>
        <w:t xml:space="preserve"> </w:t>
      </w:r>
      <w:r w:rsidRPr="00896DA5">
        <w:rPr>
          <w:color w:val="000000"/>
          <w:sz w:val="28"/>
          <w:szCs w:val="28"/>
          <w:lang w:val="ru-RU"/>
        </w:rPr>
        <w:t xml:space="preserve">объектов культурного наследия </w:t>
      </w:r>
      <w:r w:rsidR="002E0501" w:rsidRPr="00896DA5">
        <w:rPr>
          <w:color w:val="000000"/>
          <w:sz w:val="28"/>
          <w:szCs w:val="28"/>
          <w:lang w:val="ru-RU"/>
        </w:rPr>
        <w:t>региона</w:t>
      </w:r>
      <w:r w:rsidRPr="00896DA5">
        <w:rPr>
          <w:color w:val="000000"/>
          <w:sz w:val="28"/>
          <w:szCs w:val="28"/>
          <w:lang w:val="ru-RU"/>
        </w:rPr>
        <w:t xml:space="preserve">льного </w:t>
      </w:r>
      <w:r w:rsidR="002E0501" w:rsidRPr="00896DA5">
        <w:rPr>
          <w:color w:val="000000"/>
          <w:sz w:val="28"/>
          <w:szCs w:val="28"/>
          <w:lang w:val="ru-RU"/>
        </w:rPr>
        <w:t xml:space="preserve">и местного </w:t>
      </w:r>
      <w:r w:rsidRPr="00896DA5">
        <w:rPr>
          <w:color w:val="000000"/>
          <w:sz w:val="28"/>
          <w:szCs w:val="28"/>
          <w:lang w:val="ru-RU"/>
        </w:rPr>
        <w:t xml:space="preserve">значения, установлены </w:t>
      </w:r>
      <w:r w:rsidR="002E0501" w:rsidRPr="00896DA5">
        <w:rPr>
          <w:color w:val="000000"/>
          <w:sz w:val="28"/>
          <w:szCs w:val="28"/>
          <w:lang w:val="ru-RU"/>
        </w:rPr>
        <w:t xml:space="preserve">Порядком организации историко-культурного заповедника республиканского значения и Порядком определения размера оплаты государственной историко-культурной экспертизы объектов культурного наследия республиканского значения и объектов культурного наследия местного значения, выявленных </w:t>
      </w:r>
      <w:r w:rsidR="002E0501" w:rsidRPr="00896DA5">
        <w:rPr>
          <w:color w:val="000000"/>
          <w:sz w:val="28"/>
          <w:szCs w:val="28"/>
          <w:lang w:val="ru-RU"/>
        </w:rPr>
        <w:lastRenderedPageBreak/>
        <w:t>объектов культурного наследия, объектов, представляющих собой историко-культурную ценность, объектов, обладающих признаками объекта культурного наследия, а также земельных участков, подлежащих хозяйственному освоению, утвержденным постановлением Правительства Республики Дагестан от 02 декабря 2009 года № 431.</w:t>
      </w:r>
    </w:p>
    <w:p w14:paraId="4CE49F9F" w14:textId="67738048" w:rsidR="00360202" w:rsidRDefault="002E0501" w:rsidP="007438E5">
      <w:pPr>
        <w:shd w:val="clear" w:color="auto" w:fill="FFFFFF"/>
        <w:ind w:firstLine="709"/>
        <w:jc w:val="both"/>
        <w:rPr>
          <w:color w:val="000000"/>
          <w:sz w:val="28"/>
          <w:szCs w:val="28"/>
          <w:lang w:val="ru-RU"/>
        </w:rPr>
      </w:pPr>
      <w:r w:rsidRPr="00896DA5">
        <w:rPr>
          <w:color w:val="000000"/>
          <w:sz w:val="28"/>
          <w:szCs w:val="28"/>
          <w:lang w:val="ru-RU"/>
        </w:rPr>
        <w:t>Порядок, размер и основания взимания платы за предоставление услуги по проведению государственной экспертизы проектной документации и результатов</w:t>
      </w:r>
      <w:r w:rsidR="00F20DE6" w:rsidRPr="00896DA5">
        <w:rPr>
          <w:color w:val="000000"/>
          <w:sz w:val="28"/>
          <w:szCs w:val="28"/>
          <w:lang w:val="ru-RU"/>
        </w:rPr>
        <w:t xml:space="preserve"> </w:t>
      </w:r>
      <w:r w:rsidRPr="00896DA5">
        <w:rPr>
          <w:color w:val="000000"/>
          <w:sz w:val="28"/>
          <w:szCs w:val="28"/>
          <w:lang w:val="ru-RU"/>
        </w:rPr>
        <w:t>инженерных изысканий установлены постановлением</w:t>
      </w:r>
      <w:r w:rsidR="00F20DE6" w:rsidRPr="00896DA5">
        <w:rPr>
          <w:color w:val="000000"/>
          <w:sz w:val="28"/>
          <w:szCs w:val="28"/>
          <w:lang w:val="ru-RU"/>
        </w:rPr>
        <w:t xml:space="preserve">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(Собрание законодательства Российской Федерации, 2007, № 11, ст.1336).</w:t>
      </w:r>
    </w:p>
    <w:p w14:paraId="550D3467" w14:textId="77777777" w:rsidR="007438E5" w:rsidRPr="00482821" w:rsidRDefault="007438E5" w:rsidP="007438E5">
      <w:pPr>
        <w:shd w:val="clear" w:color="auto" w:fill="FFFFFF"/>
        <w:ind w:firstLine="709"/>
        <w:jc w:val="both"/>
        <w:rPr>
          <w:sz w:val="28"/>
          <w:szCs w:val="28"/>
          <w:lang w:val="ru-RU"/>
        </w:rPr>
      </w:pPr>
    </w:p>
    <w:p w14:paraId="762669EC" w14:textId="0EA3D4D6" w:rsidR="00336508" w:rsidRPr="00896DA5" w:rsidRDefault="00726788"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896DA5">
        <w:rPr>
          <w:sz w:val="28"/>
          <w:szCs w:val="28"/>
          <w:lang w:val="ru-RU"/>
        </w:rPr>
        <w:t xml:space="preserve">Максимальный срок ожидания в очереди при подаче </w:t>
      </w:r>
      <w:r w:rsidR="004700FB" w:rsidRPr="00896DA5">
        <w:rPr>
          <w:sz w:val="28"/>
          <w:szCs w:val="28"/>
          <w:lang w:val="ru-RU"/>
        </w:rPr>
        <w:t>заявителем запроса о</w:t>
      </w:r>
      <w:r w:rsidR="004700FB" w:rsidRPr="00896DA5">
        <w:rPr>
          <w:sz w:val="28"/>
          <w:szCs w:val="28"/>
        </w:rPr>
        <w:t> </w:t>
      </w:r>
      <w:r w:rsidR="004700FB" w:rsidRPr="00896DA5">
        <w:rPr>
          <w:sz w:val="28"/>
          <w:szCs w:val="28"/>
          <w:lang w:val="ru-RU"/>
        </w:rPr>
        <w:t>предоставлении государственной услуги и при получении результата предоставления государственной услуги</w:t>
      </w:r>
    </w:p>
    <w:p w14:paraId="3ABA7F31" w14:textId="77777777" w:rsidR="00336508" w:rsidRPr="00CA3E26" w:rsidRDefault="00336508" w:rsidP="00750142">
      <w:pPr>
        <w:pStyle w:val="ae"/>
        <w:ind w:right="-291"/>
        <w:jc w:val="both"/>
        <w:rPr>
          <w:highlight w:val="yellow"/>
        </w:rPr>
      </w:pPr>
    </w:p>
    <w:p w14:paraId="1FAE4967" w14:textId="427CE22A" w:rsidR="00336508" w:rsidRPr="00101E97" w:rsidRDefault="00016150" w:rsidP="00750142">
      <w:pPr>
        <w:pStyle w:val="afe"/>
        <w:spacing w:before="0" w:beforeAutospacing="0" w:after="0" w:afterAutospacing="0"/>
        <w:ind w:right="-291" w:firstLine="709"/>
        <w:contextualSpacing/>
        <w:jc w:val="both"/>
        <w:rPr>
          <w:sz w:val="28"/>
          <w:szCs w:val="28"/>
        </w:rPr>
      </w:pPr>
      <w:bookmarkStart w:id="3" w:name="Ref253151994"/>
      <w:bookmarkEnd w:id="3"/>
      <w:r w:rsidRPr="00101E97">
        <w:rPr>
          <w:sz w:val="28"/>
          <w:szCs w:val="28"/>
        </w:rPr>
        <w:t>31</w:t>
      </w:r>
      <w:r w:rsidR="001E2F12" w:rsidRPr="00101E97">
        <w:rPr>
          <w:sz w:val="28"/>
          <w:szCs w:val="28"/>
        </w:rPr>
        <w:t>.</w:t>
      </w:r>
      <w:r w:rsidR="00896DA5" w:rsidRPr="00101E97">
        <w:rPr>
          <w:sz w:val="28"/>
          <w:szCs w:val="28"/>
        </w:rPr>
        <w:t> </w:t>
      </w:r>
      <w:r w:rsidR="00336508" w:rsidRPr="00101E97">
        <w:rPr>
          <w:sz w:val="28"/>
          <w:szCs w:val="28"/>
        </w:rPr>
        <w:t>Максимальный срок ожидания в очереди при подаче заявления</w:t>
      </w:r>
      <w:r w:rsidR="00AD49D1" w:rsidRPr="00101E97">
        <w:rPr>
          <w:sz w:val="28"/>
          <w:szCs w:val="28"/>
        </w:rPr>
        <w:t xml:space="preserve">, уведомления </w:t>
      </w:r>
      <w:r w:rsidR="00336508" w:rsidRPr="00101E97">
        <w:rPr>
          <w:sz w:val="28"/>
          <w:szCs w:val="28"/>
        </w:rPr>
        <w:t xml:space="preserve">и документов, предусмотренных </w:t>
      </w:r>
      <w:r w:rsidR="004D21FA" w:rsidRPr="00101E97">
        <w:rPr>
          <w:sz w:val="28"/>
          <w:szCs w:val="28"/>
        </w:rPr>
        <w:t>пунктами</w:t>
      </w:r>
      <w:r w:rsidR="00336508" w:rsidRPr="00101E97">
        <w:rPr>
          <w:sz w:val="28"/>
          <w:szCs w:val="28"/>
        </w:rPr>
        <w:t> </w:t>
      </w:r>
      <w:r w:rsidRPr="00101E97">
        <w:rPr>
          <w:sz w:val="28"/>
          <w:szCs w:val="28"/>
        </w:rPr>
        <w:t xml:space="preserve">15,16 </w:t>
      </w:r>
      <w:r w:rsidR="00336508" w:rsidRPr="00101E97">
        <w:rPr>
          <w:sz w:val="28"/>
          <w:szCs w:val="28"/>
        </w:rPr>
        <w:t>Административного регламента, и при получении документов, являющихся результатом предоставления государственной услуги, составляет 15 минут.</w:t>
      </w:r>
    </w:p>
    <w:p w14:paraId="29CC00C6" w14:textId="32E39CAC" w:rsidR="001338D9" w:rsidRPr="00101E97" w:rsidRDefault="00016150"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101E97">
        <w:rPr>
          <w:sz w:val="28"/>
          <w:szCs w:val="28"/>
          <w:lang w:val="ru-RU"/>
        </w:rPr>
        <w:t>32</w:t>
      </w:r>
      <w:r w:rsidR="00C10905" w:rsidRPr="00101E97">
        <w:rPr>
          <w:sz w:val="28"/>
          <w:szCs w:val="28"/>
          <w:lang w:val="ru-RU"/>
        </w:rPr>
        <w:t xml:space="preserve">. </w:t>
      </w:r>
      <w:r w:rsidR="001338D9" w:rsidRPr="00101E97">
        <w:rPr>
          <w:sz w:val="28"/>
          <w:szCs w:val="28"/>
          <w:lang w:val="ru-RU"/>
        </w:rPr>
        <w:t>Результат предоставления государственной услуги направляется:</w:t>
      </w:r>
    </w:p>
    <w:p w14:paraId="12466FD1" w14:textId="52E8BA4C" w:rsidR="001338D9" w:rsidRPr="00101E97" w:rsidRDefault="00482821"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101E97">
        <w:rPr>
          <w:sz w:val="28"/>
          <w:szCs w:val="28"/>
          <w:lang w:val="ru-RU"/>
        </w:rPr>
        <w:t>1)</w:t>
      </w:r>
      <w:r w:rsidR="00357370" w:rsidRPr="00101E97">
        <w:rPr>
          <w:sz w:val="28"/>
          <w:szCs w:val="28"/>
          <w:lang w:val="ru-RU"/>
        </w:rPr>
        <w:t xml:space="preserve"> </w:t>
      </w:r>
      <w:r w:rsidR="001338D9" w:rsidRPr="00101E97">
        <w:rPr>
          <w:sz w:val="28"/>
          <w:szCs w:val="28"/>
          <w:lang w:val="ru-RU"/>
        </w:rPr>
        <w:t>посредством почтового отправления;</w:t>
      </w:r>
    </w:p>
    <w:p w14:paraId="68278D77" w14:textId="453FD272" w:rsidR="001338D9" w:rsidRPr="00101E97" w:rsidRDefault="00482821"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101E97">
        <w:rPr>
          <w:sz w:val="28"/>
          <w:szCs w:val="28"/>
          <w:lang w:val="ru-RU"/>
        </w:rPr>
        <w:t>2)</w:t>
      </w:r>
      <w:r w:rsidR="00357370" w:rsidRPr="00101E97">
        <w:rPr>
          <w:sz w:val="28"/>
          <w:szCs w:val="28"/>
          <w:lang w:val="ru-RU"/>
        </w:rPr>
        <w:t xml:space="preserve"> </w:t>
      </w:r>
      <w:r w:rsidR="001338D9" w:rsidRPr="00101E97">
        <w:rPr>
          <w:sz w:val="28"/>
          <w:szCs w:val="28"/>
          <w:lang w:val="ru-RU"/>
        </w:rPr>
        <w:t>на электронную почту, указанную заявителем;</w:t>
      </w:r>
    </w:p>
    <w:p w14:paraId="333C6E22" w14:textId="2A77240C" w:rsidR="001338D9" w:rsidRPr="00101E97" w:rsidRDefault="001338D9"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101E97">
        <w:rPr>
          <w:sz w:val="28"/>
          <w:szCs w:val="28"/>
          <w:lang w:val="ru-RU"/>
        </w:rPr>
        <w:t>3) в электронной форме с использованием ЕПГУ;</w:t>
      </w:r>
    </w:p>
    <w:p w14:paraId="3059D396" w14:textId="0389FD60" w:rsidR="001338D9" w:rsidRPr="00A4006F" w:rsidRDefault="001338D9" w:rsidP="00750142">
      <w:pPr>
        <w:widowControl w:val="0"/>
        <w:tabs>
          <w:tab w:val="left" w:pos="0"/>
          <w:tab w:val="left" w:pos="1260"/>
          <w:tab w:val="left" w:pos="9912"/>
        </w:tabs>
        <w:autoSpaceDE w:val="0"/>
        <w:autoSpaceDN w:val="0"/>
        <w:adjustRightInd w:val="0"/>
        <w:ind w:right="-291" w:firstLine="709"/>
        <w:jc w:val="both"/>
        <w:outlineLvl w:val="1"/>
        <w:rPr>
          <w:sz w:val="28"/>
          <w:szCs w:val="28"/>
          <w:lang w:val="ru-RU"/>
        </w:rPr>
      </w:pPr>
      <w:r w:rsidRPr="00101E97">
        <w:rPr>
          <w:sz w:val="28"/>
          <w:szCs w:val="28"/>
          <w:lang w:val="ru-RU"/>
        </w:rPr>
        <w:t>4) через многофункциональный центр предоставления государственных и муниципальных услуг в соответствии с соглашением, заключенным между многофункциональным центром предоставления государственных и муници</w:t>
      </w:r>
      <w:r w:rsidR="00CA3E26" w:rsidRPr="00101E97">
        <w:rPr>
          <w:sz w:val="28"/>
          <w:szCs w:val="28"/>
          <w:lang w:val="ru-RU"/>
        </w:rPr>
        <w:t>пальных услуг и Минстроем РД</w:t>
      </w:r>
      <w:r w:rsidRPr="00101E97">
        <w:rPr>
          <w:sz w:val="28"/>
          <w:szCs w:val="28"/>
          <w:lang w:val="ru-RU"/>
        </w:rPr>
        <w:t xml:space="preserve"> с момента заключения указанного соглашения.</w:t>
      </w:r>
    </w:p>
    <w:p w14:paraId="7C42BCA5" w14:textId="09B04EC5" w:rsidR="00522275" w:rsidRPr="00810951" w:rsidRDefault="009A78B8" w:rsidP="00750142">
      <w:pPr>
        <w:pStyle w:val="21"/>
        <w:keepNext/>
        <w:widowControl w:val="0"/>
        <w:tabs>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360" w:after="360"/>
        <w:ind w:right="-291" w:firstLine="709"/>
        <w:jc w:val="both"/>
        <w:rPr>
          <w:color w:val="auto"/>
          <w:sz w:val="28"/>
          <w:szCs w:val="28"/>
        </w:rPr>
      </w:pPr>
      <w:r w:rsidRPr="00810951">
        <w:rPr>
          <w:color w:val="auto"/>
          <w:sz w:val="28"/>
          <w:szCs w:val="28"/>
        </w:rPr>
        <w:t xml:space="preserve">Срок </w:t>
      </w:r>
      <w:r w:rsidR="004700FB" w:rsidRPr="00810951">
        <w:rPr>
          <w:color w:val="auto"/>
          <w:sz w:val="28"/>
          <w:szCs w:val="28"/>
        </w:rPr>
        <w:t>регистрации запроса заявителя о предоставлении государственной услуги</w:t>
      </w:r>
    </w:p>
    <w:p w14:paraId="274C0A0B" w14:textId="40DFF075" w:rsidR="001A4EC2" w:rsidRPr="002C7005" w:rsidRDefault="00016150" w:rsidP="00750142">
      <w:pPr>
        <w:pStyle w:val="ae"/>
        <w:ind w:right="-291"/>
        <w:jc w:val="both"/>
      </w:pPr>
      <w:r w:rsidRPr="002C7005">
        <w:t>33</w:t>
      </w:r>
      <w:r w:rsidR="001A4EC2" w:rsidRPr="002C7005">
        <w:t>.</w:t>
      </w:r>
      <w:r w:rsidR="00CA3E26" w:rsidRPr="002C7005">
        <w:t> </w:t>
      </w:r>
      <w:r w:rsidR="005E3129" w:rsidRPr="002C7005">
        <w:t xml:space="preserve">Регистрация заявления (уведомления), представленного </w:t>
      </w:r>
      <w:r w:rsidR="0098456E" w:rsidRPr="002C7005">
        <w:br/>
      </w:r>
      <w:r w:rsidR="00CA3E26" w:rsidRPr="002C7005">
        <w:t>в Минстрой РД</w:t>
      </w:r>
      <w:r w:rsidR="005E3129" w:rsidRPr="002C7005">
        <w:t xml:space="preserve"> в ходе личного обращения заявителя</w:t>
      </w:r>
      <w:r w:rsidR="00B711DE" w:rsidRPr="002C7005">
        <w:t>,</w:t>
      </w:r>
      <w:r w:rsidR="005E3129" w:rsidRPr="002C7005">
        <w:t xml:space="preserve"> осуществляется соответствующим структурны</w:t>
      </w:r>
      <w:r w:rsidR="00CA3E26" w:rsidRPr="002C7005">
        <w:t>м подразделением Минстроя РД</w:t>
      </w:r>
      <w:r w:rsidR="005E3129" w:rsidRPr="002C7005">
        <w:t xml:space="preserve"> в</w:t>
      </w:r>
      <w:r w:rsidR="005E3129" w:rsidRPr="002C7005">
        <w:rPr>
          <w:lang w:val="en-US"/>
        </w:rPr>
        <w:t> </w:t>
      </w:r>
      <w:r w:rsidR="005E3129" w:rsidRPr="002C7005">
        <w:t>день е</w:t>
      </w:r>
      <w:r w:rsidR="00CA3E26" w:rsidRPr="002C7005">
        <w:t>го поступления в Минстрой РД</w:t>
      </w:r>
      <w:r w:rsidR="001A4EC2" w:rsidRPr="002C7005">
        <w:t>.</w:t>
      </w:r>
    </w:p>
    <w:p w14:paraId="2B2A0477" w14:textId="4222BC88" w:rsidR="005E3129" w:rsidRPr="00037F90" w:rsidRDefault="00016150" w:rsidP="00750142">
      <w:pPr>
        <w:pStyle w:val="afe"/>
        <w:spacing w:before="0" w:beforeAutospacing="0" w:after="0" w:afterAutospacing="0"/>
        <w:ind w:right="-291" w:firstLine="709"/>
        <w:contextualSpacing/>
        <w:jc w:val="both"/>
        <w:rPr>
          <w:sz w:val="28"/>
          <w:szCs w:val="28"/>
        </w:rPr>
      </w:pPr>
      <w:r w:rsidRPr="002C7005">
        <w:rPr>
          <w:sz w:val="28"/>
          <w:szCs w:val="28"/>
        </w:rPr>
        <w:t>34</w:t>
      </w:r>
      <w:r w:rsidR="005E3129" w:rsidRPr="002C7005">
        <w:rPr>
          <w:sz w:val="28"/>
          <w:szCs w:val="28"/>
        </w:rPr>
        <w:t>.</w:t>
      </w:r>
      <w:r w:rsidR="00CA3E26" w:rsidRPr="002C7005">
        <w:rPr>
          <w:sz w:val="28"/>
          <w:szCs w:val="28"/>
        </w:rPr>
        <w:t> </w:t>
      </w:r>
      <w:r w:rsidR="005E3129" w:rsidRPr="002C7005">
        <w:rPr>
          <w:sz w:val="28"/>
          <w:szCs w:val="28"/>
        </w:rPr>
        <w:t xml:space="preserve">Регистрация заявления (уведомления), представленного </w:t>
      </w:r>
      <w:r w:rsidR="0098456E" w:rsidRPr="002C7005">
        <w:rPr>
          <w:sz w:val="28"/>
          <w:szCs w:val="28"/>
        </w:rPr>
        <w:br/>
      </w:r>
      <w:r w:rsidR="00CA3E26" w:rsidRPr="002C7005">
        <w:rPr>
          <w:sz w:val="28"/>
          <w:szCs w:val="28"/>
        </w:rPr>
        <w:t>в Минстрой РД</w:t>
      </w:r>
      <w:r w:rsidR="005E3129" w:rsidRPr="002C7005">
        <w:rPr>
          <w:sz w:val="28"/>
          <w:szCs w:val="28"/>
        </w:rPr>
        <w:t xml:space="preserve"> в электронной форме с использованием ЕПГУ, осуществляется соответствующим структурны</w:t>
      </w:r>
      <w:r w:rsidR="00CA3E26" w:rsidRPr="002C7005">
        <w:rPr>
          <w:sz w:val="28"/>
          <w:szCs w:val="28"/>
        </w:rPr>
        <w:t>м подразделением Минстроя РД</w:t>
      </w:r>
      <w:r w:rsidR="005E3129" w:rsidRPr="002C7005">
        <w:rPr>
          <w:sz w:val="28"/>
          <w:szCs w:val="28"/>
        </w:rPr>
        <w:t xml:space="preserve"> в течение одного рабочего дня со дня </w:t>
      </w:r>
      <w:r w:rsidR="00CA3E26" w:rsidRPr="002C7005">
        <w:rPr>
          <w:sz w:val="28"/>
          <w:szCs w:val="28"/>
        </w:rPr>
        <w:t>его поступления в Минстрой РД</w:t>
      </w:r>
      <w:r w:rsidR="005E3129" w:rsidRPr="002C7005">
        <w:rPr>
          <w:sz w:val="28"/>
          <w:szCs w:val="28"/>
        </w:rPr>
        <w:t>.</w:t>
      </w:r>
    </w:p>
    <w:p w14:paraId="05FA131D" w14:textId="3032B5E3" w:rsidR="005E3129" w:rsidRPr="00420665" w:rsidRDefault="00016150" w:rsidP="00750142">
      <w:pPr>
        <w:pStyle w:val="ae"/>
        <w:ind w:right="-291"/>
        <w:jc w:val="both"/>
      </w:pPr>
      <w:r w:rsidRPr="00420665">
        <w:t>35</w:t>
      </w:r>
      <w:r w:rsidR="001A4EC2" w:rsidRPr="00420665">
        <w:t>.</w:t>
      </w:r>
      <w:r w:rsidR="00B37F66" w:rsidRPr="00420665">
        <w:t> </w:t>
      </w:r>
      <w:r w:rsidR="001A4EC2" w:rsidRPr="00420665">
        <w:t>Заявление</w:t>
      </w:r>
      <w:r w:rsidR="00E6519A" w:rsidRPr="00420665">
        <w:t xml:space="preserve"> (уведомление)</w:t>
      </w:r>
      <w:r w:rsidR="00AD49D1" w:rsidRPr="00420665">
        <w:t xml:space="preserve">, </w:t>
      </w:r>
      <w:r w:rsidR="00472679" w:rsidRPr="00420665">
        <w:t>направленное</w:t>
      </w:r>
      <w:r w:rsidR="001A4EC2" w:rsidRPr="00420665">
        <w:t xml:space="preserve"> посредством почтового отправления, регистрируется в </w:t>
      </w:r>
      <w:r w:rsidR="00CA3E26" w:rsidRPr="00420665">
        <w:t>Минстрое РД</w:t>
      </w:r>
      <w:r w:rsidR="006D59BB" w:rsidRPr="00420665">
        <w:t xml:space="preserve"> </w:t>
      </w:r>
      <w:r w:rsidR="001A4EC2" w:rsidRPr="00420665">
        <w:t xml:space="preserve">в день его поступления </w:t>
      </w:r>
      <w:r w:rsidR="0098456E" w:rsidRPr="00420665">
        <w:br/>
      </w:r>
      <w:r w:rsidR="001A4EC2" w:rsidRPr="00420665">
        <w:t>от организации почтовой связи.</w:t>
      </w:r>
    </w:p>
    <w:p w14:paraId="65BBF6C1" w14:textId="48BF67F6" w:rsidR="001A4EC2" w:rsidRPr="00420665" w:rsidRDefault="005E3129" w:rsidP="00750142">
      <w:pPr>
        <w:pStyle w:val="ae"/>
        <w:ind w:right="-291"/>
        <w:jc w:val="both"/>
        <w:rPr>
          <w:color w:val="auto"/>
        </w:rPr>
      </w:pPr>
      <w:r w:rsidRPr="00420665">
        <w:t>В случае поступления</w:t>
      </w:r>
      <w:r w:rsidR="001A4EC2" w:rsidRPr="00420665">
        <w:t xml:space="preserve"> заявлени</w:t>
      </w:r>
      <w:r w:rsidRPr="00420665">
        <w:t>я</w:t>
      </w:r>
      <w:r w:rsidR="007E5ED2" w:rsidRPr="00420665">
        <w:t xml:space="preserve"> (уведомлени</w:t>
      </w:r>
      <w:r w:rsidRPr="00420665">
        <w:t>я</w:t>
      </w:r>
      <w:r w:rsidR="007E5ED2" w:rsidRPr="00420665">
        <w:t>)</w:t>
      </w:r>
      <w:r w:rsidR="001A4EC2" w:rsidRPr="00420665">
        <w:t>, представленно</w:t>
      </w:r>
      <w:r w:rsidR="00B711DE" w:rsidRPr="00420665">
        <w:t>го</w:t>
      </w:r>
      <w:r w:rsidR="001A4EC2" w:rsidRPr="00420665">
        <w:t xml:space="preserve"> посредством </w:t>
      </w:r>
      <w:r w:rsidR="001A4EC2" w:rsidRPr="00420665">
        <w:lastRenderedPageBreak/>
        <w:t xml:space="preserve">почтового </w:t>
      </w:r>
      <w:r w:rsidR="001A4EC2" w:rsidRPr="00420665">
        <w:rPr>
          <w:color w:val="auto"/>
        </w:rPr>
        <w:t xml:space="preserve">отправления, от организации почтовой связи менее чем за </w:t>
      </w:r>
      <w:r w:rsidR="003F7902" w:rsidRPr="00420665">
        <w:rPr>
          <w:color w:val="auto"/>
        </w:rPr>
        <w:t>30</w:t>
      </w:r>
      <w:r w:rsidR="001A4EC2" w:rsidRPr="00420665">
        <w:rPr>
          <w:color w:val="auto"/>
        </w:rPr>
        <w:t xml:space="preserve"> минут до окончания рабочего дня либо в выходной день, оно реги</w:t>
      </w:r>
      <w:r w:rsidR="00A77DDA" w:rsidRPr="00420665">
        <w:rPr>
          <w:color w:val="auto"/>
        </w:rPr>
        <w:t>стрируется в срок</w:t>
      </w:r>
      <w:r w:rsidRPr="00420665">
        <w:rPr>
          <w:color w:val="auto"/>
        </w:rPr>
        <w:t xml:space="preserve"> </w:t>
      </w:r>
      <w:r w:rsidR="00A77DDA" w:rsidRPr="00420665">
        <w:rPr>
          <w:color w:val="auto"/>
        </w:rPr>
        <w:t>не позднее 12.</w:t>
      </w:r>
      <w:r w:rsidR="001A4EC2" w:rsidRPr="00420665">
        <w:rPr>
          <w:color w:val="auto"/>
        </w:rPr>
        <w:t>00 следующего рабочего дня.</w:t>
      </w:r>
    </w:p>
    <w:p w14:paraId="720425F3" w14:textId="080F3653" w:rsidR="00DA6C97" w:rsidRPr="00420665" w:rsidRDefault="00016150" w:rsidP="00750142">
      <w:pPr>
        <w:pStyle w:val="ae"/>
        <w:ind w:right="-291"/>
        <w:jc w:val="both"/>
        <w:rPr>
          <w:color w:val="auto"/>
        </w:rPr>
      </w:pPr>
      <w:r w:rsidRPr="00420665">
        <w:rPr>
          <w:color w:val="auto"/>
        </w:rPr>
        <w:t>36</w:t>
      </w:r>
      <w:r w:rsidR="00DA6C97" w:rsidRPr="00420665">
        <w:rPr>
          <w:color w:val="auto"/>
        </w:rPr>
        <w:t>.</w:t>
      </w:r>
      <w:r w:rsidR="00AB650D" w:rsidRPr="00420665">
        <w:rPr>
          <w:color w:val="auto"/>
        </w:rPr>
        <w:t> </w:t>
      </w:r>
      <w:r w:rsidR="00DA6C97" w:rsidRPr="00420665">
        <w:rPr>
          <w:color w:val="auto"/>
        </w:rPr>
        <w:t>Регистрация заявлени</w:t>
      </w:r>
      <w:r w:rsidR="0060237D" w:rsidRPr="00420665">
        <w:rPr>
          <w:color w:val="auto"/>
        </w:rPr>
        <w:t>я</w:t>
      </w:r>
      <w:r w:rsidR="00DA6C97" w:rsidRPr="00420665">
        <w:rPr>
          <w:color w:val="auto"/>
        </w:rPr>
        <w:t xml:space="preserve"> (уведомление), направленное через многофункциональный центр предоставления государственных и муниципальных услуг осуществляется в</w:t>
      </w:r>
      <w:r w:rsidR="00DA6C97" w:rsidRPr="00420665">
        <w:rPr>
          <w:color w:val="auto"/>
          <w:lang w:val="en-US"/>
        </w:rPr>
        <w:t> </w:t>
      </w:r>
      <w:r w:rsidR="00DA6C97" w:rsidRPr="00420665">
        <w:rPr>
          <w:color w:val="auto"/>
        </w:rPr>
        <w:t>день его поступления в многофункциональный центр предоставления государственных и муниципальных услуг.</w:t>
      </w:r>
    </w:p>
    <w:p w14:paraId="76F6454B" w14:textId="77777777" w:rsidR="00030343" w:rsidRPr="00E742EE" w:rsidRDefault="00030343" w:rsidP="00750142">
      <w:pPr>
        <w:tabs>
          <w:tab w:val="left" w:pos="9912"/>
        </w:tabs>
        <w:autoSpaceDE w:val="0"/>
        <w:autoSpaceDN w:val="0"/>
        <w:adjustRightInd w:val="0"/>
        <w:spacing w:line="276" w:lineRule="auto"/>
        <w:ind w:right="-291" w:firstLine="709"/>
        <w:jc w:val="both"/>
        <w:rPr>
          <w:sz w:val="28"/>
          <w:szCs w:val="28"/>
          <w:highlight w:val="yellow"/>
          <w:lang w:val="ru-RU"/>
        </w:rPr>
      </w:pPr>
    </w:p>
    <w:p w14:paraId="60CD3FC3" w14:textId="6BA2113C" w:rsidR="001A4EC2" w:rsidRPr="00984998" w:rsidRDefault="00E61493" w:rsidP="00750142">
      <w:pPr>
        <w:pStyle w:val="ae"/>
        <w:ind w:right="-291"/>
      </w:pPr>
      <w:r w:rsidRPr="00984998">
        <w:t>Требования к помещениям, в которых предоставляется государственн</w:t>
      </w:r>
      <w:r w:rsidR="00B424F1" w:rsidRPr="00984998">
        <w:t>ые</w:t>
      </w:r>
      <w:r w:rsidRPr="00984998">
        <w:t xml:space="preserve"> услуг</w:t>
      </w:r>
      <w:r w:rsidR="00B424F1" w:rsidRPr="00984998">
        <w:t>и</w:t>
      </w:r>
    </w:p>
    <w:p w14:paraId="3D13FCDF" w14:textId="77777777" w:rsidR="001A4EC2" w:rsidRPr="00984998" w:rsidRDefault="001A4EC2" w:rsidP="00750142">
      <w:pPr>
        <w:pStyle w:val="ae"/>
        <w:ind w:right="-291"/>
        <w:jc w:val="both"/>
      </w:pPr>
    </w:p>
    <w:p w14:paraId="42D8D978" w14:textId="561FAF1B" w:rsidR="00336508" w:rsidRPr="00984998" w:rsidRDefault="00016150" w:rsidP="00750142">
      <w:pPr>
        <w:pStyle w:val="afe"/>
        <w:widowControl w:val="0"/>
        <w:tabs>
          <w:tab w:val="left" w:pos="284"/>
          <w:tab w:val="left" w:pos="567"/>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0" w:beforeAutospacing="0" w:after="0" w:afterAutospacing="0"/>
        <w:ind w:right="-291" w:firstLine="709"/>
        <w:contextualSpacing/>
        <w:jc w:val="both"/>
        <w:rPr>
          <w:sz w:val="28"/>
          <w:szCs w:val="28"/>
        </w:rPr>
      </w:pPr>
      <w:r w:rsidRPr="00984998">
        <w:rPr>
          <w:sz w:val="28"/>
          <w:szCs w:val="28"/>
        </w:rPr>
        <w:t>37</w:t>
      </w:r>
      <w:r w:rsidR="00482821" w:rsidRPr="00984998">
        <w:rPr>
          <w:sz w:val="28"/>
          <w:szCs w:val="28"/>
        </w:rPr>
        <w:t>.</w:t>
      </w:r>
      <w:r w:rsidR="00AB650D" w:rsidRPr="00984998">
        <w:rPr>
          <w:sz w:val="28"/>
          <w:szCs w:val="28"/>
        </w:rPr>
        <w:t xml:space="preserve"> </w:t>
      </w:r>
      <w:r w:rsidR="00336508" w:rsidRPr="00984998">
        <w:rPr>
          <w:sz w:val="28"/>
          <w:szCs w:val="28"/>
        </w:rPr>
        <w:t>Предоставление государственной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141B9DFF" w14:textId="77777777" w:rsidR="00336508" w:rsidRPr="00984998" w:rsidRDefault="00336508" w:rsidP="00750142">
      <w:pPr>
        <w:pStyle w:val="afe"/>
        <w:widowControl w:val="0"/>
        <w:tabs>
          <w:tab w:val="left" w:pos="284"/>
          <w:tab w:val="left" w:pos="567"/>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0" w:after="0"/>
        <w:ind w:right="-291" w:firstLine="709"/>
        <w:contextualSpacing/>
        <w:jc w:val="both"/>
        <w:rPr>
          <w:sz w:val="28"/>
          <w:szCs w:val="28"/>
        </w:rPr>
      </w:pPr>
      <w:r w:rsidRPr="00984998">
        <w:rPr>
          <w:sz w:val="28"/>
          <w:szCs w:val="28"/>
        </w:rPr>
        <w:t>Предоставление государственной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02890B78" w14:textId="77777777" w:rsidR="00336508" w:rsidRPr="00984998" w:rsidRDefault="00336508" w:rsidP="00750142">
      <w:pPr>
        <w:pStyle w:val="afe"/>
        <w:widowControl w:val="0"/>
        <w:tabs>
          <w:tab w:val="left" w:pos="284"/>
          <w:tab w:val="left" w:pos="567"/>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0" w:after="0"/>
        <w:ind w:right="-291" w:firstLine="709"/>
        <w:contextualSpacing/>
        <w:jc w:val="both"/>
        <w:rPr>
          <w:sz w:val="28"/>
          <w:szCs w:val="28"/>
        </w:rPr>
      </w:pPr>
      <w:r w:rsidRPr="00984998">
        <w:rPr>
          <w:sz w:val="28"/>
          <w:szCs w:val="28"/>
        </w:rPr>
        <w:t>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государственная услуга.</w:t>
      </w:r>
    </w:p>
    <w:p w14:paraId="5E89A72D" w14:textId="15EB80B4" w:rsidR="00336508" w:rsidRPr="00984998" w:rsidRDefault="00016150" w:rsidP="00750142">
      <w:pPr>
        <w:pStyle w:val="afe"/>
        <w:spacing w:before="0" w:beforeAutospacing="0" w:after="0" w:afterAutospacing="0"/>
        <w:ind w:right="-291" w:firstLine="709"/>
        <w:contextualSpacing/>
        <w:jc w:val="both"/>
        <w:rPr>
          <w:sz w:val="28"/>
          <w:szCs w:val="28"/>
        </w:rPr>
      </w:pPr>
      <w:r w:rsidRPr="00984998">
        <w:rPr>
          <w:sz w:val="28"/>
          <w:szCs w:val="28"/>
        </w:rPr>
        <w:t>38</w:t>
      </w:r>
      <w:r w:rsidR="009E31C2" w:rsidRPr="00984998">
        <w:rPr>
          <w:sz w:val="28"/>
          <w:szCs w:val="28"/>
        </w:rPr>
        <w:t>.</w:t>
      </w:r>
      <w:r w:rsidR="00533B60" w:rsidRPr="00984998">
        <w:rPr>
          <w:sz w:val="28"/>
          <w:szCs w:val="28"/>
        </w:rPr>
        <w:t xml:space="preserve"> </w:t>
      </w:r>
      <w:r w:rsidR="00336508" w:rsidRPr="00984998">
        <w:rPr>
          <w:sz w:val="28"/>
          <w:szCs w:val="28"/>
        </w:rPr>
        <w:t xml:space="preserve">Здание и расположенные в нем помещения, в которых предоставляется государственная услуга, должны: </w:t>
      </w:r>
    </w:p>
    <w:p w14:paraId="61DF461C" w14:textId="065DC69D" w:rsidR="00336508" w:rsidRPr="00984998" w:rsidRDefault="00336508" w:rsidP="00750142">
      <w:pPr>
        <w:widowControl w:val="0"/>
        <w:tabs>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291" w:firstLine="709"/>
        <w:contextualSpacing/>
        <w:jc w:val="both"/>
        <w:rPr>
          <w:sz w:val="28"/>
          <w:szCs w:val="28"/>
          <w:lang w:val="ru-RU"/>
        </w:rPr>
      </w:pPr>
      <w:r w:rsidRPr="00984998">
        <w:rPr>
          <w:sz w:val="28"/>
          <w:szCs w:val="28"/>
          <w:lang w:val="ru-RU"/>
        </w:rPr>
        <w:t>оборудоваться информационными табличками (вывесками) с указанием номера кабинета, фамилии, имени, отчества (последнее</w:t>
      </w:r>
      <w:r w:rsidRPr="00984998">
        <w:rPr>
          <w:sz w:val="28"/>
          <w:szCs w:val="28"/>
        </w:rPr>
        <w:t> </w:t>
      </w:r>
      <w:r w:rsidRPr="00984998">
        <w:rPr>
          <w:sz w:val="28"/>
          <w:szCs w:val="28"/>
          <w:lang w:val="ru-RU"/>
        </w:rPr>
        <w:t>– при</w:t>
      </w:r>
      <w:r w:rsidRPr="00984998">
        <w:rPr>
          <w:sz w:val="28"/>
          <w:szCs w:val="28"/>
        </w:rPr>
        <w:t> </w:t>
      </w:r>
      <w:r w:rsidRPr="00984998">
        <w:rPr>
          <w:sz w:val="28"/>
          <w:szCs w:val="28"/>
          <w:lang w:val="ru-RU"/>
        </w:rPr>
        <w:t>наличии) и</w:t>
      </w:r>
      <w:r w:rsidRPr="00984998">
        <w:rPr>
          <w:sz w:val="28"/>
          <w:szCs w:val="28"/>
        </w:rPr>
        <w:t> </w:t>
      </w:r>
      <w:r w:rsidRPr="00984998">
        <w:rPr>
          <w:sz w:val="28"/>
          <w:szCs w:val="28"/>
          <w:lang w:val="ru-RU"/>
        </w:rPr>
        <w:t xml:space="preserve">должности должностного лица </w:t>
      </w:r>
      <w:r w:rsidR="00E742EE" w:rsidRPr="00984998">
        <w:rPr>
          <w:sz w:val="28"/>
          <w:szCs w:val="28"/>
          <w:lang w:val="ru-RU"/>
        </w:rPr>
        <w:t>Минстроя РД</w:t>
      </w:r>
      <w:r w:rsidRPr="00984998">
        <w:rPr>
          <w:sz w:val="28"/>
          <w:szCs w:val="28"/>
          <w:lang w:val="ru-RU"/>
        </w:rPr>
        <w:t>, режима работы, а</w:t>
      </w:r>
      <w:r w:rsidRPr="00984998">
        <w:rPr>
          <w:sz w:val="28"/>
          <w:szCs w:val="28"/>
        </w:rPr>
        <w:t> </w:t>
      </w:r>
      <w:r w:rsidRPr="00984998">
        <w:rPr>
          <w:sz w:val="28"/>
          <w:szCs w:val="28"/>
          <w:lang w:val="ru-RU"/>
        </w:rPr>
        <w:t>также информационными стендами, на</w:t>
      </w:r>
      <w:r w:rsidRPr="00984998">
        <w:rPr>
          <w:sz w:val="28"/>
          <w:szCs w:val="28"/>
        </w:rPr>
        <w:t> </w:t>
      </w:r>
      <w:r w:rsidR="009E26A5" w:rsidRPr="00984998">
        <w:rPr>
          <w:sz w:val="28"/>
          <w:szCs w:val="28"/>
          <w:lang w:val="ru-RU"/>
        </w:rPr>
        <w:t>которых размещается информация о порядке предоставления государственной услуги</w:t>
      </w:r>
      <w:r w:rsidRPr="00984998">
        <w:rPr>
          <w:sz w:val="28"/>
          <w:szCs w:val="28"/>
          <w:lang w:val="ru-RU"/>
        </w:rPr>
        <w:t>;</w:t>
      </w:r>
    </w:p>
    <w:p w14:paraId="4D918C11" w14:textId="10A80F49" w:rsidR="00336508" w:rsidRPr="00984998" w:rsidRDefault="00336508" w:rsidP="00750142">
      <w:pPr>
        <w:widowControl w:val="0"/>
        <w:tabs>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291" w:firstLine="709"/>
        <w:contextualSpacing/>
        <w:jc w:val="both"/>
        <w:rPr>
          <w:sz w:val="28"/>
          <w:szCs w:val="28"/>
          <w:lang w:val="ru-RU"/>
        </w:rPr>
      </w:pPr>
      <w:r w:rsidRPr="00984998">
        <w:rPr>
          <w:sz w:val="28"/>
          <w:szCs w:val="28"/>
          <w:lang w:val="ru-RU"/>
        </w:rPr>
        <w:t>соответствовать комфортным условиям для</w:t>
      </w:r>
      <w:r w:rsidRPr="00984998">
        <w:rPr>
          <w:sz w:val="28"/>
          <w:szCs w:val="28"/>
        </w:rPr>
        <w:t> </w:t>
      </w:r>
      <w:r w:rsidRPr="00984998">
        <w:rPr>
          <w:sz w:val="28"/>
          <w:szCs w:val="28"/>
          <w:lang w:val="ru-RU"/>
        </w:rPr>
        <w:t>заявителей, в</w:t>
      </w:r>
      <w:r w:rsidRPr="00984998">
        <w:rPr>
          <w:sz w:val="28"/>
          <w:szCs w:val="28"/>
        </w:rPr>
        <w:t> </w:t>
      </w:r>
      <w:r w:rsidRPr="00984998">
        <w:rPr>
          <w:sz w:val="28"/>
          <w:szCs w:val="28"/>
          <w:lang w:val="ru-RU"/>
        </w:rPr>
        <w:t>том числе являющихся инвалидами, и</w:t>
      </w:r>
      <w:r w:rsidRPr="00984998">
        <w:rPr>
          <w:sz w:val="28"/>
          <w:szCs w:val="28"/>
        </w:rPr>
        <w:t> </w:t>
      </w:r>
      <w:r w:rsidRPr="00984998">
        <w:rPr>
          <w:sz w:val="28"/>
          <w:szCs w:val="28"/>
          <w:lang w:val="ru-RU"/>
        </w:rPr>
        <w:t xml:space="preserve">оптимальным условиям работы должностных лиц </w:t>
      </w:r>
      <w:r w:rsidR="00C11C15" w:rsidRPr="00984998">
        <w:rPr>
          <w:sz w:val="28"/>
          <w:szCs w:val="28"/>
          <w:lang w:val="ru-RU"/>
        </w:rPr>
        <w:t>Минстроя РД</w:t>
      </w:r>
      <w:r w:rsidRPr="00984998">
        <w:rPr>
          <w:sz w:val="28"/>
          <w:szCs w:val="28"/>
          <w:lang w:val="ru-RU"/>
        </w:rPr>
        <w:t xml:space="preserve"> с</w:t>
      </w:r>
      <w:r w:rsidRPr="00984998">
        <w:rPr>
          <w:sz w:val="28"/>
          <w:szCs w:val="28"/>
        </w:rPr>
        <w:t> </w:t>
      </w:r>
      <w:r w:rsidRPr="00984998">
        <w:rPr>
          <w:sz w:val="28"/>
          <w:szCs w:val="28"/>
          <w:lang w:val="ru-RU"/>
        </w:rPr>
        <w:t>заявителями, являющихся инвалидами, по</w:t>
      </w:r>
      <w:r w:rsidRPr="00984998">
        <w:rPr>
          <w:sz w:val="28"/>
          <w:szCs w:val="28"/>
        </w:rPr>
        <w:t> </w:t>
      </w:r>
      <w:r w:rsidRPr="00984998">
        <w:rPr>
          <w:sz w:val="28"/>
          <w:szCs w:val="28"/>
          <w:lang w:val="ru-RU"/>
        </w:rPr>
        <w:t>оказанию помощи в</w:t>
      </w:r>
      <w:r w:rsidRPr="00984998">
        <w:rPr>
          <w:sz w:val="28"/>
          <w:szCs w:val="28"/>
        </w:rPr>
        <w:t> </w:t>
      </w:r>
      <w:r w:rsidRPr="00984998">
        <w:rPr>
          <w:sz w:val="28"/>
          <w:szCs w:val="28"/>
          <w:lang w:val="ru-RU"/>
        </w:rPr>
        <w:t>преодолении барьеров, мешающих получению ими услуг наравне с</w:t>
      </w:r>
      <w:r w:rsidRPr="00984998">
        <w:rPr>
          <w:sz w:val="28"/>
          <w:szCs w:val="28"/>
        </w:rPr>
        <w:t> </w:t>
      </w:r>
      <w:r w:rsidRPr="00984998">
        <w:rPr>
          <w:sz w:val="28"/>
          <w:szCs w:val="28"/>
          <w:lang w:val="ru-RU"/>
        </w:rPr>
        <w:t xml:space="preserve">другими </w:t>
      </w:r>
      <w:r w:rsidRPr="00984998">
        <w:rPr>
          <w:sz w:val="28"/>
          <w:szCs w:val="28"/>
          <w:lang w:val="ru-RU"/>
        </w:rPr>
        <w:lastRenderedPageBreak/>
        <w:t xml:space="preserve">лицами; </w:t>
      </w:r>
    </w:p>
    <w:p w14:paraId="63B75798" w14:textId="77777777" w:rsidR="00336508" w:rsidRPr="00984998" w:rsidRDefault="00336508" w:rsidP="00750142">
      <w:pPr>
        <w:widowControl w:val="0"/>
        <w:tabs>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291" w:firstLine="709"/>
        <w:contextualSpacing/>
        <w:jc w:val="both"/>
        <w:rPr>
          <w:sz w:val="28"/>
          <w:szCs w:val="28"/>
          <w:lang w:val="ru-RU"/>
        </w:rPr>
      </w:pPr>
      <w:r w:rsidRPr="00984998">
        <w:rPr>
          <w:sz w:val="28"/>
          <w:szCs w:val="28"/>
          <w:lang w:val="ru-RU"/>
        </w:rPr>
        <w:t>удовлетворять санитарным правилам, а</w:t>
      </w:r>
      <w:r w:rsidRPr="00984998">
        <w:rPr>
          <w:sz w:val="28"/>
          <w:szCs w:val="28"/>
        </w:rPr>
        <w:t> </w:t>
      </w:r>
      <w:r w:rsidRPr="00984998">
        <w:rPr>
          <w:sz w:val="28"/>
          <w:szCs w:val="28"/>
          <w:lang w:val="ru-RU"/>
        </w:rPr>
        <w:t>также</w:t>
      </w:r>
      <w:r w:rsidRPr="00984998">
        <w:rPr>
          <w:sz w:val="28"/>
          <w:szCs w:val="28"/>
        </w:rPr>
        <w:t> </w:t>
      </w:r>
      <w:r w:rsidRPr="00984998">
        <w:rPr>
          <w:sz w:val="28"/>
          <w:szCs w:val="28"/>
          <w:lang w:val="ru-RU"/>
        </w:rPr>
        <w:t>обеспечивать возможность предоставления государственной услуги инвалидам.</w:t>
      </w:r>
    </w:p>
    <w:p w14:paraId="0BA83FE2" w14:textId="77777777" w:rsidR="00336508" w:rsidRPr="00984998" w:rsidRDefault="00336508" w:rsidP="00750142">
      <w:pPr>
        <w:widowControl w:val="0"/>
        <w:tabs>
          <w:tab w:val="left" w:pos="284"/>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right="-291" w:firstLine="709"/>
        <w:contextualSpacing/>
        <w:jc w:val="both"/>
        <w:rPr>
          <w:sz w:val="28"/>
          <w:szCs w:val="28"/>
          <w:lang w:val="ru-RU"/>
        </w:rPr>
      </w:pPr>
      <w:r w:rsidRPr="00984998">
        <w:rPr>
          <w:sz w:val="28"/>
          <w:szCs w:val="28"/>
          <w:lang w:val="ru-RU"/>
        </w:rPr>
        <w:t>Территория, на</w:t>
      </w:r>
      <w:r w:rsidRPr="00984998">
        <w:rPr>
          <w:sz w:val="28"/>
          <w:szCs w:val="28"/>
        </w:rPr>
        <w:t> </w:t>
      </w:r>
      <w:r w:rsidRPr="00984998">
        <w:rPr>
          <w:sz w:val="28"/>
          <w:szCs w:val="28"/>
          <w:lang w:val="ru-RU"/>
        </w:rPr>
        <w:t>которой расположены объекты (здания, помещения), в</w:t>
      </w:r>
      <w:r w:rsidRPr="00984998">
        <w:rPr>
          <w:sz w:val="28"/>
          <w:szCs w:val="28"/>
        </w:rPr>
        <w:t> </w:t>
      </w:r>
      <w:r w:rsidRPr="00984998">
        <w:rPr>
          <w:sz w:val="28"/>
          <w:szCs w:val="28"/>
          <w:lang w:val="ru-RU"/>
        </w:rPr>
        <w:t>которых предоставляется государственная услуга, должна обеспечивать для</w:t>
      </w:r>
      <w:r w:rsidRPr="00984998">
        <w:rPr>
          <w:sz w:val="28"/>
          <w:szCs w:val="28"/>
        </w:rPr>
        <w:t> </w:t>
      </w:r>
      <w:r w:rsidRPr="00984998">
        <w:rPr>
          <w:sz w:val="28"/>
          <w:szCs w:val="28"/>
          <w:lang w:val="ru-RU"/>
        </w:rPr>
        <w:t>инвалидов возможность самостоятельного передвижения, входа в</w:t>
      </w:r>
      <w:r w:rsidRPr="00984998">
        <w:rPr>
          <w:sz w:val="28"/>
          <w:szCs w:val="28"/>
        </w:rPr>
        <w:t> </w:t>
      </w:r>
      <w:r w:rsidRPr="00984998">
        <w:rPr>
          <w:sz w:val="28"/>
          <w:szCs w:val="28"/>
          <w:lang w:val="ru-RU"/>
        </w:rPr>
        <w:t>такие объекты и</w:t>
      </w:r>
      <w:r w:rsidRPr="00984998">
        <w:rPr>
          <w:sz w:val="28"/>
          <w:szCs w:val="28"/>
        </w:rPr>
        <w:t> </w:t>
      </w:r>
      <w:r w:rsidRPr="00984998">
        <w:rPr>
          <w:sz w:val="28"/>
          <w:szCs w:val="28"/>
          <w:lang w:val="ru-RU"/>
        </w:rPr>
        <w:t>выхода из</w:t>
      </w:r>
      <w:r w:rsidRPr="00984998">
        <w:rPr>
          <w:sz w:val="28"/>
          <w:szCs w:val="28"/>
        </w:rPr>
        <w:t> </w:t>
      </w:r>
      <w:r w:rsidRPr="00984998">
        <w:rPr>
          <w:sz w:val="28"/>
          <w:szCs w:val="28"/>
          <w:lang w:val="ru-RU"/>
        </w:rPr>
        <w:t>них, посадки в</w:t>
      </w:r>
      <w:r w:rsidRPr="00984998">
        <w:rPr>
          <w:sz w:val="28"/>
          <w:szCs w:val="28"/>
        </w:rPr>
        <w:t> </w:t>
      </w:r>
      <w:r w:rsidRPr="00984998">
        <w:rPr>
          <w:sz w:val="28"/>
          <w:szCs w:val="28"/>
          <w:lang w:val="ru-RU"/>
        </w:rPr>
        <w:t>транспортное средство и</w:t>
      </w:r>
      <w:r w:rsidRPr="00984998">
        <w:rPr>
          <w:sz w:val="28"/>
          <w:szCs w:val="28"/>
        </w:rPr>
        <w:t> </w:t>
      </w:r>
      <w:r w:rsidRPr="00984998">
        <w:rPr>
          <w:sz w:val="28"/>
          <w:szCs w:val="28"/>
          <w:lang w:val="ru-RU"/>
        </w:rPr>
        <w:t>высадки из</w:t>
      </w:r>
      <w:r w:rsidRPr="00984998">
        <w:rPr>
          <w:sz w:val="28"/>
          <w:szCs w:val="28"/>
        </w:rPr>
        <w:t> </w:t>
      </w:r>
      <w:r w:rsidRPr="00984998">
        <w:rPr>
          <w:sz w:val="28"/>
          <w:szCs w:val="28"/>
          <w:lang w:val="ru-RU"/>
        </w:rPr>
        <w:t>него, в</w:t>
      </w:r>
      <w:r w:rsidRPr="00984998">
        <w:rPr>
          <w:sz w:val="28"/>
          <w:szCs w:val="28"/>
        </w:rPr>
        <w:t> </w:t>
      </w:r>
      <w:r w:rsidRPr="00984998">
        <w:rPr>
          <w:sz w:val="28"/>
          <w:szCs w:val="28"/>
          <w:lang w:val="ru-RU"/>
        </w:rPr>
        <w:t>том</w:t>
      </w:r>
      <w:r w:rsidRPr="00984998">
        <w:rPr>
          <w:sz w:val="28"/>
          <w:szCs w:val="28"/>
        </w:rPr>
        <w:t> </w:t>
      </w:r>
      <w:r w:rsidRPr="00984998">
        <w:rPr>
          <w:sz w:val="28"/>
          <w:szCs w:val="28"/>
          <w:lang w:val="ru-RU"/>
        </w:rPr>
        <w:t>числе</w:t>
      </w:r>
      <w:r w:rsidRPr="00984998">
        <w:rPr>
          <w:sz w:val="28"/>
          <w:szCs w:val="28"/>
        </w:rPr>
        <w:t> </w:t>
      </w:r>
      <w:r w:rsidRPr="00984998">
        <w:rPr>
          <w:sz w:val="28"/>
          <w:szCs w:val="28"/>
          <w:lang w:val="ru-RU"/>
        </w:rPr>
        <w:t>с</w:t>
      </w:r>
      <w:r w:rsidRPr="00984998">
        <w:rPr>
          <w:sz w:val="28"/>
          <w:szCs w:val="28"/>
        </w:rPr>
        <w:t> </w:t>
      </w:r>
      <w:r w:rsidRPr="00984998">
        <w:rPr>
          <w:sz w:val="28"/>
          <w:szCs w:val="28"/>
          <w:lang w:val="ru-RU"/>
        </w:rPr>
        <w:t>использованием</w:t>
      </w:r>
      <w:r w:rsidRPr="00984998">
        <w:rPr>
          <w:sz w:val="28"/>
          <w:szCs w:val="28"/>
        </w:rPr>
        <w:t> </w:t>
      </w:r>
      <w:r w:rsidRPr="00984998">
        <w:rPr>
          <w:sz w:val="28"/>
          <w:szCs w:val="28"/>
          <w:lang w:val="ru-RU"/>
        </w:rPr>
        <w:t>кресла-коляски.</w:t>
      </w:r>
    </w:p>
    <w:p w14:paraId="50A77686" w14:textId="77777777" w:rsidR="001A4EC2" w:rsidRPr="00037F90" w:rsidRDefault="001A4EC2" w:rsidP="00750142">
      <w:pPr>
        <w:pStyle w:val="ae"/>
        <w:ind w:right="-291"/>
        <w:jc w:val="both"/>
      </w:pPr>
    </w:p>
    <w:p w14:paraId="437AE013" w14:textId="5F2B41C2" w:rsidR="001A4EC2" w:rsidRPr="00C26595" w:rsidRDefault="00E61493" w:rsidP="00750142">
      <w:pPr>
        <w:keepNext/>
        <w:widowControl w:val="0"/>
        <w:tabs>
          <w:tab w:val="left" w:pos="9912"/>
        </w:tabs>
        <w:ind w:right="-291" w:firstLine="709"/>
        <w:jc w:val="center"/>
        <w:outlineLvl w:val="2"/>
        <w:rPr>
          <w:sz w:val="28"/>
          <w:szCs w:val="28"/>
          <w:lang w:val="ru-RU"/>
        </w:rPr>
      </w:pPr>
      <w:r w:rsidRPr="00C26595">
        <w:rPr>
          <w:sz w:val="28"/>
          <w:szCs w:val="28"/>
          <w:lang w:val="ru-RU"/>
        </w:rPr>
        <w:t xml:space="preserve">Показатели </w:t>
      </w:r>
      <w:r w:rsidR="00F4289F" w:rsidRPr="00C26595">
        <w:rPr>
          <w:sz w:val="28"/>
          <w:szCs w:val="28"/>
          <w:lang w:val="ru-RU"/>
        </w:rPr>
        <w:t>качества и доступности</w:t>
      </w:r>
      <w:r w:rsidR="001F6ADC" w:rsidRPr="00C26595">
        <w:rPr>
          <w:sz w:val="28"/>
          <w:szCs w:val="28"/>
          <w:lang w:val="ru-RU"/>
        </w:rPr>
        <w:t xml:space="preserve"> государственной услуги</w:t>
      </w:r>
    </w:p>
    <w:p w14:paraId="5BF31A3C" w14:textId="77777777" w:rsidR="001A4EC2" w:rsidRPr="00C26595" w:rsidRDefault="001A4EC2" w:rsidP="00750142">
      <w:pPr>
        <w:keepNext/>
        <w:widowControl w:val="0"/>
        <w:tabs>
          <w:tab w:val="left" w:pos="9912"/>
        </w:tabs>
        <w:spacing w:line="276" w:lineRule="auto"/>
        <w:ind w:right="-291" w:firstLine="709"/>
        <w:jc w:val="both"/>
        <w:outlineLvl w:val="2"/>
        <w:rPr>
          <w:sz w:val="28"/>
          <w:szCs w:val="28"/>
          <w:lang w:val="ru-RU"/>
        </w:rPr>
      </w:pPr>
    </w:p>
    <w:p w14:paraId="184247C4" w14:textId="4B4AA815" w:rsidR="00030343" w:rsidRPr="00C26595" w:rsidRDefault="00016150" w:rsidP="00750142">
      <w:pPr>
        <w:pStyle w:val="afe"/>
        <w:spacing w:before="0" w:beforeAutospacing="0" w:after="0" w:afterAutospacing="0"/>
        <w:ind w:right="-291" w:firstLine="709"/>
        <w:contextualSpacing/>
        <w:jc w:val="both"/>
        <w:rPr>
          <w:sz w:val="28"/>
          <w:szCs w:val="28"/>
        </w:rPr>
      </w:pPr>
      <w:r w:rsidRPr="00C26595">
        <w:rPr>
          <w:sz w:val="28"/>
          <w:szCs w:val="28"/>
        </w:rPr>
        <w:t>39</w:t>
      </w:r>
      <w:r w:rsidR="00F56800" w:rsidRPr="00C26595">
        <w:rPr>
          <w:sz w:val="28"/>
          <w:szCs w:val="28"/>
        </w:rPr>
        <w:t xml:space="preserve">. </w:t>
      </w:r>
      <w:r w:rsidR="000345CB" w:rsidRPr="00C26595">
        <w:rPr>
          <w:sz w:val="28"/>
          <w:szCs w:val="28"/>
        </w:rPr>
        <w:t>Минстрой РД</w:t>
      </w:r>
      <w:r w:rsidR="00796F64" w:rsidRPr="00C26595">
        <w:rPr>
          <w:sz w:val="28"/>
          <w:szCs w:val="28"/>
        </w:rPr>
        <w:t xml:space="preserve"> посредством соблюдения сроков предоставления государственной услуги, а также порядка предоставления государственной услуги, установленных Административным регламентом, обеспечивает качество </w:t>
      </w:r>
      <w:r w:rsidR="003F005E" w:rsidRPr="00C26595">
        <w:rPr>
          <w:sz w:val="28"/>
          <w:szCs w:val="28"/>
        </w:rPr>
        <w:br/>
      </w:r>
      <w:r w:rsidR="00796F64" w:rsidRPr="00C26595">
        <w:rPr>
          <w:sz w:val="28"/>
          <w:szCs w:val="28"/>
        </w:rPr>
        <w:t>и доступность предоставления государственной услуги.</w:t>
      </w:r>
    </w:p>
    <w:p w14:paraId="41C7E71F" w14:textId="469492A7" w:rsidR="00796F64" w:rsidRPr="00C26595" w:rsidRDefault="00016150" w:rsidP="00750142">
      <w:pPr>
        <w:autoSpaceDE w:val="0"/>
        <w:autoSpaceDN w:val="0"/>
        <w:adjustRightInd w:val="0"/>
        <w:ind w:right="-291" w:firstLine="709"/>
        <w:jc w:val="both"/>
        <w:rPr>
          <w:sz w:val="28"/>
          <w:szCs w:val="28"/>
          <w:lang w:val="ru-RU"/>
        </w:rPr>
      </w:pPr>
      <w:r w:rsidRPr="00C26595">
        <w:rPr>
          <w:sz w:val="28"/>
          <w:szCs w:val="28"/>
          <w:lang w:val="ru-RU"/>
        </w:rPr>
        <w:t>40</w:t>
      </w:r>
      <w:r w:rsidR="007403E2" w:rsidRPr="00C26595">
        <w:rPr>
          <w:sz w:val="28"/>
          <w:szCs w:val="28"/>
          <w:lang w:val="ru-RU"/>
        </w:rPr>
        <w:t xml:space="preserve">. </w:t>
      </w:r>
      <w:r w:rsidR="00796F64" w:rsidRPr="00C26595">
        <w:rPr>
          <w:sz w:val="28"/>
          <w:szCs w:val="28"/>
          <w:lang w:val="ru-RU"/>
        </w:rPr>
        <w:t>Основными показателями доступности предоставления государственной услуги являются:</w:t>
      </w:r>
    </w:p>
    <w:p w14:paraId="2CFA5D97" w14:textId="032111F3" w:rsidR="00796F64" w:rsidRPr="00C26595" w:rsidRDefault="000345CB" w:rsidP="00750142">
      <w:pPr>
        <w:autoSpaceDE w:val="0"/>
        <w:autoSpaceDN w:val="0"/>
        <w:adjustRightInd w:val="0"/>
        <w:ind w:right="-291" w:firstLine="709"/>
        <w:jc w:val="both"/>
        <w:rPr>
          <w:sz w:val="28"/>
          <w:szCs w:val="28"/>
          <w:lang w:val="ru-RU"/>
        </w:rPr>
      </w:pPr>
      <w:r w:rsidRPr="00C26595">
        <w:rPr>
          <w:sz w:val="28"/>
          <w:szCs w:val="28"/>
          <w:lang w:val="ru-RU"/>
        </w:rPr>
        <w:t>расположенность Минстроя РД</w:t>
      </w:r>
      <w:r w:rsidR="00796F64" w:rsidRPr="00C26595">
        <w:rPr>
          <w:sz w:val="28"/>
          <w:szCs w:val="28"/>
          <w:lang w:val="ru-RU"/>
        </w:rPr>
        <w:t xml:space="preserve"> в зоне доступности к основным транспортным магистралям;</w:t>
      </w:r>
    </w:p>
    <w:p w14:paraId="1BE52EB8" w14:textId="77777777" w:rsidR="00796F64" w:rsidRPr="00C26595" w:rsidRDefault="00796F64" w:rsidP="00750142">
      <w:pPr>
        <w:autoSpaceDE w:val="0"/>
        <w:autoSpaceDN w:val="0"/>
        <w:adjustRightInd w:val="0"/>
        <w:ind w:right="-291" w:firstLine="709"/>
        <w:jc w:val="both"/>
        <w:rPr>
          <w:sz w:val="28"/>
          <w:szCs w:val="28"/>
          <w:lang w:val="ru-RU"/>
        </w:rPr>
      </w:pPr>
      <w:r w:rsidRPr="00C26595">
        <w:rPr>
          <w:sz w:val="28"/>
          <w:szCs w:val="28"/>
          <w:lang w:val="ru-RU"/>
        </w:rPr>
        <w:t>наличие исчерпывающей информации о порядке и сроках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14:paraId="423DF98C" w14:textId="084EA743" w:rsidR="00796F64" w:rsidRPr="00C26595" w:rsidRDefault="00796F64" w:rsidP="00750142">
      <w:pPr>
        <w:autoSpaceDE w:val="0"/>
        <w:autoSpaceDN w:val="0"/>
        <w:adjustRightInd w:val="0"/>
        <w:ind w:right="-291" w:firstLine="709"/>
        <w:jc w:val="both"/>
        <w:rPr>
          <w:sz w:val="28"/>
          <w:szCs w:val="28"/>
          <w:lang w:val="ru-RU"/>
        </w:rPr>
      </w:pPr>
      <w:r w:rsidRPr="00C26595">
        <w:rPr>
          <w:sz w:val="28"/>
          <w:szCs w:val="28"/>
          <w:lang w:val="ru-RU"/>
        </w:rPr>
        <w:t xml:space="preserve">возможность подачи заявления о предоставлении государственной услуги </w:t>
      </w:r>
      <w:r w:rsidR="00445800" w:rsidRPr="00C26595">
        <w:rPr>
          <w:sz w:val="28"/>
          <w:szCs w:val="28"/>
          <w:lang w:val="ru-RU"/>
        </w:rPr>
        <w:br/>
      </w:r>
      <w:r w:rsidRPr="00C26595">
        <w:rPr>
          <w:sz w:val="28"/>
          <w:szCs w:val="28"/>
          <w:lang w:val="ru-RU"/>
        </w:rPr>
        <w:t>в электронной форме с ЕПГУ;</w:t>
      </w:r>
    </w:p>
    <w:p w14:paraId="5E9B4C3F" w14:textId="4C735C74" w:rsidR="00796F64" w:rsidRPr="00C26595" w:rsidRDefault="00796F64" w:rsidP="00750142">
      <w:pPr>
        <w:autoSpaceDE w:val="0"/>
        <w:autoSpaceDN w:val="0"/>
        <w:adjustRightInd w:val="0"/>
        <w:ind w:right="-291" w:firstLine="709"/>
        <w:jc w:val="both"/>
        <w:rPr>
          <w:sz w:val="28"/>
          <w:szCs w:val="28"/>
          <w:lang w:val="ru-RU"/>
        </w:rPr>
      </w:pPr>
      <w:r w:rsidRPr="00C26595">
        <w:rPr>
          <w:sz w:val="28"/>
          <w:szCs w:val="28"/>
          <w:lang w:val="ru-RU"/>
        </w:rPr>
        <w:t xml:space="preserve">возможность получения заявителем сведений о ходе выполнения заявления </w:t>
      </w:r>
      <w:r w:rsidR="00445800" w:rsidRPr="00C26595">
        <w:rPr>
          <w:sz w:val="28"/>
          <w:szCs w:val="28"/>
          <w:lang w:val="ru-RU"/>
        </w:rPr>
        <w:br/>
      </w:r>
      <w:r w:rsidRPr="00C26595">
        <w:rPr>
          <w:sz w:val="28"/>
          <w:szCs w:val="28"/>
          <w:lang w:val="ru-RU"/>
        </w:rPr>
        <w:t>о предоставлении государственной услуги с помощью ЕПГУ;</w:t>
      </w:r>
    </w:p>
    <w:p w14:paraId="06C8E54E" w14:textId="77777777" w:rsidR="00796F64" w:rsidRPr="00C26595" w:rsidRDefault="00796F64" w:rsidP="00750142">
      <w:pPr>
        <w:autoSpaceDE w:val="0"/>
        <w:autoSpaceDN w:val="0"/>
        <w:adjustRightInd w:val="0"/>
        <w:ind w:right="-291" w:firstLine="709"/>
        <w:jc w:val="both"/>
        <w:rPr>
          <w:sz w:val="28"/>
          <w:szCs w:val="28"/>
          <w:lang w:val="ru-RU"/>
        </w:rPr>
      </w:pPr>
      <w:r w:rsidRPr="00C26595">
        <w:rPr>
          <w:sz w:val="28"/>
          <w:szCs w:val="28"/>
          <w:lang w:val="ru-RU"/>
        </w:rPr>
        <w:t>возможность получения заявителем уведомлений о предоставлении государственной услуги с помощью ЕПГУ.</w:t>
      </w:r>
    </w:p>
    <w:p w14:paraId="6411A1B3" w14:textId="2A22144B" w:rsidR="00FB0411" w:rsidRPr="00C26595" w:rsidRDefault="00016150" w:rsidP="00750142">
      <w:pPr>
        <w:ind w:right="-291" w:firstLine="709"/>
        <w:contextualSpacing/>
        <w:jc w:val="both"/>
        <w:rPr>
          <w:sz w:val="28"/>
          <w:szCs w:val="28"/>
          <w:lang w:val="ru-RU"/>
        </w:rPr>
      </w:pPr>
      <w:r w:rsidRPr="00C26595">
        <w:rPr>
          <w:sz w:val="28"/>
          <w:szCs w:val="28"/>
          <w:lang w:val="ru-RU"/>
        </w:rPr>
        <w:t>41</w:t>
      </w:r>
      <w:r w:rsidR="007403E2" w:rsidRPr="00C26595">
        <w:rPr>
          <w:sz w:val="28"/>
          <w:szCs w:val="28"/>
          <w:lang w:val="ru-RU"/>
        </w:rPr>
        <w:t xml:space="preserve">. </w:t>
      </w:r>
      <w:r w:rsidR="00FB0411" w:rsidRPr="00C26595">
        <w:rPr>
          <w:sz w:val="28"/>
          <w:szCs w:val="28"/>
          <w:lang w:val="ru-RU"/>
        </w:rPr>
        <w:t>Основными показателями качества предоставления государственной услуги является:</w:t>
      </w:r>
    </w:p>
    <w:p w14:paraId="13752AFE" w14:textId="042C8690" w:rsidR="00FB0411" w:rsidRPr="00C26595" w:rsidRDefault="00FB0411" w:rsidP="00750142">
      <w:pPr>
        <w:ind w:right="-291" w:firstLine="709"/>
        <w:contextualSpacing/>
        <w:jc w:val="both"/>
        <w:rPr>
          <w:sz w:val="28"/>
          <w:szCs w:val="28"/>
          <w:lang w:val="ru-RU"/>
        </w:rPr>
      </w:pPr>
      <w:r w:rsidRPr="00C26595">
        <w:rPr>
          <w:sz w:val="28"/>
          <w:szCs w:val="28"/>
          <w:lang w:val="ru-RU"/>
        </w:rPr>
        <w:t>наличие государс</w:t>
      </w:r>
      <w:r w:rsidR="000345CB" w:rsidRPr="00C26595">
        <w:rPr>
          <w:sz w:val="28"/>
          <w:szCs w:val="28"/>
          <w:lang w:val="ru-RU"/>
        </w:rPr>
        <w:t>твенных служащих Минстроя РД</w:t>
      </w:r>
      <w:r w:rsidRPr="00C26595">
        <w:rPr>
          <w:sz w:val="28"/>
          <w:szCs w:val="28"/>
          <w:lang w:val="ru-RU"/>
        </w:rPr>
        <w:t xml:space="preserve"> в целях соблюдения установленных Административным регламентом сроков предоставления государственной услуги;</w:t>
      </w:r>
    </w:p>
    <w:p w14:paraId="10FF1962" w14:textId="2D3B37CE" w:rsidR="00FB0411" w:rsidRPr="00C26595" w:rsidRDefault="00FB0411" w:rsidP="00750142">
      <w:pPr>
        <w:ind w:right="-291" w:firstLine="709"/>
        <w:contextualSpacing/>
        <w:jc w:val="both"/>
        <w:rPr>
          <w:sz w:val="28"/>
          <w:szCs w:val="28"/>
          <w:lang w:val="ru-RU"/>
        </w:rPr>
      </w:pPr>
      <w:r w:rsidRPr="00C26595">
        <w:rPr>
          <w:sz w:val="28"/>
          <w:szCs w:val="28"/>
          <w:lang w:val="ru-RU"/>
        </w:rPr>
        <w:t xml:space="preserve">отсутствие жалоб на действия (бездействие) государственных служащих </w:t>
      </w:r>
      <w:r w:rsidR="00445800" w:rsidRPr="00C26595">
        <w:rPr>
          <w:sz w:val="28"/>
          <w:szCs w:val="28"/>
          <w:lang w:val="ru-RU"/>
        </w:rPr>
        <w:br/>
      </w:r>
      <w:r w:rsidRPr="00C26595">
        <w:rPr>
          <w:sz w:val="28"/>
          <w:szCs w:val="28"/>
          <w:lang w:val="ru-RU"/>
        </w:rPr>
        <w:t>и на некорректное (невнимательное) отношение государс</w:t>
      </w:r>
      <w:r w:rsidR="000345CB" w:rsidRPr="00C26595">
        <w:rPr>
          <w:sz w:val="28"/>
          <w:szCs w:val="28"/>
          <w:lang w:val="ru-RU"/>
        </w:rPr>
        <w:t>твенных служащих Минстроя РД</w:t>
      </w:r>
      <w:r w:rsidRPr="00C26595">
        <w:rPr>
          <w:sz w:val="28"/>
          <w:szCs w:val="28"/>
          <w:lang w:val="ru-RU"/>
        </w:rPr>
        <w:t xml:space="preserve"> к заявителям;</w:t>
      </w:r>
    </w:p>
    <w:p w14:paraId="257D868A" w14:textId="4660E603" w:rsidR="00FB0411" w:rsidRPr="00C26595" w:rsidRDefault="00FB0411" w:rsidP="00750142">
      <w:pPr>
        <w:ind w:right="-291" w:firstLine="709"/>
        <w:contextualSpacing/>
        <w:jc w:val="both"/>
        <w:rPr>
          <w:sz w:val="28"/>
          <w:szCs w:val="28"/>
          <w:lang w:val="ru-RU"/>
        </w:rPr>
      </w:pPr>
      <w:r w:rsidRPr="00C26595">
        <w:rPr>
          <w:sz w:val="28"/>
          <w:szCs w:val="28"/>
          <w:lang w:val="ru-RU"/>
        </w:rPr>
        <w:t xml:space="preserve">достоверность предоставляемой заявителям информации о сроках, порядке предоставления государственной услуги, документах, необходимых </w:t>
      </w:r>
      <w:r w:rsidR="00445800" w:rsidRPr="00C26595">
        <w:rPr>
          <w:sz w:val="28"/>
          <w:szCs w:val="28"/>
          <w:lang w:val="ru-RU"/>
        </w:rPr>
        <w:br/>
      </w:r>
      <w:r w:rsidRPr="00C26595">
        <w:rPr>
          <w:sz w:val="28"/>
          <w:szCs w:val="28"/>
          <w:lang w:val="ru-RU"/>
        </w:rPr>
        <w:t>для ее предоставления;</w:t>
      </w:r>
    </w:p>
    <w:p w14:paraId="5B9F2FFA" w14:textId="77777777" w:rsidR="00FB0411" w:rsidRPr="00C26595" w:rsidRDefault="00FB0411" w:rsidP="00750142">
      <w:pPr>
        <w:ind w:right="-291" w:firstLine="709"/>
        <w:contextualSpacing/>
        <w:jc w:val="both"/>
        <w:rPr>
          <w:sz w:val="28"/>
          <w:szCs w:val="28"/>
          <w:lang w:val="ru-RU"/>
        </w:rPr>
      </w:pPr>
      <w:r w:rsidRPr="00C26595">
        <w:rPr>
          <w:sz w:val="28"/>
          <w:szCs w:val="28"/>
          <w:lang w:val="ru-RU"/>
        </w:rPr>
        <w:t>отсутствие нарушений установленных сроков в процессе предоставления государственной услуги;</w:t>
      </w:r>
    </w:p>
    <w:p w14:paraId="05006D7B" w14:textId="76E50EFE" w:rsidR="00FB0411" w:rsidRPr="00577553" w:rsidRDefault="00FB0411" w:rsidP="00750142">
      <w:pPr>
        <w:ind w:right="-291" w:firstLine="709"/>
        <w:contextualSpacing/>
        <w:jc w:val="both"/>
        <w:rPr>
          <w:sz w:val="28"/>
          <w:szCs w:val="28"/>
          <w:lang w:val="ru-RU"/>
        </w:rPr>
      </w:pPr>
      <w:r w:rsidRPr="00C26595">
        <w:rPr>
          <w:sz w:val="28"/>
          <w:szCs w:val="28"/>
          <w:lang w:val="ru-RU"/>
        </w:rPr>
        <w:t xml:space="preserve">отсутствие заявлений в суд по обжалованию действий (бездействия) </w:t>
      </w:r>
      <w:r w:rsidR="00445800" w:rsidRPr="00C26595">
        <w:rPr>
          <w:sz w:val="28"/>
          <w:szCs w:val="28"/>
          <w:lang w:val="ru-RU"/>
        </w:rPr>
        <w:br/>
      </w:r>
      <w:r w:rsidR="000345CB" w:rsidRPr="00C26595">
        <w:rPr>
          <w:sz w:val="28"/>
          <w:szCs w:val="28"/>
          <w:lang w:val="ru-RU"/>
        </w:rPr>
        <w:t>и решений Минстроя РД</w:t>
      </w:r>
      <w:r w:rsidRPr="00C26595">
        <w:rPr>
          <w:sz w:val="28"/>
          <w:szCs w:val="28"/>
          <w:lang w:val="ru-RU"/>
        </w:rPr>
        <w:t xml:space="preserve">, принимаемых при предоставлении государственной услуги, </w:t>
      </w:r>
      <w:r w:rsidRPr="00577553">
        <w:rPr>
          <w:sz w:val="28"/>
          <w:szCs w:val="28"/>
          <w:lang w:val="ru-RU"/>
        </w:rPr>
        <w:lastRenderedPageBreak/>
        <w:t xml:space="preserve">по итогам рассмотрения которых вынесены судебные решения </w:t>
      </w:r>
      <w:r w:rsidR="00445800" w:rsidRPr="00577553">
        <w:rPr>
          <w:sz w:val="28"/>
          <w:szCs w:val="28"/>
          <w:lang w:val="ru-RU"/>
        </w:rPr>
        <w:br/>
      </w:r>
      <w:r w:rsidRPr="00577553">
        <w:rPr>
          <w:sz w:val="28"/>
          <w:szCs w:val="28"/>
          <w:lang w:val="ru-RU"/>
        </w:rPr>
        <w:t>об удовлетворении (частичном удовлетворении) требований заявителей;</w:t>
      </w:r>
    </w:p>
    <w:p w14:paraId="63ACE002" w14:textId="7FF4A7EE" w:rsidR="009C0AA6" w:rsidRPr="00577553" w:rsidRDefault="00FB0411" w:rsidP="00750142">
      <w:pPr>
        <w:ind w:right="-291" w:firstLine="709"/>
        <w:contextualSpacing/>
        <w:jc w:val="both"/>
        <w:rPr>
          <w:sz w:val="28"/>
          <w:szCs w:val="28"/>
          <w:lang w:val="ru-RU"/>
        </w:rPr>
      </w:pPr>
      <w:r w:rsidRPr="00577553">
        <w:rPr>
          <w:sz w:val="28"/>
          <w:szCs w:val="28"/>
          <w:lang w:val="ru-RU"/>
        </w:rPr>
        <w:t>возможностью получения информации о ходе предоставления государственной услуги, в том числе с использованием ЕПГУ</w:t>
      </w:r>
      <w:r w:rsidR="00336508" w:rsidRPr="00577553">
        <w:rPr>
          <w:sz w:val="28"/>
          <w:szCs w:val="28"/>
          <w:lang w:val="ru-RU"/>
        </w:rPr>
        <w:t>.</w:t>
      </w:r>
    </w:p>
    <w:p w14:paraId="7A1A915A" w14:textId="49F5BF9D" w:rsidR="00085C4D" w:rsidRPr="00577553" w:rsidRDefault="00016150" w:rsidP="00750142">
      <w:pPr>
        <w:pStyle w:val="afe"/>
        <w:spacing w:before="0" w:beforeAutospacing="0" w:after="0" w:afterAutospacing="0"/>
        <w:ind w:right="-291" w:firstLine="709"/>
        <w:contextualSpacing/>
        <w:jc w:val="both"/>
        <w:rPr>
          <w:sz w:val="28"/>
          <w:szCs w:val="28"/>
        </w:rPr>
      </w:pPr>
      <w:r w:rsidRPr="00577553">
        <w:rPr>
          <w:sz w:val="28"/>
          <w:szCs w:val="28"/>
        </w:rPr>
        <w:t>42</w:t>
      </w:r>
      <w:r w:rsidR="00707941" w:rsidRPr="00577553">
        <w:rPr>
          <w:sz w:val="28"/>
          <w:szCs w:val="28"/>
        </w:rPr>
        <w:t>.</w:t>
      </w:r>
      <w:r w:rsidR="00C26595" w:rsidRPr="00577553">
        <w:rPr>
          <w:sz w:val="28"/>
          <w:szCs w:val="28"/>
        </w:rPr>
        <w:t xml:space="preserve"> </w:t>
      </w:r>
      <w:r w:rsidR="00CF16CA" w:rsidRPr="00577553">
        <w:rPr>
          <w:sz w:val="28"/>
          <w:szCs w:val="28"/>
        </w:rPr>
        <w:t>Информация о ходе предоставления государственной услуги размещается на о</w:t>
      </w:r>
      <w:r w:rsidR="000345CB" w:rsidRPr="00577553">
        <w:rPr>
          <w:sz w:val="28"/>
          <w:szCs w:val="28"/>
        </w:rPr>
        <w:t>фициальном сайте Минстроя РД</w:t>
      </w:r>
      <w:r w:rsidR="00CF16CA" w:rsidRPr="00577553">
        <w:rPr>
          <w:sz w:val="28"/>
          <w:szCs w:val="28"/>
        </w:rPr>
        <w:t xml:space="preserve"> в информационно-телекоммуникационной сети «Интернет», ЕПГУ, в многофункциональном центре предоставления государственных и муниципальных услуг, а также предоставляется непосредств</w:t>
      </w:r>
      <w:r w:rsidR="000345CB" w:rsidRPr="00577553">
        <w:rPr>
          <w:sz w:val="28"/>
          <w:szCs w:val="28"/>
        </w:rPr>
        <w:t>енно работниками Минстроя РД</w:t>
      </w:r>
      <w:r w:rsidR="00CF16CA" w:rsidRPr="00577553">
        <w:rPr>
          <w:sz w:val="28"/>
          <w:szCs w:val="28"/>
        </w:rPr>
        <w:t xml:space="preserve"> по телефонам для справок, а также электронным сообщением по адресу, указанному заявителем</w:t>
      </w:r>
      <w:r w:rsidR="00085C4D" w:rsidRPr="00577553">
        <w:rPr>
          <w:sz w:val="28"/>
          <w:szCs w:val="28"/>
        </w:rPr>
        <w:t>.</w:t>
      </w:r>
    </w:p>
    <w:p w14:paraId="08FC3D40" w14:textId="78A4894A" w:rsidR="00FC2F7C" w:rsidRPr="00577553" w:rsidRDefault="00016150" w:rsidP="00750142">
      <w:pPr>
        <w:pStyle w:val="afe"/>
        <w:ind w:right="-291" w:firstLine="709"/>
        <w:contextualSpacing/>
        <w:jc w:val="both"/>
        <w:rPr>
          <w:sz w:val="28"/>
          <w:szCs w:val="28"/>
        </w:rPr>
      </w:pPr>
      <w:r w:rsidRPr="00577553">
        <w:rPr>
          <w:sz w:val="28"/>
          <w:szCs w:val="28"/>
        </w:rPr>
        <w:t>43</w:t>
      </w:r>
      <w:r w:rsidR="00FC2F7C" w:rsidRPr="00577553">
        <w:rPr>
          <w:sz w:val="28"/>
          <w:szCs w:val="28"/>
        </w:rPr>
        <w:t>. Заявителю при предоставлении государственной услуги в электронной форме с использованием ЕПГУ обеспечивается возможность:</w:t>
      </w:r>
    </w:p>
    <w:p w14:paraId="4FC6802A" w14:textId="630EB4A6" w:rsidR="00FC2F7C" w:rsidRPr="00577553" w:rsidRDefault="003F005E" w:rsidP="00750142">
      <w:pPr>
        <w:pStyle w:val="afe"/>
        <w:ind w:right="-291" w:firstLine="709"/>
        <w:contextualSpacing/>
        <w:jc w:val="both"/>
        <w:rPr>
          <w:sz w:val="28"/>
          <w:szCs w:val="28"/>
        </w:rPr>
      </w:pPr>
      <w:r w:rsidRPr="00577553">
        <w:rPr>
          <w:sz w:val="28"/>
          <w:szCs w:val="28"/>
        </w:rPr>
        <w:t>-</w:t>
      </w:r>
      <w:r w:rsidR="0042344C" w:rsidRPr="00577553">
        <w:rPr>
          <w:sz w:val="28"/>
          <w:szCs w:val="28"/>
        </w:rPr>
        <w:t xml:space="preserve"> </w:t>
      </w:r>
      <w:r w:rsidR="00FC2F7C" w:rsidRPr="00577553">
        <w:rPr>
          <w:sz w:val="28"/>
          <w:szCs w:val="28"/>
        </w:rPr>
        <w:t>получения информации о порядке и сроках предоставления государственной услуги;</w:t>
      </w:r>
    </w:p>
    <w:p w14:paraId="0D2FA2C7" w14:textId="46351FB8" w:rsidR="00FC2F7C" w:rsidRPr="00577553" w:rsidRDefault="003F005E" w:rsidP="00750142">
      <w:pPr>
        <w:pStyle w:val="afe"/>
        <w:ind w:right="-291" w:firstLine="709"/>
        <w:contextualSpacing/>
        <w:jc w:val="both"/>
        <w:rPr>
          <w:sz w:val="28"/>
          <w:szCs w:val="28"/>
        </w:rPr>
      </w:pPr>
      <w:r w:rsidRPr="00577553">
        <w:rPr>
          <w:sz w:val="28"/>
          <w:szCs w:val="28"/>
        </w:rPr>
        <w:t>-</w:t>
      </w:r>
      <w:r w:rsidR="0042344C" w:rsidRPr="00577553">
        <w:rPr>
          <w:sz w:val="28"/>
          <w:szCs w:val="28"/>
        </w:rPr>
        <w:t xml:space="preserve"> </w:t>
      </w:r>
      <w:r w:rsidR="00FC2F7C" w:rsidRPr="00577553">
        <w:rPr>
          <w:sz w:val="28"/>
          <w:szCs w:val="28"/>
        </w:rPr>
        <w:t>формирования запроса о предоставлении государственной услуги;</w:t>
      </w:r>
    </w:p>
    <w:p w14:paraId="778465C3" w14:textId="38F03FC5" w:rsidR="00FC2F7C" w:rsidRPr="00577553" w:rsidRDefault="003F005E" w:rsidP="00750142">
      <w:pPr>
        <w:pStyle w:val="afe"/>
        <w:ind w:right="-291" w:firstLine="709"/>
        <w:contextualSpacing/>
        <w:jc w:val="both"/>
        <w:rPr>
          <w:sz w:val="28"/>
          <w:szCs w:val="28"/>
        </w:rPr>
      </w:pPr>
      <w:r w:rsidRPr="00577553">
        <w:rPr>
          <w:sz w:val="28"/>
          <w:szCs w:val="28"/>
        </w:rPr>
        <w:t>-</w:t>
      </w:r>
      <w:r w:rsidR="0042344C" w:rsidRPr="00577553">
        <w:t> </w:t>
      </w:r>
      <w:r w:rsidR="00FC2F7C" w:rsidRPr="00577553">
        <w:rPr>
          <w:sz w:val="28"/>
          <w:szCs w:val="28"/>
        </w:rPr>
        <w:t>приема</w:t>
      </w:r>
      <w:r w:rsidR="000345CB" w:rsidRPr="00577553">
        <w:rPr>
          <w:sz w:val="28"/>
          <w:szCs w:val="28"/>
        </w:rPr>
        <w:t xml:space="preserve"> и регистрации в Минстрое РД</w:t>
      </w:r>
      <w:r w:rsidR="00FC2F7C" w:rsidRPr="00577553">
        <w:rPr>
          <w:sz w:val="28"/>
          <w:szCs w:val="28"/>
        </w:rPr>
        <w:t xml:space="preserve"> заявления и документов, предусмотренных пунктами </w:t>
      </w:r>
      <w:r w:rsidR="00DD7853" w:rsidRPr="00577553">
        <w:rPr>
          <w:sz w:val="28"/>
          <w:szCs w:val="28"/>
        </w:rPr>
        <w:t>15,16</w:t>
      </w:r>
      <w:r w:rsidR="00FC2F7C" w:rsidRPr="00577553">
        <w:rPr>
          <w:sz w:val="28"/>
          <w:szCs w:val="28"/>
        </w:rPr>
        <w:t xml:space="preserve"> Административного регламента;</w:t>
      </w:r>
    </w:p>
    <w:p w14:paraId="2D40CFE5" w14:textId="6F2C38A0" w:rsidR="00FC2F7C" w:rsidRPr="00577553" w:rsidRDefault="003F005E" w:rsidP="00750142">
      <w:pPr>
        <w:pStyle w:val="afe"/>
        <w:ind w:right="-291" w:firstLine="709"/>
        <w:contextualSpacing/>
        <w:jc w:val="both"/>
        <w:rPr>
          <w:sz w:val="28"/>
          <w:szCs w:val="28"/>
        </w:rPr>
      </w:pPr>
      <w:r w:rsidRPr="00577553">
        <w:rPr>
          <w:sz w:val="28"/>
          <w:szCs w:val="28"/>
        </w:rPr>
        <w:t>-</w:t>
      </w:r>
      <w:r w:rsidR="0042344C" w:rsidRPr="00577553">
        <w:rPr>
          <w:sz w:val="28"/>
          <w:szCs w:val="28"/>
        </w:rPr>
        <w:t xml:space="preserve"> </w:t>
      </w:r>
      <w:r w:rsidR="00FC2F7C" w:rsidRPr="00577553">
        <w:rPr>
          <w:sz w:val="28"/>
          <w:szCs w:val="28"/>
        </w:rPr>
        <w:t>получения результата предоставления государственной услуги;</w:t>
      </w:r>
    </w:p>
    <w:p w14:paraId="2A7446F4" w14:textId="53E28DF1" w:rsidR="00FC2F7C" w:rsidRPr="00577553" w:rsidRDefault="003F005E" w:rsidP="00750142">
      <w:pPr>
        <w:pStyle w:val="afe"/>
        <w:ind w:right="-291" w:firstLine="709"/>
        <w:contextualSpacing/>
        <w:jc w:val="both"/>
        <w:rPr>
          <w:sz w:val="28"/>
          <w:szCs w:val="28"/>
        </w:rPr>
      </w:pPr>
      <w:r w:rsidRPr="00577553">
        <w:rPr>
          <w:sz w:val="28"/>
          <w:szCs w:val="28"/>
        </w:rPr>
        <w:t>-</w:t>
      </w:r>
      <w:r w:rsidR="0042344C" w:rsidRPr="00577553">
        <w:rPr>
          <w:sz w:val="28"/>
          <w:szCs w:val="28"/>
        </w:rPr>
        <w:t> </w:t>
      </w:r>
      <w:r w:rsidR="00FC2F7C" w:rsidRPr="00577553">
        <w:rPr>
          <w:sz w:val="28"/>
          <w:szCs w:val="28"/>
        </w:rPr>
        <w:t>получения сведений о ходе выполнения запроса о предоставлении государственной услуги;</w:t>
      </w:r>
    </w:p>
    <w:p w14:paraId="49D2D269" w14:textId="1238C1A0" w:rsidR="00FC2F7C" w:rsidRPr="00577553" w:rsidRDefault="003F005E" w:rsidP="00750142">
      <w:pPr>
        <w:pStyle w:val="afe"/>
        <w:ind w:right="-291" w:firstLine="709"/>
        <w:contextualSpacing/>
        <w:jc w:val="both"/>
        <w:rPr>
          <w:sz w:val="28"/>
          <w:szCs w:val="28"/>
        </w:rPr>
      </w:pPr>
      <w:r w:rsidRPr="00577553">
        <w:rPr>
          <w:sz w:val="28"/>
          <w:szCs w:val="28"/>
        </w:rPr>
        <w:t>-</w:t>
      </w:r>
      <w:r w:rsidR="0042344C" w:rsidRPr="00577553">
        <w:rPr>
          <w:sz w:val="28"/>
          <w:szCs w:val="28"/>
        </w:rPr>
        <w:t> </w:t>
      </w:r>
      <w:r w:rsidR="00FC2F7C" w:rsidRPr="00577553">
        <w:rPr>
          <w:sz w:val="28"/>
          <w:szCs w:val="28"/>
        </w:rPr>
        <w:t>осуществления оценки доступности и качества предоставления государственной услуги;</w:t>
      </w:r>
    </w:p>
    <w:p w14:paraId="16AC63B1" w14:textId="0DC539F3" w:rsidR="00FC2F7C" w:rsidRPr="00577553" w:rsidRDefault="003F005E" w:rsidP="00750142">
      <w:pPr>
        <w:pStyle w:val="afe"/>
        <w:spacing w:before="0" w:beforeAutospacing="0" w:after="0" w:afterAutospacing="0"/>
        <w:ind w:right="-291" w:firstLine="709"/>
        <w:contextualSpacing/>
        <w:jc w:val="both"/>
        <w:rPr>
          <w:sz w:val="28"/>
          <w:szCs w:val="28"/>
        </w:rPr>
      </w:pPr>
      <w:r w:rsidRPr="00577553">
        <w:rPr>
          <w:sz w:val="28"/>
          <w:szCs w:val="28"/>
        </w:rPr>
        <w:t>-</w:t>
      </w:r>
      <w:r w:rsidR="0042344C" w:rsidRPr="00577553">
        <w:rPr>
          <w:sz w:val="28"/>
          <w:szCs w:val="28"/>
        </w:rPr>
        <w:t xml:space="preserve"> </w:t>
      </w:r>
      <w:r w:rsidR="00FC2F7C" w:rsidRPr="00577553">
        <w:rPr>
          <w:sz w:val="28"/>
          <w:szCs w:val="28"/>
        </w:rPr>
        <w:t>досудебного (внесудебного) обжалования решений и действ</w:t>
      </w:r>
      <w:r w:rsidR="000345CB" w:rsidRPr="00577553">
        <w:rPr>
          <w:sz w:val="28"/>
          <w:szCs w:val="28"/>
        </w:rPr>
        <w:t>ий (бездействия) Минстроя РД</w:t>
      </w:r>
      <w:r w:rsidR="00FC2F7C" w:rsidRPr="00577553">
        <w:rPr>
          <w:sz w:val="28"/>
          <w:szCs w:val="28"/>
        </w:rPr>
        <w:t>,</w:t>
      </w:r>
      <w:r w:rsidR="000345CB" w:rsidRPr="00577553">
        <w:rPr>
          <w:sz w:val="28"/>
          <w:szCs w:val="28"/>
        </w:rPr>
        <w:t xml:space="preserve"> должностных лиц Минстроя РД</w:t>
      </w:r>
      <w:r w:rsidR="00FC2F7C" w:rsidRPr="00577553">
        <w:rPr>
          <w:sz w:val="28"/>
          <w:szCs w:val="28"/>
        </w:rPr>
        <w:t>, осуществляемых или принятых в ходе предоставления государственной услуги.</w:t>
      </w:r>
    </w:p>
    <w:p w14:paraId="684727B9" w14:textId="06B5467F" w:rsidR="00FB0411" w:rsidRPr="00577553" w:rsidRDefault="00016150" w:rsidP="00750142">
      <w:pPr>
        <w:autoSpaceDE w:val="0"/>
        <w:autoSpaceDN w:val="0"/>
        <w:adjustRightInd w:val="0"/>
        <w:ind w:right="-291" w:firstLine="709"/>
        <w:jc w:val="both"/>
        <w:rPr>
          <w:sz w:val="28"/>
          <w:szCs w:val="28"/>
          <w:lang w:val="ru-RU"/>
        </w:rPr>
      </w:pPr>
      <w:r w:rsidRPr="00577553">
        <w:rPr>
          <w:sz w:val="28"/>
          <w:szCs w:val="28"/>
          <w:lang w:val="ru-RU"/>
        </w:rPr>
        <w:t>44</w:t>
      </w:r>
      <w:r w:rsidR="00707941" w:rsidRPr="00577553">
        <w:rPr>
          <w:sz w:val="28"/>
          <w:szCs w:val="28"/>
          <w:lang w:val="ru-RU"/>
        </w:rPr>
        <w:t>.</w:t>
      </w:r>
      <w:r w:rsidR="00533B60" w:rsidRPr="00577553">
        <w:rPr>
          <w:sz w:val="28"/>
          <w:szCs w:val="28"/>
          <w:lang w:val="ru-RU"/>
        </w:rPr>
        <w:t xml:space="preserve"> </w:t>
      </w:r>
      <w:r w:rsidR="00CF16CA" w:rsidRPr="00577553">
        <w:rPr>
          <w:sz w:val="28"/>
          <w:szCs w:val="28"/>
          <w:lang w:val="ru-RU"/>
        </w:rPr>
        <w:t xml:space="preserve">Прием от заявителя заявления </w:t>
      </w:r>
      <w:r w:rsidR="0088255A" w:rsidRPr="00577553">
        <w:rPr>
          <w:sz w:val="28"/>
          <w:szCs w:val="28"/>
          <w:lang w:val="ru-RU"/>
        </w:rPr>
        <w:t>(уведомления) и</w:t>
      </w:r>
      <w:r w:rsidR="00CF16CA" w:rsidRPr="00577553">
        <w:rPr>
          <w:sz w:val="28"/>
          <w:szCs w:val="28"/>
          <w:lang w:val="ru-RU"/>
        </w:rPr>
        <w:t xml:space="preserve"> документов, необходимых для предоставления государственной услуги, информирование о порядке и ходе предоставления услуги и выдача </w:t>
      </w:r>
      <w:r w:rsidR="0088255A" w:rsidRPr="00577553">
        <w:rPr>
          <w:sz w:val="28"/>
          <w:szCs w:val="28"/>
          <w:lang w:val="ru-RU"/>
        </w:rPr>
        <w:t>результата государственной услуги</w:t>
      </w:r>
      <w:r w:rsidR="00CF16CA" w:rsidRPr="00577553">
        <w:rPr>
          <w:sz w:val="28"/>
          <w:szCs w:val="28"/>
          <w:lang w:val="ru-RU"/>
        </w:rPr>
        <w:t xml:space="preserve"> могут осуществляться через многофункциональный центр предоставления государственных и муниципальных услуг.</w:t>
      </w:r>
    </w:p>
    <w:p w14:paraId="0CCBD221" w14:textId="0823A17E" w:rsidR="00CF16CA" w:rsidRPr="00577553" w:rsidRDefault="00016150" w:rsidP="00750142">
      <w:pPr>
        <w:autoSpaceDE w:val="0"/>
        <w:autoSpaceDN w:val="0"/>
        <w:adjustRightInd w:val="0"/>
        <w:ind w:right="-291" w:firstLine="709"/>
        <w:jc w:val="both"/>
        <w:rPr>
          <w:sz w:val="28"/>
          <w:szCs w:val="28"/>
          <w:lang w:val="ru-RU"/>
        </w:rPr>
      </w:pPr>
      <w:r w:rsidRPr="00577553">
        <w:rPr>
          <w:sz w:val="28"/>
          <w:szCs w:val="28"/>
          <w:lang w:val="ru-RU"/>
        </w:rPr>
        <w:t>45</w:t>
      </w:r>
      <w:r w:rsidR="00707941" w:rsidRPr="00577553">
        <w:rPr>
          <w:sz w:val="28"/>
          <w:szCs w:val="28"/>
          <w:lang w:val="ru-RU"/>
        </w:rPr>
        <w:t>.</w:t>
      </w:r>
      <w:r w:rsidR="00CF16CA" w:rsidRPr="00577553">
        <w:rPr>
          <w:sz w:val="28"/>
          <w:szCs w:val="28"/>
          <w:lang w:val="ru-RU"/>
        </w:rPr>
        <w:t xml:space="preserve">Получение заявителем государственной услуги </w:t>
      </w:r>
      <w:r w:rsidR="00FF641D" w:rsidRPr="00577553">
        <w:rPr>
          <w:sz w:val="28"/>
          <w:szCs w:val="28"/>
          <w:lang w:val="ru-RU"/>
        </w:rPr>
        <w:br/>
      </w:r>
      <w:r w:rsidR="00CF16CA" w:rsidRPr="00577553">
        <w:rPr>
          <w:sz w:val="28"/>
          <w:szCs w:val="28"/>
          <w:lang w:val="ru-RU"/>
        </w:rPr>
        <w:t xml:space="preserve">в многофункциональном центре предоставления государственных </w:t>
      </w:r>
      <w:r w:rsidR="00FF641D" w:rsidRPr="00577553">
        <w:rPr>
          <w:sz w:val="28"/>
          <w:szCs w:val="28"/>
          <w:lang w:val="ru-RU"/>
        </w:rPr>
        <w:br/>
      </w:r>
      <w:r w:rsidR="00CF16CA" w:rsidRPr="00577553">
        <w:rPr>
          <w:sz w:val="28"/>
          <w:szCs w:val="28"/>
          <w:lang w:val="ru-RU"/>
        </w:rPr>
        <w:t>и муниципальных услуг осуществляется в соответствии с соглашением, заключенным между многофункциональным центром предоставления государственных и</w:t>
      </w:r>
      <w:r w:rsidR="00750142" w:rsidRPr="00577553">
        <w:rPr>
          <w:sz w:val="28"/>
          <w:szCs w:val="28"/>
          <w:lang w:val="ru-RU"/>
        </w:rPr>
        <w:t> </w:t>
      </w:r>
      <w:r w:rsidR="00CF16CA" w:rsidRPr="00577553">
        <w:rPr>
          <w:sz w:val="28"/>
          <w:szCs w:val="28"/>
          <w:lang w:val="ru-RU"/>
        </w:rPr>
        <w:t>муниципа</w:t>
      </w:r>
      <w:r w:rsidR="000345CB" w:rsidRPr="00577553">
        <w:rPr>
          <w:sz w:val="28"/>
          <w:szCs w:val="28"/>
          <w:lang w:val="ru-RU"/>
        </w:rPr>
        <w:t>льных услуг и Минстроем РД</w:t>
      </w:r>
      <w:r w:rsidR="00CF16CA" w:rsidRPr="00577553">
        <w:rPr>
          <w:sz w:val="28"/>
          <w:szCs w:val="28"/>
          <w:lang w:val="ru-RU"/>
        </w:rPr>
        <w:t>, с момента вступления в силу указанного соглашения о взаимодействии.</w:t>
      </w:r>
    </w:p>
    <w:p w14:paraId="02490160" w14:textId="26B385A7" w:rsidR="00ED572E" w:rsidRPr="00577553" w:rsidRDefault="00016150" w:rsidP="00750142">
      <w:pPr>
        <w:pStyle w:val="afe"/>
        <w:widowControl w:val="0"/>
        <w:spacing w:before="0" w:beforeAutospacing="0" w:after="0" w:afterAutospacing="0"/>
        <w:ind w:right="-291" w:firstLine="709"/>
        <w:jc w:val="both"/>
        <w:rPr>
          <w:sz w:val="28"/>
          <w:szCs w:val="28"/>
        </w:rPr>
      </w:pPr>
      <w:r w:rsidRPr="00577553">
        <w:rPr>
          <w:sz w:val="28"/>
          <w:szCs w:val="28"/>
        </w:rPr>
        <w:t>46</w:t>
      </w:r>
      <w:r w:rsidR="00707941" w:rsidRPr="00577553">
        <w:rPr>
          <w:sz w:val="28"/>
          <w:szCs w:val="28"/>
        </w:rPr>
        <w:t>.</w:t>
      </w:r>
      <w:r w:rsidR="00533B60" w:rsidRPr="00577553">
        <w:rPr>
          <w:sz w:val="28"/>
          <w:szCs w:val="28"/>
        </w:rPr>
        <w:t xml:space="preserve"> </w:t>
      </w:r>
      <w:r w:rsidR="00ED572E" w:rsidRPr="00577553">
        <w:rPr>
          <w:sz w:val="28"/>
          <w:szCs w:val="28"/>
        </w:rPr>
        <w:t>Возможность п</w:t>
      </w:r>
      <w:r w:rsidR="00445800" w:rsidRPr="00577553">
        <w:rPr>
          <w:sz w:val="28"/>
          <w:szCs w:val="28"/>
        </w:rPr>
        <w:t>олучения государственной услуги п</w:t>
      </w:r>
      <w:r w:rsidR="00ED572E" w:rsidRPr="00577553">
        <w:rPr>
          <w:sz w:val="28"/>
          <w:szCs w:val="28"/>
        </w:rPr>
        <w:t>о экстерриториальному принципу отсутствует.</w:t>
      </w:r>
    </w:p>
    <w:p w14:paraId="45C67AFE" w14:textId="77777777" w:rsidR="00CF16CA" w:rsidRPr="00577553" w:rsidRDefault="00CF16CA" w:rsidP="00750142">
      <w:pPr>
        <w:autoSpaceDE w:val="0"/>
        <w:autoSpaceDN w:val="0"/>
        <w:adjustRightInd w:val="0"/>
        <w:ind w:right="-291" w:firstLine="709"/>
        <w:jc w:val="both"/>
        <w:rPr>
          <w:sz w:val="28"/>
          <w:szCs w:val="28"/>
          <w:lang w:val="ru-RU"/>
        </w:rPr>
      </w:pPr>
    </w:p>
    <w:p w14:paraId="6402D863" w14:textId="0BE70EAF" w:rsidR="00CD1094" w:rsidRDefault="00CF16CA" w:rsidP="00750142">
      <w:pPr>
        <w:tabs>
          <w:tab w:val="left" w:pos="9912"/>
        </w:tabs>
        <w:autoSpaceDE w:val="0"/>
        <w:autoSpaceDN w:val="0"/>
        <w:adjustRightInd w:val="0"/>
        <w:ind w:right="-291" w:firstLine="709"/>
        <w:jc w:val="both"/>
        <w:rPr>
          <w:sz w:val="28"/>
          <w:szCs w:val="28"/>
          <w:lang w:val="ru-RU"/>
        </w:rPr>
      </w:pPr>
      <w:r w:rsidRPr="00577553">
        <w:rPr>
          <w:sz w:val="28"/>
          <w:szCs w:val="28"/>
          <w:lang w:val="ru-RU"/>
        </w:rPr>
        <w:t>Иные требования</w:t>
      </w:r>
      <w:r w:rsidR="004700FB" w:rsidRPr="00577553">
        <w:rPr>
          <w:sz w:val="28"/>
          <w:szCs w:val="28"/>
          <w:lang w:val="ru-RU"/>
        </w:rPr>
        <w:t xml:space="preserve"> к предоставлению государственной услуги, в том числе учитывающие особенности предоставления государственных услуг в многофункциональных центрах и особенности предоставления государственных услуг в электронной форме</w:t>
      </w:r>
    </w:p>
    <w:p w14:paraId="3A2B1855" w14:textId="22514DA9" w:rsidR="000C01CC" w:rsidRDefault="000C01CC" w:rsidP="00750142">
      <w:pPr>
        <w:tabs>
          <w:tab w:val="left" w:pos="9912"/>
        </w:tabs>
        <w:autoSpaceDE w:val="0"/>
        <w:autoSpaceDN w:val="0"/>
        <w:adjustRightInd w:val="0"/>
        <w:ind w:right="-291" w:firstLine="709"/>
        <w:jc w:val="both"/>
        <w:rPr>
          <w:sz w:val="28"/>
          <w:szCs w:val="28"/>
          <w:lang w:val="ru-RU"/>
        </w:rPr>
      </w:pPr>
    </w:p>
    <w:p w14:paraId="241D2051" w14:textId="77777777" w:rsidR="000C01CC" w:rsidRPr="00A4006F" w:rsidRDefault="000C01CC" w:rsidP="00750142">
      <w:pPr>
        <w:tabs>
          <w:tab w:val="left" w:pos="9912"/>
        </w:tabs>
        <w:autoSpaceDE w:val="0"/>
        <w:autoSpaceDN w:val="0"/>
        <w:adjustRightInd w:val="0"/>
        <w:ind w:right="-291" w:firstLine="709"/>
        <w:jc w:val="both"/>
        <w:rPr>
          <w:sz w:val="28"/>
          <w:szCs w:val="28"/>
          <w:lang w:val="ru-RU"/>
        </w:rPr>
      </w:pPr>
    </w:p>
    <w:p w14:paraId="25E8E487" w14:textId="77777777" w:rsidR="00FC2F7C" w:rsidRPr="00A4006F" w:rsidRDefault="00FC2F7C" w:rsidP="00750142">
      <w:pPr>
        <w:tabs>
          <w:tab w:val="left" w:pos="9912"/>
        </w:tabs>
        <w:autoSpaceDE w:val="0"/>
        <w:autoSpaceDN w:val="0"/>
        <w:adjustRightInd w:val="0"/>
        <w:spacing w:line="276" w:lineRule="auto"/>
        <w:ind w:right="-291" w:firstLine="709"/>
        <w:jc w:val="both"/>
        <w:rPr>
          <w:sz w:val="28"/>
          <w:szCs w:val="28"/>
          <w:lang w:val="ru-RU"/>
        </w:rPr>
      </w:pPr>
    </w:p>
    <w:p w14:paraId="7294E1B7" w14:textId="21330F05" w:rsidR="00FC2F7C" w:rsidRPr="00325684" w:rsidRDefault="00016150" w:rsidP="00750142">
      <w:pPr>
        <w:tabs>
          <w:tab w:val="left" w:pos="142"/>
          <w:tab w:val="left" w:pos="9912"/>
        </w:tabs>
        <w:autoSpaceDE w:val="0"/>
        <w:autoSpaceDN w:val="0"/>
        <w:adjustRightInd w:val="0"/>
        <w:ind w:right="-291" w:firstLine="709"/>
        <w:jc w:val="both"/>
        <w:rPr>
          <w:sz w:val="28"/>
          <w:szCs w:val="28"/>
          <w:lang w:val="ru-RU"/>
        </w:rPr>
      </w:pPr>
      <w:r w:rsidRPr="00325684">
        <w:rPr>
          <w:sz w:val="28"/>
          <w:szCs w:val="28"/>
          <w:lang w:val="ru-RU"/>
        </w:rPr>
        <w:t>47</w:t>
      </w:r>
      <w:r w:rsidR="00FC2F7C" w:rsidRPr="00325684">
        <w:rPr>
          <w:sz w:val="28"/>
          <w:szCs w:val="28"/>
          <w:lang w:val="ru-RU"/>
        </w:rPr>
        <w:t>.</w:t>
      </w:r>
      <w:r w:rsidR="00325684">
        <w:rPr>
          <w:sz w:val="28"/>
          <w:szCs w:val="28"/>
          <w:lang w:val="ru-RU"/>
        </w:rPr>
        <w:t> </w:t>
      </w:r>
      <w:r w:rsidR="00FC2F7C" w:rsidRPr="00325684">
        <w:rPr>
          <w:sz w:val="28"/>
          <w:szCs w:val="28"/>
          <w:lang w:val="ru-RU"/>
        </w:rPr>
        <w:t>Услугами, необходимыми и обязательными для предоставления государственной услуги, являются:</w:t>
      </w:r>
    </w:p>
    <w:p w14:paraId="54A42BB4" w14:textId="2B28EBF2" w:rsidR="00FC2F7C" w:rsidRPr="00325684" w:rsidRDefault="00482821" w:rsidP="00750142">
      <w:pPr>
        <w:tabs>
          <w:tab w:val="left" w:pos="142"/>
          <w:tab w:val="left" w:pos="9912"/>
        </w:tabs>
        <w:autoSpaceDE w:val="0"/>
        <w:autoSpaceDN w:val="0"/>
        <w:adjustRightInd w:val="0"/>
        <w:ind w:right="-291" w:firstLine="709"/>
        <w:jc w:val="both"/>
        <w:rPr>
          <w:sz w:val="28"/>
          <w:szCs w:val="28"/>
          <w:lang w:val="ru-RU"/>
        </w:rPr>
      </w:pPr>
      <w:r w:rsidRPr="00325684">
        <w:rPr>
          <w:sz w:val="28"/>
          <w:szCs w:val="28"/>
          <w:lang w:val="ru-RU"/>
        </w:rPr>
        <w:t>1)</w:t>
      </w:r>
      <w:r w:rsidR="009066B2" w:rsidRPr="00325684">
        <w:rPr>
          <w:sz w:val="28"/>
          <w:szCs w:val="28"/>
          <w:lang w:val="ru-RU"/>
        </w:rPr>
        <w:t> </w:t>
      </w:r>
      <w:r w:rsidR="00FC2F7C" w:rsidRPr="00325684">
        <w:rPr>
          <w:sz w:val="28"/>
          <w:szCs w:val="28"/>
          <w:lang w:val="ru-RU"/>
        </w:rPr>
        <w:t>государственная экспертиза проектной документации в случаях, предусмотренных частью 3.4 статьи 49 Градостроительного кодекса Российской Федерации. Обязательным документом является положительное заключение государственной экспертизы проектной документации.</w:t>
      </w:r>
    </w:p>
    <w:p w14:paraId="1460C34C" w14:textId="31EF20CE" w:rsidR="00FC2F7C" w:rsidRPr="00750142" w:rsidRDefault="00482821" w:rsidP="00750142">
      <w:pPr>
        <w:tabs>
          <w:tab w:val="left" w:pos="142"/>
          <w:tab w:val="left" w:pos="9912"/>
        </w:tabs>
        <w:autoSpaceDE w:val="0"/>
        <w:autoSpaceDN w:val="0"/>
        <w:adjustRightInd w:val="0"/>
        <w:ind w:right="-291" w:firstLine="709"/>
        <w:jc w:val="both"/>
        <w:rPr>
          <w:sz w:val="28"/>
          <w:szCs w:val="28"/>
          <w:lang w:val="ru-RU"/>
        </w:rPr>
      </w:pPr>
      <w:r w:rsidRPr="00325684">
        <w:rPr>
          <w:sz w:val="28"/>
          <w:szCs w:val="28"/>
          <w:lang w:val="ru-RU"/>
        </w:rPr>
        <w:t>2)</w:t>
      </w:r>
      <w:r w:rsidR="009066B2" w:rsidRPr="00325684">
        <w:rPr>
          <w:sz w:val="28"/>
          <w:szCs w:val="28"/>
          <w:lang w:val="ru-RU"/>
        </w:rPr>
        <w:t> </w:t>
      </w:r>
      <w:r w:rsidR="00FC2F7C" w:rsidRPr="00325684">
        <w:rPr>
          <w:sz w:val="28"/>
          <w:szCs w:val="28"/>
          <w:lang w:val="ru-RU"/>
        </w:rPr>
        <w:t xml:space="preserve">проведение государственной историко-культурной экспертизы </w:t>
      </w:r>
      <w:r w:rsidR="00750142" w:rsidRPr="00325684">
        <w:rPr>
          <w:sz w:val="28"/>
          <w:szCs w:val="28"/>
          <w:lang w:val="ru-RU"/>
        </w:rPr>
        <w:br/>
      </w:r>
      <w:r w:rsidR="00FC2F7C" w:rsidRPr="00325684">
        <w:rPr>
          <w:sz w:val="28"/>
          <w:szCs w:val="28"/>
          <w:lang w:val="ru-RU"/>
        </w:rPr>
        <w:t xml:space="preserve">в отношении объектов, указанных в статье 30 Федерального закона </w:t>
      </w:r>
      <w:r w:rsidR="00750142" w:rsidRPr="00325684">
        <w:rPr>
          <w:sz w:val="28"/>
          <w:szCs w:val="28"/>
          <w:lang w:val="ru-RU"/>
        </w:rPr>
        <w:br/>
      </w:r>
      <w:r w:rsidR="00FC2F7C" w:rsidRPr="00325684">
        <w:rPr>
          <w:sz w:val="28"/>
          <w:szCs w:val="28"/>
          <w:lang w:val="ru-RU"/>
        </w:rPr>
        <w:t>от 25 июня 2002 г. № 73-ФЗ «Об объектах культурного наследия (памятниках истории и культуры) народов Российской Федерации» (Собрание законодательства Российской Федерации, 2002, № 26, ст. 2519; 2018, № 32, ст. 5135). Обязательным документом является заключение историко-культурной экспертизы.</w:t>
      </w:r>
    </w:p>
    <w:p w14:paraId="5A887D3F" w14:textId="50B911F0" w:rsidR="007403E2" w:rsidRPr="00570164" w:rsidRDefault="000B1633" w:rsidP="00750142">
      <w:pPr>
        <w:pStyle w:val="afe"/>
        <w:tabs>
          <w:tab w:val="left" w:pos="142"/>
        </w:tabs>
        <w:spacing w:before="0" w:beforeAutospacing="0" w:after="0" w:afterAutospacing="0"/>
        <w:ind w:right="-291" w:firstLine="709"/>
        <w:contextualSpacing/>
        <w:jc w:val="both"/>
        <w:rPr>
          <w:sz w:val="28"/>
          <w:szCs w:val="28"/>
        </w:rPr>
      </w:pPr>
      <w:r w:rsidRPr="00570164">
        <w:rPr>
          <w:sz w:val="28"/>
          <w:szCs w:val="28"/>
        </w:rPr>
        <w:t xml:space="preserve">Заявление </w:t>
      </w:r>
      <w:r w:rsidR="007403E2" w:rsidRPr="00570164">
        <w:rPr>
          <w:sz w:val="28"/>
          <w:szCs w:val="28"/>
        </w:rPr>
        <w:t>и </w:t>
      </w:r>
      <w:r w:rsidR="004D21FA" w:rsidRPr="00570164">
        <w:rPr>
          <w:sz w:val="28"/>
          <w:szCs w:val="28"/>
        </w:rPr>
        <w:t xml:space="preserve">документы, предусмотренные </w:t>
      </w:r>
      <w:r w:rsidR="009F5A2C" w:rsidRPr="00570164">
        <w:rPr>
          <w:sz w:val="28"/>
          <w:szCs w:val="28"/>
        </w:rPr>
        <w:t xml:space="preserve">подпунктами 2, 3 пункта 13 и пунктами </w:t>
      </w:r>
      <w:r w:rsidR="00016150" w:rsidRPr="00570164">
        <w:rPr>
          <w:sz w:val="28"/>
          <w:szCs w:val="28"/>
        </w:rPr>
        <w:t>15,16</w:t>
      </w:r>
      <w:r w:rsidR="00750142" w:rsidRPr="00570164">
        <w:rPr>
          <w:sz w:val="28"/>
          <w:szCs w:val="28"/>
        </w:rPr>
        <w:t xml:space="preserve"> Административного</w:t>
      </w:r>
      <w:r w:rsidR="007403E2" w:rsidRPr="00570164">
        <w:rPr>
          <w:sz w:val="28"/>
          <w:szCs w:val="28"/>
        </w:rPr>
        <w:t xml:space="preserve"> регламента, могут быть поданы заявителем в электронной форме с использованием ЕПГУ. Заявитель заполняет в личном кабинете на ЕПГУ заявление в</w:t>
      </w:r>
      <w:r w:rsidR="007403E2" w:rsidRPr="00570164">
        <w:rPr>
          <w:sz w:val="28"/>
          <w:szCs w:val="28"/>
          <w:lang w:val="en-US"/>
        </w:rPr>
        <w:t> </w:t>
      </w:r>
      <w:r w:rsidR="007403E2" w:rsidRPr="00570164">
        <w:rPr>
          <w:sz w:val="28"/>
          <w:szCs w:val="28"/>
        </w:rPr>
        <w:t>электронной форме и</w:t>
      </w:r>
      <w:r w:rsidR="007403E2" w:rsidRPr="00570164">
        <w:rPr>
          <w:sz w:val="28"/>
          <w:szCs w:val="28"/>
          <w:lang w:val="en-US"/>
        </w:rPr>
        <w:t> </w:t>
      </w:r>
      <w:r w:rsidR="007403E2" w:rsidRPr="00570164">
        <w:rPr>
          <w:sz w:val="28"/>
          <w:szCs w:val="28"/>
        </w:rPr>
        <w:t xml:space="preserve">прикрепляет документы, предусмотренные </w:t>
      </w:r>
      <w:r w:rsidR="009F5A2C" w:rsidRPr="00570164">
        <w:rPr>
          <w:sz w:val="28"/>
          <w:szCs w:val="28"/>
        </w:rPr>
        <w:t xml:space="preserve">подпунктами 2,3 пункта 13, пунктом </w:t>
      </w:r>
      <w:r w:rsidR="00016150" w:rsidRPr="00570164">
        <w:rPr>
          <w:sz w:val="28"/>
          <w:szCs w:val="28"/>
        </w:rPr>
        <w:t>14</w:t>
      </w:r>
      <w:r w:rsidR="00631A28" w:rsidRPr="00570164">
        <w:rPr>
          <w:sz w:val="28"/>
          <w:szCs w:val="28"/>
        </w:rPr>
        <w:t xml:space="preserve"> </w:t>
      </w:r>
      <w:r w:rsidR="007403E2" w:rsidRPr="00570164">
        <w:rPr>
          <w:sz w:val="28"/>
          <w:szCs w:val="28"/>
        </w:rPr>
        <w:t>Административного регламента</w:t>
      </w:r>
      <w:r w:rsidR="008D5663" w:rsidRPr="00570164">
        <w:rPr>
          <w:sz w:val="28"/>
          <w:szCs w:val="28"/>
        </w:rPr>
        <w:t xml:space="preserve">, подписывает усиленной </w:t>
      </w:r>
      <w:r w:rsidR="00461798" w:rsidRPr="00570164">
        <w:rPr>
          <w:sz w:val="28"/>
          <w:szCs w:val="28"/>
        </w:rPr>
        <w:t xml:space="preserve">квалифицированной </w:t>
      </w:r>
      <w:r w:rsidR="008D5663" w:rsidRPr="00570164">
        <w:rPr>
          <w:sz w:val="28"/>
          <w:szCs w:val="28"/>
        </w:rPr>
        <w:t>электронной подписью, которая проходит проверку посредством единой системы идентификации и аутентификации</w:t>
      </w:r>
      <w:r w:rsidR="007403E2" w:rsidRPr="00570164">
        <w:rPr>
          <w:sz w:val="28"/>
          <w:szCs w:val="28"/>
        </w:rPr>
        <w:t>. Обязательные к</w:t>
      </w:r>
      <w:r w:rsidR="007403E2" w:rsidRPr="00570164">
        <w:rPr>
          <w:sz w:val="28"/>
          <w:szCs w:val="28"/>
          <w:lang w:val="en-US"/>
        </w:rPr>
        <w:t> </w:t>
      </w:r>
      <w:r w:rsidR="007403E2" w:rsidRPr="00570164">
        <w:rPr>
          <w:sz w:val="28"/>
          <w:szCs w:val="28"/>
        </w:rPr>
        <w:t>заполнению поля отмечаются звездочкой (*).</w:t>
      </w:r>
      <w:r w:rsidR="00C5645C" w:rsidRPr="00570164">
        <w:rPr>
          <w:sz w:val="28"/>
          <w:szCs w:val="28"/>
        </w:rPr>
        <w:t xml:space="preserve">    </w:t>
      </w:r>
      <w:r w:rsidR="00CB3817" w:rsidRPr="00570164">
        <w:rPr>
          <w:sz w:val="28"/>
          <w:szCs w:val="28"/>
        </w:rPr>
        <w:t xml:space="preserve">                                                                                                                                                                                                                                                                                                                                                                                                                                                                                                                                                                                                                                                                                                                                                                                                                                                                                                                                                                                                                                                                                                                                                                                                                                                                                                                                                                                                                                                                                                                                                                                                                                                                                                                                                                                                                                                                                                                                                                                                                                                                                                                                                                                                                                </w:t>
      </w:r>
    </w:p>
    <w:p w14:paraId="4139AE08" w14:textId="1A443373" w:rsidR="007403E2" w:rsidRPr="00570164" w:rsidRDefault="007403E2" w:rsidP="00750142">
      <w:pPr>
        <w:pStyle w:val="afe"/>
        <w:tabs>
          <w:tab w:val="left" w:pos="142"/>
        </w:tabs>
        <w:spacing w:before="0" w:after="0"/>
        <w:ind w:right="-291" w:firstLine="709"/>
        <w:contextualSpacing/>
        <w:jc w:val="both"/>
        <w:rPr>
          <w:sz w:val="28"/>
          <w:szCs w:val="28"/>
        </w:rPr>
      </w:pPr>
      <w:r w:rsidRPr="00570164">
        <w:rPr>
          <w:sz w:val="28"/>
          <w:szCs w:val="28"/>
        </w:rPr>
        <w:t>В</w:t>
      </w:r>
      <w:r w:rsidRPr="00570164">
        <w:rPr>
          <w:sz w:val="28"/>
          <w:szCs w:val="28"/>
          <w:lang w:val="en-US"/>
        </w:rPr>
        <w:t> </w:t>
      </w:r>
      <w:r w:rsidRPr="00570164">
        <w:rPr>
          <w:sz w:val="28"/>
          <w:szCs w:val="28"/>
        </w:rPr>
        <w:t>случае подачи заявления в</w:t>
      </w:r>
      <w:r w:rsidRPr="00570164">
        <w:rPr>
          <w:sz w:val="28"/>
          <w:szCs w:val="28"/>
          <w:lang w:val="en-US"/>
        </w:rPr>
        <w:t> </w:t>
      </w:r>
      <w:r w:rsidRPr="00570164">
        <w:rPr>
          <w:sz w:val="28"/>
          <w:szCs w:val="28"/>
        </w:rPr>
        <w:t>электронной форме с</w:t>
      </w:r>
      <w:r w:rsidRPr="00570164">
        <w:rPr>
          <w:sz w:val="28"/>
          <w:szCs w:val="28"/>
          <w:lang w:val="en-US"/>
        </w:rPr>
        <w:t> </w:t>
      </w:r>
      <w:r w:rsidRPr="00570164">
        <w:rPr>
          <w:sz w:val="28"/>
          <w:szCs w:val="28"/>
        </w:rPr>
        <w:t>использованием ЕПГУ дополнительной подачи заявления на</w:t>
      </w:r>
      <w:r w:rsidRPr="00570164">
        <w:rPr>
          <w:sz w:val="28"/>
          <w:szCs w:val="28"/>
          <w:lang w:val="en-US"/>
        </w:rPr>
        <w:t> </w:t>
      </w:r>
      <w:r w:rsidRPr="00570164">
        <w:rPr>
          <w:sz w:val="28"/>
          <w:szCs w:val="28"/>
        </w:rPr>
        <w:t>бумажном носителе не</w:t>
      </w:r>
      <w:r w:rsidRPr="00570164">
        <w:rPr>
          <w:sz w:val="28"/>
          <w:szCs w:val="28"/>
          <w:lang w:val="en-US"/>
        </w:rPr>
        <w:t> </w:t>
      </w:r>
      <w:r w:rsidRPr="00570164">
        <w:rPr>
          <w:sz w:val="28"/>
          <w:szCs w:val="28"/>
        </w:rPr>
        <w:t>требуется. На ЕПГУ и</w:t>
      </w:r>
      <w:r w:rsidR="00046325" w:rsidRPr="00570164">
        <w:rPr>
          <w:sz w:val="28"/>
          <w:szCs w:val="28"/>
        </w:rPr>
        <w:t xml:space="preserve"> официальном сайте </w:t>
      </w:r>
      <w:r w:rsidR="00335522" w:rsidRPr="00570164">
        <w:rPr>
          <w:sz w:val="28"/>
          <w:szCs w:val="28"/>
        </w:rPr>
        <w:t>Минстроя РД</w:t>
      </w:r>
      <w:r w:rsidR="00046325" w:rsidRPr="00570164">
        <w:rPr>
          <w:sz w:val="28"/>
          <w:szCs w:val="28"/>
        </w:rPr>
        <w:t xml:space="preserve"> </w:t>
      </w:r>
      <w:r w:rsidRPr="00570164">
        <w:rPr>
          <w:sz w:val="28"/>
          <w:szCs w:val="28"/>
        </w:rPr>
        <w:t>в</w:t>
      </w:r>
      <w:r w:rsidRPr="00570164">
        <w:rPr>
          <w:sz w:val="28"/>
          <w:szCs w:val="28"/>
          <w:lang w:val="en-US"/>
        </w:rPr>
        <w:t> </w:t>
      </w:r>
      <w:r w:rsidR="00046325" w:rsidRPr="00570164">
        <w:rPr>
          <w:sz w:val="28"/>
          <w:szCs w:val="28"/>
        </w:rPr>
        <w:t xml:space="preserve">сети </w:t>
      </w:r>
      <w:r w:rsidRPr="00570164">
        <w:rPr>
          <w:sz w:val="28"/>
          <w:szCs w:val="28"/>
        </w:rPr>
        <w:t>«Интернет» размещаются образцы заполнения заявления в</w:t>
      </w:r>
      <w:r w:rsidRPr="00570164">
        <w:rPr>
          <w:sz w:val="28"/>
          <w:szCs w:val="28"/>
          <w:lang w:val="en-US"/>
        </w:rPr>
        <w:t> </w:t>
      </w:r>
      <w:r w:rsidRPr="00570164">
        <w:rPr>
          <w:sz w:val="28"/>
          <w:szCs w:val="28"/>
        </w:rPr>
        <w:t>электронной форме.</w:t>
      </w:r>
    </w:p>
    <w:p w14:paraId="5CD64212" w14:textId="35E2C2D3" w:rsidR="007403E2" w:rsidRPr="00570164" w:rsidRDefault="00016150" w:rsidP="00750142">
      <w:pPr>
        <w:pStyle w:val="afe"/>
        <w:tabs>
          <w:tab w:val="left" w:pos="142"/>
        </w:tabs>
        <w:spacing w:before="0" w:beforeAutospacing="0" w:after="0" w:afterAutospacing="0"/>
        <w:ind w:right="-291" w:firstLine="709"/>
        <w:contextualSpacing/>
        <w:jc w:val="both"/>
        <w:rPr>
          <w:sz w:val="28"/>
          <w:szCs w:val="28"/>
        </w:rPr>
      </w:pPr>
      <w:r w:rsidRPr="00570164">
        <w:rPr>
          <w:sz w:val="28"/>
          <w:szCs w:val="28"/>
        </w:rPr>
        <w:t>48</w:t>
      </w:r>
      <w:r w:rsidR="00631A28" w:rsidRPr="00570164">
        <w:rPr>
          <w:sz w:val="28"/>
          <w:szCs w:val="28"/>
        </w:rPr>
        <w:t>.</w:t>
      </w:r>
      <w:r w:rsidR="0002426A" w:rsidRPr="00570164">
        <w:rPr>
          <w:sz w:val="28"/>
          <w:szCs w:val="28"/>
        </w:rPr>
        <w:t> </w:t>
      </w:r>
      <w:r w:rsidR="007403E2" w:rsidRPr="00570164">
        <w:rPr>
          <w:sz w:val="28"/>
          <w:szCs w:val="28"/>
        </w:rPr>
        <w:t>Форматно-логическая проверка сформированного заявления осуществляется автоматически после заполнения заявителем каждого из</w:t>
      </w:r>
      <w:r w:rsidR="007403E2" w:rsidRPr="00570164">
        <w:rPr>
          <w:sz w:val="28"/>
          <w:szCs w:val="28"/>
          <w:lang w:val="en-US"/>
        </w:rPr>
        <w:t> </w:t>
      </w:r>
      <w:r w:rsidR="007403E2" w:rsidRPr="00570164">
        <w:rPr>
          <w:sz w:val="28"/>
          <w:szCs w:val="28"/>
        </w:rPr>
        <w:t>полей заявления в</w:t>
      </w:r>
      <w:r w:rsidR="007403E2" w:rsidRPr="00570164">
        <w:rPr>
          <w:sz w:val="28"/>
          <w:szCs w:val="28"/>
          <w:lang w:val="en-US"/>
        </w:rPr>
        <w:t> </w:t>
      </w:r>
      <w:r w:rsidR="007403E2" w:rsidRPr="00570164">
        <w:rPr>
          <w:sz w:val="28"/>
          <w:szCs w:val="28"/>
        </w:rPr>
        <w:t>электронной форме. При</w:t>
      </w:r>
      <w:r w:rsidR="007403E2" w:rsidRPr="00570164">
        <w:rPr>
          <w:sz w:val="28"/>
          <w:szCs w:val="28"/>
          <w:lang w:val="en-US"/>
        </w:rPr>
        <w:t> </w:t>
      </w:r>
      <w:r w:rsidR="007403E2" w:rsidRPr="00570164">
        <w:rPr>
          <w:sz w:val="28"/>
          <w:szCs w:val="28"/>
        </w:rPr>
        <w:t>выявлении некорректно заполненного поля заявления в</w:t>
      </w:r>
      <w:r w:rsidR="007403E2" w:rsidRPr="00570164">
        <w:rPr>
          <w:sz w:val="28"/>
          <w:szCs w:val="28"/>
          <w:lang w:val="en-US"/>
        </w:rPr>
        <w:t> </w:t>
      </w:r>
      <w:r w:rsidR="007403E2" w:rsidRPr="00570164">
        <w:rPr>
          <w:sz w:val="28"/>
          <w:szCs w:val="28"/>
        </w:rPr>
        <w:t>электронной форме заявитель уведомляется о</w:t>
      </w:r>
      <w:r w:rsidR="007403E2" w:rsidRPr="00570164">
        <w:rPr>
          <w:sz w:val="28"/>
          <w:szCs w:val="28"/>
          <w:lang w:val="en-US"/>
        </w:rPr>
        <w:t> </w:t>
      </w:r>
      <w:r w:rsidR="007403E2" w:rsidRPr="00570164">
        <w:rPr>
          <w:sz w:val="28"/>
          <w:szCs w:val="28"/>
        </w:rPr>
        <w:t>характере выявленной ошибки и</w:t>
      </w:r>
      <w:r w:rsidR="007403E2" w:rsidRPr="00570164">
        <w:rPr>
          <w:sz w:val="28"/>
          <w:szCs w:val="28"/>
          <w:lang w:val="en-US"/>
        </w:rPr>
        <w:t> </w:t>
      </w:r>
      <w:r w:rsidR="007403E2" w:rsidRPr="00570164">
        <w:rPr>
          <w:sz w:val="28"/>
          <w:szCs w:val="28"/>
        </w:rPr>
        <w:t>порядке ее устранения посредством информационного сообщения непосредственно в</w:t>
      </w:r>
      <w:r w:rsidR="007403E2" w:rsidRPr="00570164">
        <w:rPr>
          <w:sz w:val="28"/>
          <w:szCs w:val="28"/>
          <w:lang w:val="en-US"/>
        </w:rPr>
        <w:t> </w:t>
      </w:r>
      <w:r w:rsidR="007403E2" w:rsidRPr="00570164">
        <w:rPr>
          <w:sz w:val="28"/>
          <w:szCs w:val="28"/>
        </w:rPr>
        <w:t>заявлении в</w:t>
      </w:r>
      <w:r w:rsidR="007403E2" w:rsidRPr="00570164">
        <w:rPr>
          <w:sz w:val="28"/>
          <w:szCs w:val="28"/>
          <w:lang w:val="en-US"/>
        </w:rPr>
        <w:t> </w:t>
      </w:r>
      <w:r w:rsidR="007403E2" w:rsidRPr="00570164">
        <w:rPr>
          <w:sz w:val="28"/>
          <w:szCs w:val="28"/>
        </w:rPr>
        <w:t>электронной форме.</w:t>
      </w:r>
    </w:p>
    <w:p w14:paraId="22B18C39" w14:textId="7A366D66" w:rsidR="007403E2" w:rsidRPr="00570164" w:rsidRDefault="00016150" w:rsidP="00750142">
      <w:pPr>
        <w:pStyle w:val="afe"/>
        <w:tabs>
          <w:tab w:val="left" w:pos="142"/>
        </w:tabs>
        <w:spacing w:before="0" w:beforeAutospacing="0" w:after="0" w:afterAutospacing="0"/>
        <w:ind w:right="-291" w:firstLine="709"/>
        <w:contextualSpacing/>
        <w:jc w:val="both"/>
        <w:rPr>
          <w:sz w:val="28"/>
          <w:szCs w:val="28"/>
        </w:rPr>
      </w:pPr>
      <w:r w:rsidRPr="00570164">
        <w:rPr>
          <w:sz w:val="28"/>
          <w:szCs w:val="28"/>
        </w:rPr>
        <w:t>49</w:t>
      </w:r>
      <w:r w:rsidR="00631A28" w:rsidRPr="00570164">
        <w:rPr>
          <w:sz w:val="28"/>
          <w:szCs w:val="28"/>
        </w:rPr>
        <w:t>.</w:t>
      </w:r>
      <w:r w:rsidR="0002426A" w:rsidRPr="00570164">
        <w:rPr>
          <w:sz w:val="28"/>
          <w:szCs w:val="28"/>
        </w:rPr>
        <w:t> </w:t>
      </w:r>
      <w:r w:rsidR="007403E2" w:rsidRPr="00570164">
        <w:rPr>
          <w:sz w:val="28"/>
          <w:szCs w:val="28"/>
        </w:rPr>
        <w:t>При</w:t>
      </w:r>
      <w:r w:rsidR="007403E2" w:rsidRPr="00570164">
        <w:rPr>
          <w:sz w:val="28"/>
          <w:szCs w:val="28"/>
          <w:lang w:val="en-US"/>
        </w:rPr>
        <w:t> </w:t>
      </w:r>
      <w:r w:rsidR="007403E2" w:rsidRPr="00570164">
        <w:rPr>
          <w:sz w:val="28"/>
          <w:szCs w:val="28"/>
        </w:rPr>
        <w:t>формировании заявления в</w:t>
      </w:r>
      <w:r w:rsidR="007403E2" w:rsidRPr="00570164">
        <w:rPr>
          <w:sz w:val="28"/>
          <w:szCs w:val="28"/>
          <w:lang w:val="en-US"/>
        </w:rPr>
        <w:t> </w:t>
      </w:r>
      <w:r w:rsidR="007403E2" w:rsidRPr="00570164">
        <w:rPr>
          <w:sz w:val="28"/>
          <w:szCs w:val="28"/>
        </w:rPr>
        <w:t>электронной форме заявителю обеспечивается:</w:t>
      </w:r>
    </w:p>
    <w:p w14:paraId="105D3ED3" w14:textId="29D57948" w:rsidR="00BC0CEA" w:rsidRPr="00570164" w:rsidRDefault="00BC0CEA" w:rsidP="00750142">
      <w:pPr>
        <w:pStyle w:val="ae"/>
        <w:tabs>
          <w:tab w:val="left" w:pos="142"/>
        </w:tabs>
        <w:ind w:right="-291"/>
        <w:jc w:val="both"/>
      </w:pPr>
      <w:r w:rsidRPr="00570164">
        <w:t>возможность копирования и</w:t>
      </w:r>
      <w:r w:rsidRPr="00570164">
        <w:rPr>
          <w:lang w:val="en-US"/>
        </w:rPr>
        <w:t> </w:t>
      </w:r>
      <w:r w:rsidRPr="00570164">
        <w:t>сохранения заявления</w:t>
      </w:r>
      <w:r w:rsidR="00A351AB" w:rsidRPr="00570164">
        <w:t xml:space="preserve"> </w:t>
      </w:r>
      <w:r w:rsidRPr="00570164">
        <w:t>и</w:t>
      </w:r>
      <w:r w:rsidRPr="00570164">
        <w:rPr>
          <w:lang w:val="en-US"/>
        </w:rPr>
        <w:t> </w:t>
      </w:r>
      <w:r w:rsidR="00C040AF" w:rsidRPr="00570164">
        <w:t xml:space="preserve">документов, предусмотренных </w:t>
      </w:r>
      <w:r w:rsidR="004D61B4" w:rsidRPr="00570164">
        <w:t xml:space="preserve">подпунктами 2,3 </w:t>
      </w:r>
      <w:r w:rsidR="00C040AF" w:rsidRPr="00570164">
        <w:t>пункт</w:t>
      </w:r>
      <w:r w:rsidR="004D61B4" w:rsidRPr="00570164">
        <w:t>а</w:t>
      </w:r>
      <w:r w:rsidRPr="00570164">
        <w:t> </w:t>
      </w:r>
      <w:r w:rsidR="009E31C2" w:rsidRPr="00570164">
        <w:t>13</w:t>
      </w:r>
      <w:r w:rsidR="00E517F1" w:rsidRPr="00570164">
        <w:t xml:space="preserve"> </w:t>
      </w:r>
      <w:r w:rsidRPr="00570164">
        <w:t>Административного регламента, необходимых для</w:t>
      </w:r>
      <w:r w:rsidRPr="00570164">
        <w:rPr>
          <w:lang w:val="en-US"/>
        </w:rPr>
        <w:t> </w:t>
      </w:r>
      <w:r w:rsidRPr="00570164">
        <w:t>предоставления государственной услуги;</w:t>
      </w:r>
    </w:p>
    <w:p w14:paraId="643FEF81" w14:textId="77777777" w:rsidR="00BC0CEA" w:rsidRPr="00570164" w:rsidRDefault="00BC0CEA" w:rsidP="00750142">
      <w:pPr>
        <w:pStyle w:val="ae"/>
        <w:tabs>
          <w:tab w:val="left" w:pos="142"/>
        </w:tabs>
        <w:ind w:right="-291"/>
        <w:jc w:val="both"/>
      </w:pPr>
      <w:r w:rsidRPr="00570164">
        <w:t>возможность печати на бумажном носителе копии заявления</w:t>
      </w:r>
      <w:r w:rsidR="00A351AB" w:rsidRPr="00570164">
        <w:t xml:space="preserve">  </w:t>
      </w:r>
      <w:r w:rsidRPr="00570164">
        <w:t xml:space="preserve"> в</w:t>
      </w:r>
      <w:r w:rsidRPr="00570164">
        <w:rPr>
          <w:lang w:val="en-US"/>
        </w:rPr>
        <w:t> </w:t>
      </w:r>
      <w:r w:rsidRPr="00570164">
        <w:t>электронной форме;</w:t>
      </w:r>
    </w:p>
    <w:p w14:paraId="03D41350" w14:textId="77777777" w:rsidR="00BC0CEA" w:rsidRPr="00570164" w:rsidRDefault="00BC0CEA" w:rsidP="00750142">
      <w:pPr>
        <w:pStyle w:val="ae"/>
        <w:tabs>
          <w:tab w:val="left" w:pos="142"/>
        </w:tabs>
        <w:ind w:right="-291"/>
        <w:jc w:val="both"/>
      </w:pPr>
      <w:r w:rsidRPr="00570164">
        <w:t>сохранение ранее введенных в</w:t>
      </w:r>
      <w:r w:rsidRPr="00570164">
        <w:rPr>
          <w:lang w:val="en-US"/>
        </w:rPr>
        <w:t> </w:t>
      </w:r>
      <w:r w:rsidRPr="00570164">
        <w:t>заявление в</w:t>
      </w:r>
      <w:r w:rsidRPr="00570164">
        <w:rPr>
          <w:lang w:val="en-US"/>
        </w:rPr>
        <w:t> </w:t>
      </w:r>
      <w:r w:rsidRPr="00570164">
        <w:t>электронной форме значений в любой момент по</w:t>
      </w:r>
      <w:r w:rsidRPr="00570164">
        <w:rPr>
          <w:lang w:val="en-US"/>
        </w:rPr>
        <w:t> </w:t>
      </w:r>
      <w:r w:rsidRPr="00570164">
        <w:t>желанию заявителя, в</w:t>
      </w:r>
      <w:r w:rsidRPr="00570164">
        <w:rPr>
          <w:lang w:val="en-US"/>
        </w:rPr>
        <w:t> </w:t>
      </w:r>
      <w:r w:rsidRPr="00570164">
        <w:t>том числе при</w:t>
      </w:r>
      <w:r w:rsidRPr="00570164">
        <w:rPr>
          <w:lang w:val="en-US"/>
        </w:rPr>
        <w:t> </w:t>
      </w:r>
      <w:r w:rsidRPr="00570164">
        <w:t>возникновении ошибок ввода и возврате для</w:t>
      </w:r>
      <w:r w:rsidRPr="00570164">
        <w:rPr>
          <w:lang w:val="en-US"/>
        </w:rPr>
        <w:t> </w:t>
      </w:r>
      <w:r w:rsidRPr="00570164">
        <w:t>повторного ввода значений в заявление в</w:t>
      </w:r>
      <w:r w:rsidRPr="00570164">
        <w:rPr>
          <w:lang w:val="en-US"/>
        </w:rPr>
        <w:t> </w:t>
      </w:r>
      <w:r w:rsidRPr="00570164">
        <w:t>электронной форме;</w:t>
      </w:r>
    </w:p>
    <w:p w14:paraId="79F5A9AB" w14:textId="0B7C2C8B" w:rsidR="00BC0CEA" w:rsidRPr="001E6409" w:rsidRDefault="00BC0CEA" w:rsidP="00750142">
      <w:pPr>
        <w:pStyle w:val="ae"/>
        <w:tabs>
          <w:tab w:val="left" w:pos="142"/>
        </w:tabs>
        <w:ind w:right="-291"/>
        <w:jc w:val="both"/>
      </w:pPr>
      <w:r w:rsidRPr="00570164">
        <w:t>заполнение полей заявления в электронной форме до</w:t>
      </w:r>
      <w:r w:rsidRPr="00570164">
        <w:rPr>
          <w:lang w:val="en-US"/>
        </w:rPr>
        <w:t> </w:t>
      </w:r>
      <w:r w:rsidRPr="00570164">
        <w:t>начала ввода сведений заявителем с</w:t>
      </w:r>
      <w:r w:rsidRPr="00570164">
        <w:rPr>
          <w:lang w:val="en-US"/>
        </w:rPr>
        <w:t> </w:t>
      </w:r>
      <w:r w:rsidRPr="00570164">
        <w:t>использованием сведений, размещенных в</w:t>
      </w:r>
      <w:r w:rsidRPr="00570164">
        <w:rPr>
          <w:lang w:val="en-US"/>
        </w:rPr>
        <w:t> </w:t>
      </w:r>
      <w:r w:rsidRPr="00570164">
        <w:t xml:space="preserve">федеральной </w:t>
      </w:r>
      <w:r w:rsidRPr="001E6409">
        <w:lastRenderedPageBreak/>
        <w:t>государственной информационной системе «Единая система идентификации и аутентификации в</w:t>
      </w:r>
      <w:r w:rsidRPr="001E6409">
        <w:rPr>
          <w:lang w:val="en-US"/>
        </w:rPr>
        <w:t> </w:t>
      </w:r>
      <w:r w:rsidRPr="001E6409">
        <w:t>инфраструктуре, обеспечивающей информационно-технологическое взаимодействие информационных систем, используемых для</w:t>
      </w:r>
      <w:r w:rsidRPr="001E6409">
        <w:rPr>
          <w:lang w:val="en-US"/>
        </w:rPr>
        <w:t> </w:t>
      </w:r>
      <w:r w:rsidRPr="001E6409">
        <w:t>предоставления государственных и</w:t>
      </w:r>
      <w:r w:rsidRPr="001E6409">
        <w:rPr>
          <w:lang w:val="en-US"/>
        </w:rPr>
        <w:t> </w:t>
      </w:r>
      <w:r w:rsidRPr="001E6409">
        <w:t>муниципальных услуг в</w:t>
      </w:r>
      <w:r w:rsidRPr="001E6409">
        <w:rPr>
          <w:lang w:val="en-US"/>
        </w:rPr>
        <w:t> </w:t>
      </w:r>
      <w:r w:rsidRPr="001E6409">
        <w:t>электронной форме» (далее</w:t>
      </w:r>
      <w:r w:rsidR="009E59F8" w:rsidRPr="001E6409">
        <w:t xml:space="preserve"> </w:t>
      </w:r>
      <w:r w:rsidRPr="001E6409">
        <w:rPr>
          <w:lang w:val="en-US"/>
        </w:rPr>
        <w:t> </w:t>
      </w:r>
      <w:r w:rsidR="00DD063A" w:rsidRPr="001E6409">
        <w:t xml:space="preserve">– </w:t>
      </w:r>
      <w:r w:rsidRPr="001E6409">
        <w:t>единая система идентификации и аутентификации), и</w:t>
      </w:r>
      <w:r w:rsidRPr="001E6409">
        <w:rPr>
          <w:lang w:val="en-US"/>
        </w:rPr>
        <w:t> </w:t>
      </w:r>
      <w:r w:rsidRPr="001E6409">
        <w:t>сведений, опубликованных на</w:t>
      </w:r>
      <w:r w:rsidRPr="001E6409">
        <w:rPr>
          <w:lang w:val="en-US"/>
        </w:rPr>
        <w:t> </w:t>
      </w:r>
      <w:r w:rsidRPr="001E6409">
        <w:t>ЕПГУ, в</w:t>
      </w:r>
      <w:r w:rsidRPr="001E6409">
        <w:rPr>
          <w:lang w:val="en-US"/>
        </w:rPr>
        <w:t> </w:t>
      </w:r>
      <w:r w:rsidRPr="001E6409">
        <w:t>части, касающейся сведений, отсутствующих в</w:t>
      </w:r>
      <w:r w:rsidRPr="001E6409">
        <w:rPr>
          <w:lang w:val="en-US"/>
        </w:rPr>
        <w:t> </w:t>
      </w:r>
      <w:r w:rsidRPr="001E6409">
        <w:t>единой системе идентификации и</w:t>
      </w:r>
      <w:r w:rsidRPr="001E6409">
        <w:rPr>
          <w:lang w:val="en-US"/>
        </w:rPr>
        <w:t> </w:t>
      </w:r>
      <w:r w:rsidRPr="001E6409">
        <w:t>аутентификации;</w:t>
      </w:r>
    </w:p>
    <w:p w14:paraId="607AFB82" w14:textId="77777777" w:rsidR="00BC0CEA" w:rsidRPr="002503A1" w:rsidRDefault="00BC0CEA" w:rsidP="00750142">
      <w:pPr>
        <w:pStyle w:val="ae"/>
        <w:tabs>
          <w:tab w:val="left" w:pos="142"/>
        </w:tabs>
        <w:ind w:right="-291"/>
        <w:jc w:val="both"/>
      </w:pPr>
      <w:r w:rsidRPr="002503A1">
        <w:t>возможность вернуться на</w:t>
      </w:r>
      <w:r w:rsidRPr="002503A1">
        <w:rPr>
          <w:lang w:val="en-US"/>
        </w:rPr>
        <w:t> </w:t>
      </w:r>
      <w:r w:rsidRPr="002503A1">
        <w:t>любой из</w:t>
      </w:r>
      <w:r w:rsidRPr="002503A1">
        <w:rPr>
          <w:lang w:val="en-US"/>
        </w:rPr>
        <w:t> </w:t>
      </w:r>
      <w:r w:rsidRPr="002503A1">
        <w:t>этапов заполнения заявления в</w:t>
      </w:r>
      <w:r w:rsidRPr="002503A1">
        <w:rPr>
          <w:lang w:val="en-US"/>
        </w:rPr>
        <w:t> </w:t>
      </w:r>
      <w:r w:rsidRPr="002503A1">
        <w:t>электронной форме без</w:t>
      </w:r>
      <w:r w:rsidRPr="002503A1">
        <w:rPr>
          <w:lang w:val="en-US"/>
        </w:rPr>
        <w:t> </w:t>
      </w:r>
      <w:r w:rsidRPr="002503A1">
        <w:t>потери ранее введенной информации;</w:t>
      </w:r>
    </w:p>
    <w:p w14:paraId="690F83C4" w14:textId="77777777" w:rsidR="007403E2" w:rsidRPr="002503A1" w:rsidRDefault="00BC0CEA" w:rsidP="00750142">
      <w:pPr>
        <w:pStyle w:val="ae"/>
        <w:tabs>
          <w:tab w:val="left" w:pos="142"/>
        </w:tabs>
        <w:ind w:right="-291"/>
        <w:jc w:val="both"/>
      </w:pPr>
      <w:r w:rsidRPr="002503A1">
        <w:t>возможность доступа заявителя на</w:t>
      </w:r>
      <w:r w:rsidRPr="002503A1">
        <w:rPr>
          <w:lang w:val="en-US"/>
        </w:rPr>
        <w:t> </w:t>
      </w:r>
      <w:r w:rsidRPr="002503A1">
        <w:t>ЕПГУ к</w:t>
      </w:r>
      <w:r w:rsidRPr="002503A1">
        <w:rPr>
          <w:lang w:val="en-US"/>
        </w:rPr>
        <w:t> </w:t>
      </w:r>
      <w:r w:rsidRPr="002503A1">
        <w:t>ранее поданным им заявлениям в</w:t>
      </w:r>
      <w:r w:rsidRPr="002503A1">
        <w:rPr>
          <w:lang w:val="en-US"/>
        </w:rPr>
        <w:t> </w:t>
      </w:r>
      <w:r w:rsidRPr="002503A1">
        <w:t>электронной форме в</w:t>
      </w:r>
      <w:r w:rsidRPr="002503A1">
        <w:rPr>
          <w:lang w:val="en-US"/>
        </w:rPr>
        <w:t> </w:t>
      </w:r>
      <w:r w:rsidRPr="002503A1">
        <w:t>течение не</w:t>
      </w:r>
      <w:r w:rsidRPr="002503A1">
        <w:rPr>
          <w:lang w:val="en-US"/>
        </w:rPr>
        <w:t> </w:t>
      </w:r>
      <w:r w:rsidRPr="002503A1">
        <w:t>менее одного года, а</w:t>
      </w:r>
      <w:r w:rsidRPr="002503A1">
        <w:rPr>
          <w:lang w:val="en-US"/>
        </w:rPr>
        <w:t> </w:t>
      </w:r>
      <w:r w:rsidRPr="002503A1">
        <w:t>также частично сформированным заявлениям в</w:t>
      </w:r>
      <w:r w:rsidRPr="002503A1">
        <w:rPr>
          <w:lang w:val="en-US"/>
        </w:rPr>
        <w:t> </w:t>
      </w:r>
      <w:r w:rsidRPr="002503A1">
        <w:t>электронной форме</w:t>
      </w:r>
      <w:r w:rsidRPr="002503A1">
        <w:rPr>
          <w:lang w:val="en-US"/>
        </w:rPr>
        <w:t> </w:t>
      </w:r>
      <w:r w:rsidRPr="002503A1">
        <w:t>– в</w:t>
      </w:r>
      <w:r w:rsidRPr="002503A1">
        <w:rPr>
          <w:lang w:val="en-US"/>
        </w:rPr>
        <w:t> </w:t>
      </w:r>
      <w:r w:rsidRPr="002503A1">
        <w:t>течение не</w:t>
      </w:r>
      <w:r w:rsidRPr="002503A1">
        <w:rPr>
          <w:lang w:val="en-US"/>
        </w:rPr>
        <w:t> </w:t>
      </w:r>
      <w:r w:rsidRPr="002503A1">
        <w:t>менее 3</w:t>
      </w:r>
      <w:r w:rsidRPr="002503A1">
        <w:rPr>
          <w:lang w:val="en-US"/>
        </w:rPr>
        <w:t> </w:t>
      </w:r>
      <w:r w:rsidRPr="002503A1">
        <w:t>месяцев.</w:t>
      </w:r>
    </w:p>
    <w:p w14:paraId="133ED25E" w14:textId="78FB6BF5" w:rsidR="007403E2" w:rsidRPr="002503A1" w:rsidRDefault="00016150" w:rsidP="00750142">
      <w:pPr>
        <w:pStyle w:val="afe"/>
        <w:tabs>
          <w:tab w:val="left" w:pos="142"/>
        </w:tabs>
        <w:spacing w:before="0" w:beforeAutospacing="0" w:after="0" w:afterAutospacing="0"/>
        <w:ind w:right="-291" w:firstLine="709"/>
        <w:contextualSpacing/>
        <w:jc w:val="both"/>
        <w:rPr>
          <w:sz w:val="28"/>
          <w:szCs w:val="28"/>
        </w:rPr>
      </w:pPr>
      <w:r w:rsidRPr="002503A1">
        <w:rPr>
          <w:sz w:val="28"/>
          <w:szCs w:val="28"/>
        </w:rPr>
        <w:t>50</w:t>
      </w:r>
      <w:r w:rsidR="00631A28" w:rsidRPr="002503A1">
        <w:rPr>
          <w:sz w:val="28"/>
          <w:szCs w:val="28"/>
        </w:rPr>
        <w:t>.</w:t>
      </w:r>
      <w:r w:rsidR="00334839" w:rsidRPr="002503A1">
        <w:rPr>
          <w:sz w:val="28"/>
          <w:szCs w:val="28"/>
        </w:rPr>
        <w:t xml:space="preserve"> </w:t>
      </w:r>
      <w:r w:rsidR="007403E2" w:rsidRPr="002503A1">
        <w:rPr>
          <w:sz w:val="28"/>
          <w:szCs w:val="28"/>
        </w:rPr>
        <w:t>Сформированное и</w:t>
      </w:r>
      <w:r w:rsidR="007403E2" w:rsidRPr="002503A1">
        <w:rPr>
          <w:sz w:val="28"/>
          <w:szCs w:val="28"/>
          <w:lang w:val="en-US"/>
        </w:rPr>
        <w:t> </w:t>
      </w:r>
      <w:r w:rsidR="007403E2" w:rsidRPr="002503A1">
        <w:rPr>
          <w:sz w:val="28"/>
          <w:szCs w:val="28"/>
        </w:rPr>
        <w:t>подписанное заявление</w:t>
      </w:r>
      <w:r w:rsidR="00021485" w:rsidRPr="002503A1">
        <w:rPr>
          <w:sz w:val="28"/>
          <w:szCs w:val="28"/>
        </w:rPr>
        <w:t xml:space="preserve"> (уведомление)</w:t>
      </w:r>
      <w:r w:rsidR="007403E2" w:rsidRPr="002503A1">
        <w:rPr>
          <w:sz w:val="28"/>
          <w:szCs w:val="28"/>
        </w:rPr>
        <w:t xml:space="preserve"> и</w:t>
      </w:r>
      <w:r w:rsidR="007403E2" w:rsidRPr="002503A1">
        <w:rPr>
          <w:sz w:val="28"/>
          <w:szCs w:val="28"/>
          <w:lang w:val="en-US"/>
        </w:rPr>
        <w:t> </w:t>
      </w:r>
      <w:r w:rsidR="007403E2" w:rsidRPr="002503A1">
        <w:rPr>
          <w:sz w:val="28"/>
          <w:szCs w:val="28"/>
        </w:rPr>
        <w:t>документы, предусмотренные</w:t>
      </w:r>
      <w:r w:rsidR="00C040AF" w:rsidRPr="002503A1">
        <w:rPr>
          <w:sz w:val="28"/>
          <w:szCs w:val="28"/>
        </w:rPr>
        <w:t> </w:t>
      </w:r>
      <w:r w:rsidR="009F5A2C" w:rsidRPr="002503A1">
        <w:rPr>
          <w:sz w:val="28"/>
          <w:szCs w:val="28"/>
        </w:rPr>
        <w:t xml:space="preserve">подпунктами 2, 3 пункта 13 и </w:t>
      </w:r>
      <w:r w:rsidR="009E31C2" w:rsidRPr="002503A1">
        <w:rPr>
          <w:sz w:val="28"/>
          <w:szCs w:val="28"/>
        </w:rPr>
        <w:t>пунктами 14,15</w:t>
      </w:r>
      <w:r w:rsidR="00B87372" w:rsidRPr="002503A1">
        <w:rPr>
          <w:sz w:val="28"/>
          <w:szCs w:val="28"/>
        </w:rPr>
        <w:t xml:space="preserve"> </w:t>
      </w:r>
      <w:r w:rsidR="007403E2" w:rsidRPr="002503A1">
        <w:rPr>
          <w:sz w:val="28"/>
          <w:szCs w:val="28"/>
        </w:rPr>
        <w:t>Административного регламента, в</w:t>
      </w:r>
      <w:r w:rsidR="007403E2" w:rsidRPr="002503A1">
        <w:rPr>
          <w:sz w:val="28"/>
          <w:szCs w:val="28"/>
          <w:lang w:val="en-US"/>
        </w:rPr>
        <w:t> </w:t>
      </w:r>
      <w:r w:rsidR="007403E2" w:rsidRPr="002503A1">
        <w:rPr>
          <w:sz w:val="28"/>
          <w:szCs w:val="28"/>
        </w:rPr>
        <w:t>электронной форме направляются в </w:t>
      </w:r>
      <w:r w:rsidR="00E97EF7" w:rsidRPr="002503A1">
        <w:rPr>
          <w:sz w:val="28"/>
          <w:szCs w:val="28"/>
        </w:rPr>
        <w:t>Минстрой</w:t>
      </w:r>
      <w:r w:rsidR="00E120F3" w:rsidRPr="002503A1">
        <w:rPr>
          <w:sz w:val="28"/>
          <w:szCs w:val="28"/>
        </w:rPr>
        <w:t xml:space="preserve"> РД</w:t>
      </w:r>
      <w:r w:rsidR="007403E2" w:rsidRPr="002503A1">
        <w:rPr>
          <w:sz w:val="28"/>
          <w:szCs w:val="28"/>
        </w:rPr>
        <w:t xml:space="preserve"> посредством ЕПГУ.</w:t>
      </w:r>
    </w:p>
    <w:p w14:paraId="6C1923A8" w14:textId="60699F32" w:rsidR="007403E2" w:rsidRPr="002503A1" w:rsidRDefault="00016150" w:rsidP="00750142">
      <w:pPr>
        <w:pStyle w:val="afe"/>
        <w:tabs>
          <w:tab w:val="left" w:pos="142"/>
        </w:tabs>
        <w:spacing w:before="0" w:beforeAutospacing="0" w:after="0" w:afterAutospacing="0"/>
        <w:ind w:right="-291" w:firstLine="709"/>
        <w:contextualSpacing/>
        <w:jc w:val="both"/>
        <w:rPr>
          <w:sz w:val="28"/>
          <w:szCs w:val="28"/>
        </w:rPr>
      </w:pPr>
      <w:r w:rsidRPr="002503A1">
        <w:rPr>
          <w:sz w:val="28"/>
          <w:szCs w:val="28"/>
        </w:rPr>
        <w:t>51</w:t>
      </w:r>
      <w:r w:rsidR="00631A28" w:rsidRPr="002503A1">
        <w:rPr>
          <w:sz w:val="28"/>
          <w:szCs w:val="28"/>
        </w:rPr>
        <w:t>.</w:t>
      </w:r>
      <w:r w:rsidR="00334839" w:rsidRPr="002503A1">
        <w:rPr>
          <w:sz w:val="28"/>
          <w:szCs w:val="28"/>
        </w:rPr>
        <w:t xml:space="preserve"> </w:t>
      </w:r>
      <w:r w:rsidR="007403E2" w:rsidRPr="002503A1">
        <w:rPr>
          <w:sz w:val="28"/>
          <w:szCs w:val="28"/>
        </w:rPr>
        <w:t>Заявление в электронной форме считается отправленным после получения заявителем соответствующего уведомления в</w:t>
      </w:r>
      <w:r w:rsidR="007403E2" w:rsidRPr="002503A1">
        <w:rPr>
          <w:sz w:val="28"/>
          <w:szCs w:val="28"/>
          <w:lang w:val="en-US"/>
        </w:rPr>
        <w:t> </w:t>
      </w:r>
      <w:r w:rsidR="007403E2" w:rsidRPr="002503A1">
        <w:rPr>
          <w:sz w:val="28"/>
          <w:szCs w:val="28"/>
        </w:rPr>
        <w:t>его личный кабинет или</w:t>
      </w:r>
      <w:r w:rsidR="007403E2" w:rsidRPr="002503A1">
        <w:rPr>
          <w:sz w:val="28"/>
          <w:szCs w:val="28"/>
          <w:lang w:val="en-US"/>
        </w:rPr>
        <w:t> </w:t>
      </w:r>
      <w:r w:rsidR="007403E2" w:rsidRPr="002503A1">
        <w:rPr>
          <w:sz w:val="28"/>
          <w:szCs w:val="28"/>
        </w:rPr>
        <w:t>личный кабинет его представителя на</w:t>
      </w:r>
      <w:r w:rsidR="007403E2" w:rsidRPr="002503A1">
        <w:rPr>
          <w:sz w:val="28"/>
          <w:szCs w:val="28"/>
          <w:lang w:val="en-US"/>
        </w:rPr>
        <w:t> </w:t>
      </w:r>
      <w:r w:rsidR="007403E2" w:rsidRPr="002503A1">
        <w:rPr>
          <w:sz w:val="28"/>
          <w:szCs w:val="28"/>
        </w:rPr>
        <w:t>ЕПГУ (статус заявления обновляется до</w:t>
      </w:r>
      <w:r w:rsidR="007403E2" w:rsidRPr="002503A1">
        <w:rPr>
          <w:sz w:val="28"/>
          <w:szCs w:val="28"/>
          <w:lang w:val="en-US"/>
        </w:rPr>
        <w:t> </w:t>
      </w:r>
      <w:r w:rsidR="007403E2" w:rsidRPr="002503A1">
        <w:rPr>
          <w:sz w:val="28"/>
          <w:szCs w:val="28"/>
        </w:rPr>
        <w:t>статуса «принято»).</w:t>
      </w:r>
    </w:p>
    <w:p w14:paraId="614116E0" w14:textId="0725500E" w:rsidR="000B1633" w:rsidRPr="002503A1" w:rsidRDefault="000B1633" w:rsidP="00750142">
      <w:pPr>
        <w:pStyle w:val="afe"/>
        <w:tabs>
          <w:tab w:val="left" w:pos="142"/>
        </w:tabs>
        <w:spacing w:before="0" w:beforeAutospacing="0" w:after="0" w:afterAutospacing="0"/>
        <w:ind w:right="-291" w:firstLine="709"/>
        <w:contextualSpacing/>
        <w:jc w:val="both"/>
        <w:rPr>
          <w:sz w:val="28"/>
          <w:szCs w:val="28"/>
        </w:rPr>
      </w:pPr>
      <w:r w:rsidRPr="002503A1">
        <w:rPr>
          <w:sz w:val="28"/>
          <w:szCs w:val="28"/>
        </w:rPr>
        <w:t>Документы, прилагаемые заявителем к заявлению (уведомлению), представляемые в электронной форме, направляются в следующих форматах:</w:t>
      </w:r>
    </w:p>
    <w:p w14:paraId="254C233E" w14:textId="77777777" w:rsidR="00F1788D" w:rsidRPr="002503A1" w:rsidRDefault="00F1788D" w:rsidP="00750142">
      <w:pPr>
        <w:pStyle w:val="afe"/>
        <w:tabs>
          <w:tab w:val="left" w:pos="142"/>
        </w:tabs>
        <w:spacing w:before="0" w:beforeAutospacing="0" w:after="0" w:afterAutospacing="0"/>
        <w:ind w:right="-291" w:firstLine="709"/>
        <w:contextualSpacing/>
        <w:jc w:val="both"/>
        <w:rPr>
          <w:sz w:val="28"/>
          <w:szCs w:val="28"/>
        </w:rPr>
      </w:pPr>
      <w:r w:rsidRPr="002503A1">
        <w:rPr>
          <w:sz w:val="28"/>
          <w:szCs w:val="28"/>
        </w:rPr>
        <w:t>а) xml - для документов, в отношении которых утверждены формы и требования по формированию электронных документов в виде файлов в формате xml;</w:t>
      </w:r>
    </w:p>
    <w:p w14:paraId="2FE38F21" w14:textId="0FBA6D27" w:rsidR="00F1788D" w:rsidRPr="002503A1" w:rsidRDefault="00F1788D" w:rsidP="00750142">
      <w:pPr>
        <w:pStyle w:val="afe"/>
        <w:tabs>
          <w:tab w:val="left" w:pos="142"/>
        </w:tabs>
        <w:spacing w:before="0" w:beforeAutospacing="0" w:after="0" w:afterAutospacing="0"/>
        <w:ind w:right="-291" w:firstLine="709"/>
        <w:contextualSpacing/>
        <w:jc w:val="both"/>
        <w:rPr>
          <w:sz w:val="28"/>
          <w:szCs w:val="28"/>
        </w:rPr>
      </w:pPr>
      <w:r w:rsidRPr="002503A1">
        <w:rPr>
          <w:sz w:val="28"/>
          <w:szCs w:val="28"/>
        </w:rPr>
        <w:t>б) doc, docx, odt - для документов с текстовым содержанием, не включающим формулы (за исключением док</w:t>
      </w:r>
      <w:r w:rsidR="00CA1EC4" w:rsidRPr="002503A1">
        <w:rPr>
          <w:sz w:val="28"/>
          <w:szCs w:val="28"/>
        </w:rPr>
        <w:t>ументов, указанных в подпункте «</w:t>
      </w:r>
      <w:r w:rsidRPr="002503A1">
        <w:rPr>
          <w:sz w:val="28"/>
          <w:szCs w:val="28"/>
        </w:rPr>
        <w:t>в</w:t>
      </w:r>
      <w:r w:rsidR="00CA1EC4" w:rsidRPr="002503A1">
        <w:rPr>
          <w:sz w:val="28"/>
          <w:szCs w:val="28"/>
        </w:rPr>
        <w:t>»</w:t>
      </w:r>
      <w:r w:rsidRPr="002503A1">
        <w:rPr>
          <w:sz w:val="28"/>
          <w:szCs w:val="28"/>
        </w:rPr>
        <w:t xml:space="preserve"> настоящего пункта);</w:t>
      </w:r>
    </w:p>
    <w:p w14:paraId="211929F9" w14:textId="77777777" w:rsidR="00F1788D" w:rsidRPr="002503A1" w:rsidRDefault="00F1788D" w:rsidP="00750142">
      <w:pPr>
        <w:pStyle w:val="afe"/>
        <w:tabs>
          <w:tab w:val="left" w:pos="142"/>
        </w:tabs>
        <w:spacing w:before="0" w:beforeAutospacing="0" w:after="0" w:afterAutospacing="0"/>
        <w:ind w:right="-291" w:firstLine="709"/>
        <w:contextualSpacing/>
        <w:jc w:val="both"/>
        <w:rPr>
          <w:sz w:val="28"/>
          <w:szCs w:val="28"/>
        </w:rPr>
      </w:pPr>
      <w:r w:rsidRPr="002503A1">
        <w:rPr>
          <w:sz w:val="28"/>
          <w:szCs w:val="28"/>
        </w:rPr>
        <w:t>в) xls, xlsx, ods - для документов, содержащих расчеты;</w:t>
      </w:r>
    </w:p>
    <w:p w14:paraId="14991DB0" w14:textId="4BB405A8" w:rsidR="00F1788D" w:rsidRPr="002503A1" w:rsidRDefault="00F1788D" w:rsidP="00750142">
      <w:pPr>
        <w:pStyle w:val="afe"/>
        <w:tabs>
          <w:tab w:val="left" w:pos="142"/>
        </w:tabs>
        <w:spacing w:before="0" w:beforeAutospacing="0" w:after="0" w:afterAutospacing="0"/>
        <w:ind w:right="-291" w:firstLine="709"/>
        <w:contextualSpacing/>
        <w:jc w:val="both"/>
        <w:rPr>
          <w:sz w:val="28"/>
          <w:szCs w:val="28"/>
        </w:rPr>
      </w:pPr>
      <w:r w:rsidRPr="002503A1">
        <w:rPr>
          <w:sz w:val="28"/>
          <w:szCs w:val="28"/>
        </w:rPr>
        <w:t>г) pdf, jpg, jpeg, png, bmp, tiff - для документов с текстовым содержанием, в том числе включающих формулы и (или) графические изображения (за исключением док</w:t>
      </w:r>
      <w:r w:rsidR="00DD063A" w:rsidRPr="002503A1">
        <w:rPr>
          <w:sz w:val="28"/>
          <w:szCs w:val="28"/>
        </w:rPr>
        <w:t>ументов, указанных в подпункте «в»</w:t>
      </w:r>
      <w:r w:rsidRPr="002503A1">
        <w:rPr>
          <w:sz w:val="28"/>
          <w:szCs w:val="28"/>
        </w:rPr>
        <w:t xml:space="preserve"> настоящего пункта), а также документов с графическим содержанием; </w:t>
      </w:r>
    </w:p>
    <w:p w14:paraId="22115A08" w14:textId="77777777" w:rsidR="00F1788D" w:rsidRPr="002503A1" w:rsidRDefault="00F1788D" w:rsidP="00750142">
      <w:pPr>
        <w:pStyle w:val="afe"/>
        <w:tabs>
          <w:tab w:val="left" w:pos="142"/>
        </w:tabs>
        <w:spacing w:before="0" w:beforeAutospacing="0" w:after="0" w:afterAutospacing="0"/>
        <w:ind w:right="-291" w:firstLine="709"/>
        <w:contextualSpacing/>
        <w:jc w:val="both"/>
        <w:rPr>
          <w:sz w:val="28"/>
          <w:szCs w:val="28"/>
        </w:rPr>
      </w:pPr>
      <w:r w:rsidRPr="002503A1">
        <w:rPr>
          <w:sz w:val="28"/>
          <w:szCs w:val="28"/>
        </w:rPr>
        <w:t>д) zip, rar – для сжатых документов в один файл;</w:t>
      </w:r>
    </w:p>
    <w:p w14:paraId="09F6F0D3" w14:textId="77777777" w:rsidR="00F1788D" w:rsidRPr="002503A1" w:rsidRDefault="00F1788D" w:rsidP="00F1788D">
      <w:pPr>
        <w:pStyle w:val="afe"/>
        <w:tabs>
          <w:tab w:val="left" w:pos="142"/>
        </w:tabs>
        <w:spacing w:before="0" w:beforeAutospacing="0" w:after="0" w:afterAutospacing="0"/>
        <w:ind w:right="-289" w:firstLine="709"/>
        <w:contextualSpacing/>
        <w:jc w:val="both"/>
        <w:rPr>
          <w:sz w:val="28"/>
          <w:szCs w:val="28"/>
        </w:rPr>
      </w:pPr>
      <w:r w:rsidRPr="002503A1">
        <w:rPr>
          <w:sz w:val="28"/>
          <w:szCs w:val="28"/>
        </w:rPr>
        <w:t>е) sig – для открепленной усиленной квалифицированной электронной подписи.</w:t>
      </w:r>
    </w:p>
    <w:p w14:paraId="2A89C66A" w14:textId="77777777" w:rsidR="00BA6AD2" w:rsidRPr="002503A1" w:rsidRDefault="00F1788D" w:rsidP="00F1788D">
      <w:pPr>
        <w:pStyle w:val="afe"/>
        <w:tabs>
          <w:tab w:val="left" w:pos="142"/>
        </w:tabs>
        <w:spacing w:before="0" w:beforeAutospacing="0" w:after="0" w:afterAutospacing="0"/>
        <w:ind w:right="-289" w:firstLine="709"/>
        <w:contextualSpacing/>
        <w:jc w:val="both"/>
        <w:rPr>
          <w:sz w:val="28"/>
          <w:szCs w:val="28"/>
        </w:rPr>
      </w:pPr>
      <w:r w:rsidRPr="002503A1">
        <w:rPr>
          <w:sz w:val="28"/>
          <w:szCs w:val="28"/>
        </w:rPr>
        <w:t>В случае, если оригиналы документов, прилагаемых к заявлению</w:t>
      </w:r>
      <w:r w:rsidR="002F67E0" w:rsidRPr="002503A1">
        <w:rPr>
          <w:sz w:val="28"/>
          <w:szCs w:val="28"/>
        </w:rPr>
        <w:t xml:space="preserve"> (уведомлению)</w:t>
      </w:r>
      <w:r w:rsidRPr="002503A1">
        <w:rPr>
          <w:sz w:val="28"/>
          <w:szCs w:val="28"/>
        </w:rPr>
        <w:t>,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w:t>
      </w:r>
      <w:r w:rsidR="002F67E0" w:rsidRPr="002503A1">
        <w:rPr>
          <w:sz w:val="28"/>
          <w:szCs w:val="28"/>
        </w:rPr>
        <w:t>ользованием следующих режимов: «черно-белый»</w:t>
      </w:r>
      <w:r w:rsidRPr="002503A1">
        <w:rPr>
          <w:sz w:val="28"/>
          <w:szCs w:val="28"/>
        </w:rPr>
        <w:t xml:space="preserve"> (при отсутствии в документе графических изображ</w:t>
      </w:r>
      <w:r w:rsidR="002F67E0" w:rsidRPr="002503A1">
        <w:rPr>
          <w:sz w:val="28"/>
          <w:szCs w:val="28"/>
        </w:rPr>
        <w:t>ений и (или) цветного текста); «оттенки серого»</w:t>
      </w:r>
      <w:r w:rsidRPr="002503A1">
        <w:rPr>
          <w:sz w:val="28"/>
          <w:szCs w:val="28"/>
        </w:rPr>
        <w:t xml:space="preserve"> (при наличии в документе графических изображений, отличных от цветн</w:t>
      </w:r>
      <w:r w:rsidR="002F67E0" w:rsidRPr="002503A1">
        <w:rPr>
          <w:sz w:val="28"/>
          <w:szCs w:val="28"/>
        </w:rPr>
        <w:t>ого графического изображения); «цветной» или «</w:t>
      </w:r>
      <w:r w:rsidRPr="002503A1">
        <w:rPr>
          <w:sz w:val="28"/>
          <w:szCs w:val="28"/>
        </w:rPr>
        <w:t>р</w:t>
      </w:r>
      <w:r w:rsidR="002F67E0" w:rsidRPr="002503A1">
        <w:rPr>
          <w:sz w:val="28"/>
          <w:szCs w:val="28"/>
        </w:rPr>
        <w:t>ежим полной цветопередачи»</w:t>
      </w:r>
      <w:r w:rsidRPr="002503A1">
        <w:rPr>
          <w:sz w:val="28"/>
          <w:szCs w:val="28"/>
        </w:rPr>
        <w:t xml:space="preserve"> (при </w:t>
      </w:r>
      <w:r w:rsidRPr="002503A1">
        <w:rPr>
          <w:sz w:val="28"/>
          <w:szCs w:val="28"/>
        </w:rPr>
        <w:lastRenderedPageBreak/>
        <w:t>наличии в документе цветных графических изображений либо цветного текста). Количество файлов должно соответствовать количеству документов, каждый из которых содержит текстовую и (или) графическую информацию.</w:t>
      </w:r>
    </w:p>
    <w:p w14:paraId="428B5E2A" w14:textId="77777777" w:rsidR="00191A24" w:rsidRPr="002503A1" w:rsidRDefault="00F1788D" w:rsidP="00F1788D">
      <w:pPr>
        <w:pStyle w:val="afe"/>
        <w:tabs>
          <w:tab w:val="left" w:pos="142"/>
        </w:tabs>
        <w:spacing w:before="0" w:beforeAutospacing="0" w:after="0" w:afterAutospacing="0"/>
        <w:ind w:right="-289" w:firstLine="709"/>
        <w:contextualSpacing/>
        <w:jc w:val="both"/>
        <w:rPr>
          <w:sz w:val="28"/>
          <w:szCs w:val="28"/>
        </w:rPr>
      </w:pPr>
      <w:r w:rsidRPr="002503A1">
        <w:rPr>
          <w:sz w:val="28"/>
          <w:szCs w:val="28"/>
        </w:rPr>
        <w:t>Документы, прилагаемые заявителем к заявлению</w:t>
      </w:r>
      <w:r w:rsidR="00140165" w:rsidRPr="002503A1">
        <w:rPr>
          <w:sz w:val="28"/>
          <w:szCs w:val="28"/>
        </w:rPr>
        <w:t xml:space="preserve"> (уведомлению</w:t>
      </w:r>
      <w:r w:rsidR="003F5E7F" w:rsidRPr="002503A1">
        <w:rPr>
          <w:sz w:val="28"/>
          <w:szCs w:val="28"/>
        </w:rPr>
        <w:t>)</w:t>
      </w:r>
      <w:r w:rsidR="00125F37" w:rsidRPr="002503A1">
        <w:rPr>
          <w:sz w:val="28"/>
          <w:szCs w:val="28"/>
        </w:rPr>
        <w:t xml:space="preserve"> </w:t>
      </w:r>
      <w:r w:rsidRPr="002503A1">
        <w:rPr>
          <w:sz w:val="28"/>
          <w:szCs w:val="28"/>
        </w:rPr>
        <w:t>представляемые в электронной форме, должны обеспечивать: 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Документы, подлежащие представлению в форматах xls, xlsx или ods, формируются в виде отдельного документа, представляемого в электронной форме.</w:t>
      </w:r>
    </w:p>
    <w:p w14:paraId="1B79D720" w14:textId="548BA01A" w:rsidR="007403E2" w:rsidRPr="00366520" w:rsidRDefault="00016150" w:rsidP="00750142">
      <w:pPr>
        <w:pStyle w:val="afe"/>
        <w:tabs>
          <w:tab w:val="left" w:pos="142"/>
        </w:tabs>
        <w:spacing w:before="0" w:beforeAutospacing="0" w:after="0" w:afterAutospacing="0"/>
        <w:ind w:right="-291" w:firstLine="709"/>
        <w:contextualSpacing/>
        <w:jc w:val="both"/>
        <w:rPr>
          <w:sz w:val="28"/>
          <w:szCs w:val="28"/>
        </w:rPr>
      </w:pPr>
      <w:r w:rsidRPr="00366520">
        <w:rPr>
          <w:sz w:val="28"/>
          <w:szCs w:val="28"/>
        </w:rPr>
        <w:t>52</w:t>
      </w:r>
      <w:r w:rsidR="00631A28" w:rsidRPr="00366520">
        <w:rPr>
          <w:sz w:val="28"/>
          <w:szCs w:val="28"/>
        </w:rPr>
        <w:t>.</w:t>
      </w:r>
      <w:r w:rsidR="002503A1" w:rsidRPr="00366520">
        <w:rPr>
          <w:sz w:val="28"/>
          <w:szCs w:val="28"/>
        </w:rPr>
        <w:t xml:space="preserve"> </w:t>
      </w:r>
      <w:r w:rsidR="007403E2" w:rsidRPr="00366520">
        <w:rPr>
          <w:sz w:val="28"/>
          <w:szCs w:val="28"/>
        </w:rPr>
        <w:t>Заявитель получает уведомления о</w:t>
      </w:r>
      <w:r w:rsidR="007403E2" w:rsidRPr="00366520">
        <w:rPr>
          <w:sz w:val="28"/>
          <w:szCs w:val="28"/>
          <w:lang w:val="en-US"/>
        </w:rPr>
        <w:t> </w:t>
      </w:r>
      <w:r w:rsidR="007403E2" w:rsidRPr="00366520">
        <w:rPr>
          <w:sz w:val="28"/>
          <w:szCs w:val="28"/>
        </w:rPr>
        <w:t>ходе предоставления государственной услуги в</w:t>
      </w:r>
      <w:r w:rsidR="007403E2" w:rsidRPr="00366520">
        <w:rPr>
          <w:sz w:val="28"/>
          <w:szCs w:val="28"/>
          <w:lang w:val="en-US"/>
        </w:rPr>
        <w:t> </w:t>
      </w:r>
      <w:r w:rsidR="007403E2" w:rsidRPr="00366520">
        <w:rPr>
          <w:sz w:val="28"/>
          <w:szCs w:val="28"/>
        </w:rPr>
        <w:t>личном кабинете заявителя или</w:t>
      </w:r>
      <w:r w:rsidR="007403E2" w:rsidRPr="00366520">
        <w:rPr>
          <w:sz w:val="28"/>
          <w:szCs w:val="28"/>
          <w:lang w:val="en-US"/>
        </w:rPr>
        <w:t> </w:t>
      </w:r>
      <w:r w:rsidR="007403E2" w:rsidRPr="00366520">
        <w:rPr>
          <w:sz w:val="28"/>
          <w:szCs w:val="28"/>
        </w:rPr>
        <w:t>личном кабинете его представителя в ЕПГУ.</w:t>
      </w:r>
    </w:p>
    <w:p w14:paraId="0E3B5460" w14:textId="10E9D729" w:rsidR="00C32ED9" w:rsidRPr="00C22E3F" w:rsidRDefault="00016150" w:rsidP="00750142">
      <w:pPr>
        <w:autoSpaceDE w:val="0"/>
        <w:autoSpaceDN w:val="0"/>
        <w:adjustRightInd w:val="0"/>
        <w:ind w:right="-291" w:firstLine="709"/>
        <w:jc w:val="both"/>
        <w:rPr>
          <w:sz w:val="28"/>
          <w:szCs w:val="28"/>
          <w:lang w:val="ru-RU"/>
        </w:rPr>
      </w:pPr>
      <w:r w:rsidRPr="00366520">
        <w:rPr>
          <w:sz w:val="28"/>
          <w:szCs w:val="28"/>
          <w:lang w:val="ru-RU"/>
        </w:rPr>
        <w:t>53</w:t>
      </w:r>
      <w:r w:rsidR="00631A28" w:rsidRPr="00366520">
        <w:rPr>
          <w:sz w:val="28"/>
          <w:szCs w:val="28"/>
          <w:lang w:val="ru-RU"/>
        </w:rPr>
        <w:t>.</w:t>
      </w:r>
      <w:r w:rsidR="00851F20" w:rsidRPr="00366520">
        <w:rPr>
          <w:sz w:val="28"/>
          <w:szCs w:val="28"/>
          <w:lang w:val="ru-RU"/>
        </w:rPr>
        <w:t> </w:t>
      </w:r>
      <w:r w:rsidR="00C32ED9" w:rsidRPr="00366520">
        <w:rPr>
          <w:sz w:val="28"/>
          <w:szCs w:val="28"/>
          <w:lang w:val="ru-RU"/>
        </w:rPr>
        <w:t xml:space="preserve">Получение заявителем государственной услуги </w:t>
      </w:r>
      <w:r w:rsidR="00C32ED9" w:rsidRPr="00366520">
        <w:rPr>
          <w:sz w:val="28"/>
          <w:szCs w:val="28"/>
          <w:lang w:val="ru-RU"/>
        </w:rPr>
        <w:br/>
        <w:t xml:space="preserve">в многофункциональном центре предоставления государственных </w:t>
      </w:r>
      <w:r w:rsidR="00C32ED9" w:rsidRPr="00366520">
        <w:rPr>
          <w:sz w:val="28"/>
          <w:szCs w:val="28"/>
          <w:lang w:val="ru-RU"/>
        </w:rPr>
        <w:br/>
        <w:t>и муниципальных услуг осуществляется в соответствии с соглашением, заключенным между многофункциональным центром предоставления государственных и муници</w:t>
      </w:r>
      <w:r w:rsidR="00E120F3" w:rsidRPr="00366520">
        <w:rPr>
          <w:sz w:val="28"/>
          <w:szCs w:val="28"/>
          <w:lang w:val="ru-RU"/>
        </w:rPr>
        <w:t>пальных услуг и Минстроем РД</w:t>
      </w:r>
      <w:r w:rsidR="00C32ED9" w:rsidRPr="00366520">
        <w:rPr>
          <w:sz w:val="28"/>
          <w:szCs w:val="28"/>
          <w:lang w:val="ru-RU"/>
        </w:rPr>
        <w:t>, с момента вступления в силу указанного соглашения о взаимодействии.</w:t>
      </w:r>
    </w:p>
    <w:p w14:paraId="1CB5952E" w14:textId="4EBB9B22" w:rsidR="00631A28" w:rsidRPr="00037F90" w:rsidRDefault="00631A28" w:rsidP="00750142">
      <w:pPr>
        <w:pStyle w:val="afe"/>
        <w:tabs>
          <w:tab w:val="left" w:pos="142"/>
        </w:tabs>
        <w:spacing w:before="0" w:beforeAutospacing="0" w:after="240" w:afterAutospacing="0"/>
        <w:ind w:right="-291" w:firstLine="709"/>
        <w:contextualSpacing/>
        <w:jc w:val="both"/>
        <w:rPr>
          <w:sz w:val="28"/>
          <w:szCs w:val="28"/>
        </w:rPr>
      </w:pPr>
    </w:p>
    <w:p w14:paraId="4626BD4A" w14:textId="68A06241" w:rsidR="00522275" w:rsidRPr="00716FA8" w:rsidRDefault="00AA777C" w:rsidP="00E120F3">
      <w:pPr>
        <w:keepNext/>
        <w:keepLines/>
        <w:widowControl w:val="0"/>
        <w:tabs>
          <w:tab w:val="left" w:pos="9912"/>
        </w:tabs>
        <w:spacing w:before="120" w:line="276" w:lineRule="auto"/>
        <w:ind w:right="-291" w:firstLine="709"/>
        <w:jc w:val="center"/>
        <w:outlineLvl w:val="1"/>
        <w:rPr>
          <w:sz w:val="28"/>
          <w:szCs w:val="28"/>
          <w:lang w:val="ru-RU"/>
        </w:rPr>
      </w:pPr>
      <w:r w:rsidRPr="00716FA8">
        <w:rPr>
          <w:sz w:val="28"/>
          <w:szCs w:val="28"/>
          <w:lang w:val="ru-RU"/>
        </w:rPr>
        <w:t xml:space="preserve">Раздел </w:t>
      </w:r>
      <w:r w:rsidRPr="00716FA8">
        <w:rPr>
          <w:sz w:val="28"/>
          <w:szCs w:val="28"/>
        </w:rPr>
        <w:t>III</w:t>
      </w:r>
      <w:r w:rsidRPr="00716FA8">
        <w:rPr>
          <w:sz w:val="28"/>
          <w:szCs w:val="28"/>
          <w:lang w:val="ru-RU"/>
        </w:rPr>
        <w:t>. СОСТАВ, ПОСЛЕДОВАТЕЛЬНОСТЬ И СРОКИ ВЫПОЛНЕНИЯ</w:t>
      </w:r>
      <w:r w:rsidR="00004F63" w:rsidRPr="00716FA8">
        <w:rPr>
          <w:sz w:val="28"/>
          <w:szCs w:val="28"/>
          <w:lang w:val="ru-RU"/>
        </w:rPr>
        <w:t xml:space="preserve"> </w:t>
      </w:r>
      <w:r w:rsidRPr="00716FA8">
        <w:rPr>
          <w:sz w:val="28"/>
          <w:szCs w:val="28"/>
          <w:lang w:val="ru-RU"/>
        </w:rPr>
        <w:t>АДМИНИСТРАТИВНЫХ ПРОЦЕДУР</w:t>
      </w:r>
    </w:p>
    <w:p w14:paraId="3E8CB7F1" w14:textId="77777777" w:rsidR="00592A8D" w:rsidRPr="00E6754F" w:rsidRDefault="00592A8D" w:rsidP="00750142">
      <w:pPr>
        <w:widowControl w:val="0"/>
        <w:tabs>
          <w:tab w:val="left" w:pos="5040"/>
          <w:tab w:val="left" w:pos="5103"/>
          <w:tab w:val="left" w:pos="9072"/>
          <w:tab w:val="left" w:pos="9639"/>
          <w:tab w:val="left" w:pos="9781"/>
        </w:tabs>
        <w:ind w:right="-291" w:firstLine="709"/>
        <w:contextualSpacing/>
        <w:jc w:val="both"/>
        <w:outlineLvl w:val="2"/>
        <w:rPr>
          <w:sz w:val="28"/>
          <w:szCs w:val="28"/>
          <w:highlight w:val="yellow"/>
          <w:lang w:val="ru-RU"/>
        </w:rPr>
      </w:pPr>
    </w:p>
    <w:p w14:paraId="57388E2F" w14:textId="60A16B35" w:rsidR="00F434D7" w:rsidRPr="00C22E3F" w:rsidRDefault="00016150"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1B3BCC">
        <w:rPr>
          <w:sz w:val="28"/>
          <w:szCs w:val="28"/>
          <w:lang w:val="ru-RU"/>
        </w:rPr>
        <w:t>54</w:t>
      </w:r>
      <w:r w:rsidR="00C22E3F" w:rsidRPr="001B3BCC">
        <w:rPr>
          <w:sz w:val="28"/>
          <w:szCs w:val="28"/>
          <w:lang w:val="ru-RU"/>
        </w:rPr>
        <w:t xml:space="preserve">. </w:t>
      </w:r>
      <w:r w:rsidR="00592A8D" w:rsidRPr="001B3BCC">
        <w:rPr>
          <w:sz w:val="28"/>
          <w:szCs w:val="28"/>
          <w:lang w:val="ru-RU"/>
        </w:rPr>
        <w:t xml:space="preserve">Перечень вариантов предоставления государственной услуги, включающий в том числе варианты предоставления государственной услуги, необходимый для исправления допущенных опечаток и ошибок в выданных </w:t>
      </w:r>
      <w:r w:rsidR="00750142" w:rsidRPr="001B3BCC">
        <w:rPr>
          <w:sz w:val="28"/>
          <w:szCs w:val="28"/>
          <w:lang w:val="ru-RU"/>
        </w:rPr>
        <w:br/>
      </w:r>
      <w:r w:rsidR="00592A8D" w:rsidRPr="001B3BCC">
        <w:rPr>
          <w:sz w:val="28"/>
          <w:szCs w:val="28"/>
          <w:lang w:val="ru-RU"/>
        </w:rPr>
        <w:t>в результате предоставления государственной услуги документах и созданных реестровых записях, для выдачи дубликата документа, выданного по результатам предоставления г</w:t>
      </w:r>
      <w:r w:rsidR="00E6754F" w:rsidRPr="001B3BCC">
        <w:rPr>
          <w:sz w:val="28"/>
          <w:szCs w:val="28"/>
          <w:lang w:val="ru-RU"/>
        </w:rPr>
        <w:t>осударственной</w:t>
      </w:r>
      <w:r w:rsidR="00592A8D" w:rsidRPr="001B3BCC">
        <w:rPr>
          <w:sz w:val="28"/>
          <w:szCs w:val="28"/>
          <w:lang w:val="ru-RU"/>
        </w:rPr>
        <w:t xml:space="preserve"> услуги, в том числе исчерпывающий перечень оснований для от</w:t>
      </w:r>
      <w:r w:rsidR="001B3BCC" w:rsidRPr="001B3BCC">
        <w:rPr>
          <w:sz w:val="28"/>
          <w:szCs w:val="28"/>
          <w:lang w:val="ru-RU"/>
        </w:rPr>
        <w:t>каза в выдаче такого дубликата.</w:t>
      </w:r>
    </w:p>
    <w:p w14:paraId="228C4836" w14:textId="575D8DB0" w:rsidR="008B17A4" w:rsidRPr="00C22E3F" w:rsidRDefault="008B17A4"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1E61D6D2" w14:textId="5C962A48" w:rsidR="00F15BEC" w:rsidRPr="00D90FA3" w:rsidRDefault="00016150" w:rsidP="00750142">
      <w:pPr>
        <w:spacing w:line="259" w:lineRule="auto"/>
        <w:ind w:right="-291" w:firstLine="709"/>
        <w:contextualSpacing/>
        <w:jc w:val="both"/>
        <w:rPr>
          <w:sz w:val="28"/>
          <w:szCs w:val="28"/>
          <w:lang w:val="ru-RU"/>
        </w:rPr>
      </w:pPr>
      <w:r w:rsidRPr="00D90FA3">
        <w:rPr>
          <w:sz w:val="28"/>
          <w:szCs w:val="28"/>
          <w:lang w:val="ru-RU"/>
        </w:rPr>
        <w:t>55</w:t>
      </w:r>
      <w:r w:rsidR="00F15BEC" w:rsidRPr="00D90FA3">
        <w:rPr>
          <w:sz w:val="28"/>
          <w:szCs w:val="28"/>
          <w:lang w:val="ru-RU"/>
        </w:rPr>
        <w:t>.</w:t>
      </w:r>
      <w:r w:rsidR="005E7FF4" w:rsidRPr="00D90FA3">
        <w:rPr>
          <w:sz w:val="28"/>
          <w:szCs w:val="28"/>
          <w:lang w:val="ru-RU"/>
        </w:rPr>
        <w:t> </w:t>
      </w:r>
      <w:r w:rsidR="00F15BEC" w:rsidRPr="00D90FA3">
        <w:rPr>
          <w:sz w:val="28"/>
          <w:szCs w:val="28"/>
          <w:lang w:val="ru-RU"/>
        </w:rPr>
        <w:t>Настоящий раздел содержит состав, последовательность и сроки выполнения административных процедур для следующих вариантов:</w:t>
      </w:r>
    </w:p>
    <w:p w14:paraId="3B118AC1" w14:textId="22FF48F9" w:rsidR="00F15BEC" w:rsidRPr="00D90FA3" w:rsidRDefault="0060237D"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D90FA3">
        <w:rPr>
          <w:sz w:val="28"/>
          <w:szCs w:val="28"/>
          <w:lang w:val="ru-RU"/>
        </w:rPr>
        <w:t>5</w:t>
      </w:r>
      <w:r w:rsidR="00016150" w:rsidRPr="00D90FA3">
        <w:rPr>
          <w:sz w:val="28"/>
          <w:szCs w:val="28"/>
          <w:lang w:val="ru-RU"/>
        </w:rPr>
        <w:t>5</w:t>
      </w:r>
      <w:r w:rsidR="00F15BEC" w:rsidRPr="00D90FA3">
        <w:rPr>
          <w:sz w:val="28"/>
          <w:szCs w:val="28"/>
          <w:lang w:val="ru-RU"/>
        </w:rPr>
        <w:t>.1. Выдача разрешения на строительство:</w:t>
      </w:r>
    </w:p>
    <w:p w14:paraId="1A86FA09" w14:textId="16CFA006" w:rsidR="00F15BEC" w:rsidRPr="00D90FA3" w:rsidRDefault="00F15BEC" w:rsidP="00750142">
      <w:pPr>
        <w:spacing w:line="259" w:lineRule="auto"/>
        <w:ind w:right="-291" w:firstLine="709"/>
        <w:contextualSpacing/>
        <w:jc w:val="both"/>
        <w:rPr>
          <w:sz w:val="28"/>
          <w:szCs w:val="28"/>
          <w:lang w:val="ru-RU"/>
        </w:rPr>
      </w:pPr>
      <w:r w:rsidRPr="00D90FA3">
        <w:rPr>
          <w:sz w:val="28"/>
          <w:szCs w:val="28"/>
          <w:lang w:val="ru-RU"/>
        </w:rPr>
        <w:t>1)</w:t>
      </w:r>
      <w:r w:rsidR="00D90FA3">
        <w:rPr>
          <w:sz w:val="28"/>
          <w:szCs w:val="28"/>
          <w:lang w:val="ru-RU"/>
        </w:rPr>
        <w:t xml:space="preserve"> </w:t>
      </w:r>
      <w:r w:rsidRPr="00D90FA3">
        <w:rPr>
          <w:sz w:val="28"/>
          <w:szCs w:val="28"/>
          <w:lang w:val="ru-RU"/>
        </w:rPr>
        <w:t>физическое лицо обратилось лично либо через представителя;</w:t>
      </w:r>
    </w:p>
    <w:p w14:paraId="4732E411" w14:textId="2C24E35B" w:rsidR="00F15BEC" w:rsidRPr="00D90FA3" w:rsidRDefault="00F15BEC" w:rsidP="00750142">
      <w:pPr>
        <w:spacing w:line="259" w:lineRule="auto"/>
        <w:ind w:right="-291" w:firstLine="709"/>
        <w:contextualSpacing/>
        <w:jc w:val="both"/>
        <w:rPr>
          <w:sz w:val="28"/>
          <w:szCs w:val="28"/>
          <w:lang w:val="ru-RU"/>
        </w:rPr>
      </w:pPr>
      <w:r w:rsidRPr="00D90FA3">
        <w:rPr>
          <w:sz w:val="28"/>
          <w:szCs w:val="28"/>
          <w:lang w:val="ru-RU"/>
        </w:rPr>
        <w:t>2)</w:t>
      </w:r>
      <w:r w:rsidR="00D90FA3">
        <w:rPr>
          <w:sz w:val="28"/>
          <w:szCs w:val="28"/>
          <w:lang w:val="ru-RU"/>
        </w:rPr>
        <w:t xml:space="preserve"> </w:t>
      </w:r>
      <w:r w:rsidRPr="00D90FA3">
        <w:rPr>
          <w:sz w:val="28"/>
          <w:szCs w:val="28"/>
          <w:lang w:val="ru-RU"/>
        </w:rPr>
        <w:t>юридическое лицо обратилось лично либо через представителя.</w:t>
      </w:r>
    </w:p>
    <w:p w14:paraId="1E45B211" w14:textId="1705B7BA" w:rsidR="00F15BEC" w:rsidRPr="00D90FA3" w:rsidRDefault="0060237D"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D90FA3">
        <w:rPr>
          <w:sz w:val="28"/>
          <w:szCs w:val="28"/>
          <w:lang w:val="ru-RU"/>
        </w:rPr>
        <w:t>5</w:t>
      </w:r>
      <w:r w:rsidR="00016150" w:rsidRPr="00D90FA3">
        <w:rPr>
          <w:sz w:val="28"/>
          <w:szCs w:val="28"/>
          <w:lang w:val="ru-RU"/>
        </w:rPr>
        <w:t>5</w:t>
      </w:r>
      <w:r w:rsidR="00F15BEC" w:rsidRPr="00D90FA3">
        <w:rPr>
          <w:sz w:val="28"/>
          <w:szCs w:val="28"/>
          <w:lang w:val="ru-RU"/>
        </w:rPr>
        <w:t>.2. Внесение изменений в разрешение на строительство в связи с продлением срока действия такого разрешения:</w:t>
      </w:r>
    </w:p>
    <w:p w14:paraId="08BFAD24" w14:textId="1E32F64C" w:rsidR="00F15BEC" w:rsidRPr="00D90FA3" w:rsidRDefault="00F15BEC" w:rsidP="00750142">
      <w:pPr>
        <w:spacing w:line="259" w:lineRule="auto"/>
        <w:ind w:right="-291" w:firstLine="709"/>
        <w:contextualSpacing/>
        <w:jc w:val="both"/>
        <w:rPr>
          <w:sz w:val="28"/>
          <w:szCs w:val="28"/>
          <w:lang w:val="ru-RU"/>
        </w:rPr>
      </w:pPr>
      <w:r w:rsidRPr="00D90FA3">
        <w:rPr>
          <w:sz w:val="28"/>
          <w:szCs w:val="28"/>
          <w:lang w:val="ru-RU"/>
        </w:rPr>
        <w:t>1)</w:t>
      </w:r>
      <w:r w:rsidR="00D90FA3">
        <w:rPr>
          <w:sz w:val="28"/>
          <w:szCs w:val="28"/>
          <w:lang w:val="ru-RU"/>
        </w:rPr>
        <w:t xml:space="preserve"> </w:t>
      </w:r>
      <w:r w:rsidRPr="00D90FA3">
        <w:rPr>
          <w:sz w:val="28"/>
          <w:szCs w:val="28"/>
          <w:lang w:val="ru-RU"/>
        </w:rPr>
        <w:t>физическое лицо обратилось лично либо через представителя;</w:t>
      </w:r>
    </w:p>
    <w:p w14:paraId="3C61E6D7" w14:textId="241F8C17" w:rsidR="00F15BEC" w:rsidRPr="00D90FA3" w:rsidRDefault="00F15BEC" w:rsidP="00750142">
      <w:pPr>
        <w:spacing w:line="259" w:lineRule="auto"/>
        <w:ind w:right="-291" w:firstLine="709"/>
        <w:contextualSpacing/>
        <w:jc w:val="both"/>
        <w:rPr>
          <w:sz w:val="28"/>
          <w:szCs w:val="28"/>
          <w:lang w:val="ru-RU"/>
        </w:rPr>
      </w:pPr>
      <w:r w:rsidRPr="00D90FA3">
        <w:rPr>
          <w:sz w:val="28"/>
          <w:szCs w:val="28"/>
          <w:lang w:val="ru-RU"/>
        </w:rPr>
        <w:t>2)</w:t>
      </w:r>
      <w:r w:rsidR="00D90FA3">
        <w:rPr>
          <w:sz w:val="28"/>
          <w:szCs w:val="28"/>
          <w:lang w:val="ru-RU"/>
        </w:rPr>
        <w:t xml:space="preserve"> </w:t>
      </w:r>
      <w:r w:rsidRPr="00D90FA3">
        <w:rPr>
          <w:sz w:val="28"/>
          <w:szCs w:val="28"/>
          <w:lang w:val="ru-RU"/>
        </w:rPr>
        <w:t>юридическое лицо обратилось лично либо через представителя.</w:t>
      </w:r>
    </w:p>
    <w:p w14:paraId="1184F078" w14:textId="54E200C3" w:rsidR="00F15BEC" w:rsidRPr="00E647A3" w:rsidRDefault="0060237D" w:rsidP="00016150">
      <w:pPr>
        <w:ind w:right="-291" w:firstLine="709"/>
        <w:jc w:val="both"/>
        <w:rPr>
          <w:sz w:val="28"/>
          <w:szCs w:val="28"/>
          <w:lang w:val="ru-RU" w:eastAsia="ru-RU"/>
        </w:rPr>
      </w:pPr>
      <w:r w:rsidRPr="00E647A3">
        <w:rPr>
          <w:sz w:val="28"/>
          <w:szCs w:val="28"/>
          <w:lang w:val="ru-RU"/>
        </w:rPr>
        <w:lastRenderedPageBreak/>
        <w:t>5</w:t>
      </w:r>
      <w:r w:rsidR="00016150" w:rsidRPr="00E647A3">
        <w:rPr>
          <w:sz w:val="28"/>
          <w:szCs w:val="28"/>
          <w:lang w:val="ru-RU"/>
        </w:rPr>
        <w:t>5</w:t>
      </w:r>
      <w:r w:rsidR="00F15BEC" w:rsidRPr="00E647A3">
        <w:rPr>
          <w:sz w:val="28"/>
          <w:szCs w:val="28"/>
          <w:lang w:val="ru-RU"/>
        </w:rPr>
        <w:t>.3.  Внесение изменений в разрешение на строительство</w:t>
      </w:r>
      <w:r w:rsidR="008D5749" w:rsidRPr="00E647A3">
        <w:rPr>
          <w:sz w:val="28"/>
          <w:szCs w:val="28"/>
          <w:lang w:val="ru-RU"/>
        </w:rPr>
        <w:t xml:space="preserve"> (кроме заявления </w:t>
      </w:r>
      <w:r w:rsidR="00750142" w:rsidRPr="00E647A3">
        <w:rPr>
          <w:sz w:val="28"/>
          <w:szCs w:val="28"/>
          <w:lang w:val="ru-RU"/>
        </w:rPr>
        <w:br/>
      </w:r>
      <w:r w:rsidR="008D5749" w:rsidRPr="00E647A3">
        <w:rPr>
          <w:sz w:val="28"/>
          <w:szCs w:val="28"/>
          <w:lang w:val="ru-RU"/>
        </w:rPr>
        <w:t xml:space="preserve">о внесении изменений в разрешение на строительство исключительно в связи </w:t>
      </w:r>
      <w:r w:rsidR="00750142" w:rsidRPr="00E647A3">
        <w:rPr>
          <w:sz w:val="28"/>
          <w:szCs w:val="28"/>
          <w:lang w:val="ru-RU"/>
        </w:rPr>
        <w:br/>
      </w:r>
      <w:r w:rsidR="008D5749" w:rsidRPr="00E647A3">
        <w:rPr>
          <w:sz w:val="28"/>
          <w:szCs w:val="28"/>
          <w:lang w:val="ru-RU"/>
        </w:rPr>
        <w:t>с продлением срока действия такого разрешения)</w:t>
      </w:r>
      <w:r w:rsidR="008D5749" w:rsidRPr="00E647A3">
        <w:rPr>
          <w:sz w:val="28"/>
          <w:szCs w:val="28"/>
          <w:lang w:val="ru-RU" w:eastAsia="ru-RU"/>
        </w:rPr>
        <w:t>:</w:t>
      </w:r>
    </w:p>
    <w:p w14:paraId="19D1A7FE" w14:textId="77777777" w:rsidR="00F15BEC" w:rsidRPr="00E647A3" w:rsidRDefault="00F15BEC" w:rsidP="00750142">
      <w:pPr>
        <w:spacing w:line="259" w:lineRule="auto"/>
        <w:ind w:right="-291" w:firstLine="709"/>
        <w:contextualSpacing/>
        <w:jc w:val="both"/>
        <w:rPr>
          <w:sz w:val="28"/>
          <w:szCs w:val="28"/>
          <w:lang w:val="ru-RU"/>
        </w:rPr>
      </w:pPr>
      <w:r w:rsidRPr="00E647A3">
        <w:rPr>
          <w:sz w:val="28"/>
          <w:szCs w:val="28"/>
          <w:lang w:val="ru-RU"/>
        </w:rPr>
        <w:t>1)физическое лицо обратилось лично либо через представителя;</w:t>
      </w:r>
    </w:p>
    <w:p w14:paraId="1B267CFD" w14:textId="1A1FD922" w:rsidR="00F15BEC" w:rsidRPr="00E647A3" w:rsidRDefault="00F15BEC" w:rsidP="00750142">
      <w:pPr>
        <w:spacing w:line="259" w:lineRule="auto"/>
        <w:ind w:right="-291" w:firstLine="709"/>
        <w:contextualSpacing/>
        <w:jc w:val="both"/>
        <w:rPr>
          <w:sz w:val="28"/>
          <w:szCs w:val="28"/>
          <w:lang w:val="ru-RU"/>
        </w:rPr>
      </w:pPr>
      <w:r w:rsidRPr="00E647A3">
        <w:rPr>
          <w:sz w:val="28"/>
          <w:szCs w:val="28"/>
          <w:lang w:val="ru-RU"/>
        </w:rPr>
        <w:t>2)юридическое лицо обратилось лично либо через представителя.</w:t>
      </w:r>
    </w:p>
    <w:p w14:paraId="52D9B5F5" w14:textId="2D5E6A53" w:rsidR="00016150" w:rsidRPr="00E647A3" w:rsidRDefault="00016150" w:rsidP="00750142">
      <w:pPr>
        <w:spacing w:line="259" w:lineRule="auto"/>
        <w:ind w:right="-291" w:firstLine="709"/>
        <w:contextualSpacing/>
        <w:jc w:val="both"/>
        <w:rPr>
          <w:sz w:val="28"/>
          <w:szCs w:val="28"/>
          <w:lang w:val="ru-RU"/>
        </w:rPr>
      </w:pPr>
      <w:r w:rsidRPr="00E647A3">
        <w:rPr>
          <w:sz w:val="28"/>
          <w:szCs w:val="28"/>
          <w:lang w:val="ru-RU"/>
        </w:rPr>
        <w:t>55.4. Внесение изменений в разрешение на строительство при поступлении уведомления</w:t>
      </w:r>
      <w:r w:rsidR="00CB7969" w:rsidRPr="00E647A3">
        <w:rPr>
          <w:sz w:val="28"/>
          <w:szCs w:val="28"/>
          <w:lang w:val="ru-RU"/>
        </w:rPr>
        <w:t>:</w:t>
      </w:r>
    </w:p>
    <w:p w14:paraId="3007AB59" w14:textId="77777777" w:rsidR="00016150" w:rsidRPr="00E647A3" w:rsidRDefault="00016150" w:rsidP="00016150">
      <w:pPr>
        <w:spacing w:line="259" w:lineRule="auto"/>
        <w:ind w:right="-291" w:firstLine="709"/>
        <w:contextualSpacing/>
        <w:jc w:val="both"/>
        <w:rPr>
          <w:sz w:val="28"/>
          <w:szCs w:val="28"/>
          <w:lang w:val="ru-RU"/>
        </w:rPr>
      </w:pPr>
      <w:r w:rsidRPr="00E647A3">
        <w:rPr>
          <w:sz w:val="28"/>
          <w:szCs w:val="28"/>
          <w:lang w:val="ru-RU"/>
        </w:rPr>
        <w:t>1)физическое лицо обратилось лично либо через представителя;</w:t>
      </w:r>
    </w:p>
    <w:p w14:paraId="10B32360" w14:textId="449BF158" w:rsidR="00016150" w:rsidRPr="00E647A3" w:rsidRDefault="00016150" w:rsidP="00016150">
      <w:pPr>
        <w:spacing w:line="259" w:lineRule="auto"/>
        <w:ind w:right="-291" w:firstLine="709"/>
        <w:contextualSpacing/>
        <w:jc w:val="both"/>
        <w:rPr>
          <w:sz w:val="28"/>
          <w:szCs w:val="28"/>
          <w:lang w:val="ru-RU"/>
        </w:rPr>
      </w:pPr>
      <w:r w:rsidRPr="00E647A3">
        <w:rPr>
          <w:sz w:val="28"/>
          <w:szCs w:val="28"/>
          <w:lang w:val="ru-RU"/>
        </w:rPr>
        <w:t>2)юридическое лицо обратилось лично либо через представителя.</w:t>
      </w:r>
    </w:p>
    <w:p w14:paraId="758D3DE5" w14:textId="20992642" w:rsidR="00F15BEC" w:rsidRPr="00E647A3" w:rsidRDefault="0060237D"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E647A3">
        <w:rPr>
          <w:sz w:val="28"/>
          <w:szCs w:val="28"/>
          <w:lang w:val="ru-RU"/>
        </w:rPr>
        <w:t>5</w:t>
      </w:r>
      <w:r w:rsidR="00016150" w:rsidRPr="00E647A3">
        <w:rPr>
          <w:sz w:val="28"/>
          <w:szCs w:val="28"/>
          <w:lang w:val="ru-RU"/>
        </w:rPr>
        <w:t>5</w:t>
      </w:r>
      <w:r w:rsidR="00F15BEC" w:rsidRPr="00E647A3">
        <w:rPr>
          <w:sz w:val="28"/>
          <w:szCs w:val="28"/>
          <w:lang w:val="ru-RU"/>
        </w:rPr>
        <w:t>.</w:t>
      </w:r>
      <w:r w:rsidR="00016150" w:rsidRPr="00E647A3">
        <w:rPr>
          <w:sz w:val="28"/>
          <w:szCs w:val="28"/>
          <w:lang w:val="ru-RU"/>
        </w:rPr>
        <w:t>5</w:t>
      </w:r>
      <w:r w:rsidR="00F15BEC" w:rsidRPr="00E647A3">
        <w:rPr>
          <w:sz w:val="28"/>
          <w:szCs w:val="28"/>
          <w:lang w:val="ru-RU"/>
        </w:rPr>
        <w:t>. Исправление допущенных опечаток и ошибок в выданных в результате предоставления государственной услуги документах:</w:t>
      </w:r>
    </w:p>
    <w:p w14:paraId="17A47190" w14:textId="77777777" w:rsidR="00F15BEC" w:rsidRPr="00E647A3" w:rsidRDefault="00F15BEC" w:rsidP="00750142">
      <w:pPr>
        <w:spacing w:line="259" w:lineRule="auto"/>
        <w:ind w:right="-291" w:firstLine="709"/>
        <w:contextualSpacing/>
        <w:jc w:val="both"/>
        <w:rPr>
          <w:sz w:val="28"/>
          <w:szCs w:val="28"/>
          <w:lang w:val="ru-RU"/>
        </w:rPr>
      </w:pPr>
      <w:r w:rsidRPr="00E647A3">
        <w:rPr>
          <w:sz w:val="28"/>
          <w:szCs w:val="28"/>
          <w:lang w:val="ru-RU"/>
        </w:rPr>
        <w:t>1)физическое лицо обратилось лично либо через представителя;</w:t>
      </w:r>
    </w:p>
    <w:p w14:paraId="1AA56414" w14:textId="77777777" w:rsidR="00F15BEC" w:rsidRPr="00E647A3" w:rsidRDefault="00F15BEC" w:rsidP="00750142">
      <w:pPr>
        <w:spacing w:line="259" w:lineRule="auto"/>
        <w:ind w:right="-291" w:firstLine="709"/>
        <w:contextualSpacing/>
        <w:jc w:val="both"/>
        <w:rPr>
          <w:sz w:val="28"/>
          <w:szCs w:val="28"/>
          <w:lang w:val="ru-RU"/>
        </w:rPr>
      </w:pPr>
      <w:r w:rsidRPr="00E647A3">
        <w:rPr>
          <w:sz w:val="28"/>
          <w:szCs w:val="28"/>
          <w:lang w:val="ru-RU"/>
        </w:rPr>
        <w:t>2)юридическое лицо обратилось лично либо через представителя.</w:t>
      </w:r>
    </w:p>
    <w:p w14:paraId="1707333D" w14:textId="54EC4C8E" w:rsidR="00F15BEC" w:rsidRPr="00E647A3" w:rsidRDefault="0060237D"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E647A3">
        <w:rPr>
          <w:sz w:val="28"/>
          <w:szCs w:val="28"/>
          <w:lang w:val="ru-RU"/>
        </w:rPr>
        <w:t>5</w:t>
      </w:r>
      <w:r w:rsidR="00C22E3F" w:rsidRPr="00E647A3">
        <w:rPr>
          <w:sz w:val="28"/>
          <w:szCs w:val="28"/>
          <w:lang w:val="ru-RU"/>
        </w:rPr>
        <w:t>1</w:t>
      </w:r>
      <w:r w:rsidR="00F15BEC" w:rsidRPr="00E647A3">
        <w:rPr>
          <w:sz w:val="28"/>
          <w:szCs w:val="28"/>
          <w:lang w:val="ru-RU"/>
        </w:rPr>
        <w:t>.</w:t>
      </w:r>
      <w:r w:rsidR="00016150" w:rsidRPr="00E647A3">
        <w:rPr>
          <w:sz w:val="28"/>
          <w:szCs w:val="28"/>
          <w:lang w:val="ru-RU"/>
        </w:rPr>
        <w:t>6</w:t>
      </w:r>
      <w:r w:rsidR="00F15BEC" w:rsidRPr="00E647A3">
        <w:rPr>
          <w:sz w:val="28"/>
          <w:szCs w:val="28"/>
          <w:lang w:val="ru-RU"/>
        </w:rPr>
        <w:t xml:space="preserve">. </w:t>
      </w:r>
      <w:r w:rsidR="00F234D3" w:rsidRPr="00E647A3">
        <w:rPr>
          <w:sz w:val="28"/>
          <w:szCs w:val="28"/>
          <w:lang w:val="ru-RU"/>
        </w:rPr>
        <w:t>Выдача дубликата документа, выданного по результатам предоставления государственной услуги:</w:t>
      </w:r>
    </w:p>
    <w:p w14:paraId="36EF376B" w14:textId="77777777" w:rsidR="00F234D3" w:rsidRPr="00E647A3" w:rsidRDefault="00F234D3" w:rsidP="00750142">
      <w:pPr>
        <w:spacing w:line="259" w:lineRule="auto"/>
        <w:ind w:right="-291" w:firstLine="709"/>
        <w:contextualSpacing/>
        <w:jc w:val="both"/>
        <w:rPr>
          <w:sz w:val="28"/>
          <w:szCs w:val="28"/>
          <w:lang w:val="ru-RU"/>
        </w:rPr>
      </w:pPr>
      <w:r w:rsidRPr="00E647A3">
        <w:rPr>
          <w:sz w:val="28"/>
          <w:szCs w:val="28"/>
          <w:lang w:val="ru-RU"/>
        </w:rPr>
        <w:t>1)физическое лицо обратилось лично либо через представителя;</w:t>
      </w:r>
    </w:p>
    <w:p w14:paraId="122DD2EC" w14:textId="77777777" w:rsidR="00F234D3" w:rsidRPr="00E647A3" w:rsidRDefault="00F234D3" w:rsidP="00750142">
      <w:pPr>
        <w:spacing w:line="259" w:lineRule="auto"/>
        <w:ind w:right="-291" w:firstLine="709"/>
        <w:contextualSpacing/>
        <w:jc w:val="both"/>
        <w:rPr>
          <w:sz w:val="28"/>
          <w:szCs w:val="28"/>
          <w:lang w:val="ru-RU"/>
        </w:rPr>
      </w:pPr>
      <w:r w:rsidRPr="00E647A3">
        <w:rPr>
          <w:sz w:val="28"/>
          <w:szCs w:val="28"/>
          <w:lang w:val="ru-RU"/>
        </w:rPr>
        <w:t>2)юридическое лицо обратилось лично либо через представителя.</w:t>
      </w:r>
    </w:p>
    <w:p w14:paraId="3520F5DE" w14:textId="77777777" w:rsidR="00F234D3" w:rsidRPr="0008501A" w:rsidRDefault="00F234D3" w:rsidP="00750142">
      <w:pPr>
        <w:widowControl w:val="0"/>
        <w:tabs>
          <w:tab w:val="left" w:pos="5040"/>
          <w:tab w:val="left" w:pos="5103"/>
          <w:tab w:val="left" w:pos="9072"/>
          <w:tab w:val="left" w:pos="9639"/>
          <w:tab w:val="left" w:pos="9781"/>
        </w:tabs>
        <w:ind w:right="-291" w:firstLine="709"/>
        <w:contextualSpacing/>
        <w:jc w:val="both"/>
        <w:outlineLvl w:val="2"/>
        <w:rPr>
          <w:sz w:val="28"/>
          <w:szCs w:val="28"/>
          <w:highlight w:val="yellow"/>
          <w:lang w:val="ru-RU"/>
        </w:rPr>
      </w:pPr>
    </w:p>
    <w:p w14:paraId="6273F955" w14:textId="77777777" w:rsidR="000D7E83" w:rsidRPr="00E647A3" w:rsidRDefault="000D7E83"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E647A3">
        <w:rPr>
          <w:sz w:val="28"/>
          <w:szCs w:val="28"/>
          <w:lang w:val="ru-RU"/>
        </w:rPr>
        <w:t>Описание административной процедуры профилирования заявителя</w:t>
      </w:r>
    </w:p>
    <w:p w14:paraId="43435ADC" w14:textId="52E218DD" w:rsidR="00F15BEC" w:rsidRPr="00E647A3" w:rsidRDefault="00F15BEC"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2B892BC6" w14:textId="28382AC5" w:rsidR="000D7E83" w:rsidRPr="00E647A3" w:rsidRDefault="008116BB" w:rsidP="00750142">
      <w:pPr>
        <w:spacing w:line="259" w:lineRule="auto"/>
        <w:ind w:right="-291" w:firstLine="709"/>
        <w:contextualSpacing/>
        <w:jc w:val="both"/>
        <w:rPr>
          <w:sz w:val="28"/>
          <w:szCs w:val="28"/>
          <w:lang w:val="ru-RU"/>
        </w:rPr>
      </w:pPr>
      <w:r w:rsidRPr="00E647A3">
        <w:rPr>
          <w:sz w:val="28"/>
          <w:szCs w:val="28"/>
          <w:lang w:val="ru-RU"/>
        </w:rPr>
        <w:t>56</w:t>
      </w:r>
      <w:r w:rsidR="000D7E83" w:rsidRPr="00E647A3">
        <w:rPr>
          <w:sz w:val="28"/>
          <w:szCs w:val="28"/>
          <w:lang w:val="ru-RU"/>
        </w:rPr>
        <w:t>. Вариант предоставления государственной услуги определяется в</w:t>
      </w:r>
      <w:r w:rsidR="000D7E83" w:rsidRPr="00E647A3">
        <w:rPr>
          <w:sz w:val="28"/>
          <w:szCs w:val="28"/>
        </w:rPr>
        <w:t> </w:t>
      </w:r>
      <w:r w:rsidR="000D7E83" w:rsidRPr="00E647A3">
        <w:rPr>
          <w:sz w:val="28"/>
          <w:szCs w:val="28"/>
          <w:lang w:val="ru-RU"/>
        </w:rPr>
        <w:t>зависимости от результата предоставления услуги за предоставлением которой обратился заявитель.</w:t>
      </w:r>
    </w:p>
    <w:p w14:paraId="7A1594FB" w14:textId="388E8E38" w:rsidR="000D7E83" w:rsidRPr="00E647A3" w:rsidRDefault="000D7E83"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369111B2" w14:textId="1D9B9936" w:rsidR="00F15BEC" w:rsidRPr="00E647A3" w:rsidRDefault="000D7E83"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E647A3">
        <w:rPr>
          <w:sz w:val="28"/>
          <w:szCs w:val="28"/>
          <w:lang w:val="ru-RU"/>
        </w:rPr>
        <w:t>Подразделы, содержащие описание вариантов предоставления государственной услуги</w:t>
      </w:r>
    </w:p>
    <w:p w14:paraId="755174B2" w14:textId="77777777" w:rsidR="000D7E83" w:rsidRPr="00E647A3" w:rsidRDefault="000D7E83"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p>
    <w:p w14:paraId="7156C529" w14:textId="37F7F9AF" w:rsidR="00517232" w:rsidRPr="00E647A3" w:rsidRDefault="000D7E83"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E647A3">
        <w:rPr>
          <w:sz w:val="28"/>
          <w:szCs w:val="28"/>
          <w:lang w:val="ru-RU"/>
        </w:rPr>
        <w:t>Вариант 1</w:t>
      </w:r>
    </w:p>
    <w:p w14:paraId="3F328CC2" w14:textId="03FC2A8E" w:rsidR="00C22E3F" w:rsidRPr="00E647A3" w:rsidRDefault="00C22E3F"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E647A3">
        <w:rPr>
          <w:sz w:val="28"/>
          <w:szCs w:val="28"/>
          <w:lang w:val="ru-RU"/>
        </w:rPr>
        <w:t>Выдача разрешения на строительство</w:t>
      </w:r>
    </w:p>
    <w:p w14:paraId="414696FC" w14:textId="3558F3A1" w:rsidR="000D7E83" w:rsidRPr="0008501A" w:rsidRDefault="000D7E83" w:rsidP="00750142">
      <w:pPr>
        <w:widowControl w:val="0"/>
        <w:tabs>
          <w:tab w:val="left" w:pos="5040"/>
          <w:tab w:val="left" w:pos="5103"/>
          <w:tab w:val="left" w:pos="9072"/>
          <w:tab w:val="left" w:pos="9639"/>
          <w:tab w:val="left" w:pos="9781"/>
        </w:tabs>
        <w:ind w:right="-291" w:firstLine="709"/>
        <w:contextualSpacing/>
        <w:jc w:val="both"/>
        <w:outlineLvl w:val="2"/>
        <w:rPr>
          <w:sz w:val="28"/>
          <w:szCs w:val="28"/>
          <w:highlight w:val="yellow"/>
          <w:lang w:val="ru-RU"/>
        </w:rPr>
      </w:pPr>
    </w:p>
    <w:p w14:paraId="5CB2F03A" w14:textId="09F77C23" w:rsidR="000D7E83" w:rsidRPr="005841B7" w:rsidRDefault="008116BB" w:rsidP="00750142">
      <w:pPr>
        <w:spacing w:line="259" w:lineRule="auto"/>
        <w:ind w:right="-291" w:firstLine="709"/>
        <w:contextualSpacing/>
        <w:jc w:val="both"/>
        <w:rPr>
          <w:sz w:val="28"/>
          <w:szCs w:val="28"/>
          <w:lang w:val="ru-RU"/>
        </w:rPr>
      </w:pPr>
      <w:r w:rsidRPr="005841B7">
        <w:rPr>
          <w:sz w:val="28"/>
          <w:szCs w:val="28"/>
          <w:lang w:val="ru-RU"/>
        </w:rPr>
        <w:t>57</w:t>
      </w:r>
      <w:r w:rsidR="00C22E3F" w:rsidRPr="005841B7">
        <w:rPr>
          <w:sz w:val="28"/>
          <w:szCs w:val="28"/>
          <w:lang w:val="ru-RU"/>
        </w:rPr>
        <w:t>.</w:t>
      </w:r>
      <w:r w:rsidR="00E647A3" w:rsidRPr="005841B7">
        <w:rPr>
          <w:sz w:val="28"/>
          <w:szCs w:val="28"/>
          <w:lang w:val="ru-RU"/>
        </w:rPr>
        <w:t xml:space="preserve"> </w:t>
      </w:r>
      <w:r w:rsidR="000D7E83" w:rsidRPr="005841B7">
        <w:rPr>
          <w:sz w:val="28"/>
          <w:szCs w:val="28"/>
          <w:lang w:val="ru-RU"/>
        </w:rPr>
        <w:t xml:space="preserve">Результат предоставления государственной услуги указан в подпунктах 1, 2 пункта </w:t>
      </w:r>
      <w:r w:rsidR="00C22E3F" w:rsidRPr="005841B7">
        <w:rPr>
          <w:sz w:val="28"/>
          <w:szCs w:val="28"/>
          <w:lang w:val="ru-RU"/>
        </w:rPr>
        <w:t>7</w:t>
      </w:r>
      <w:r w:rsidR="000D7E83" w:rsidRPr="005841B7">
        <w:rPr>
          <w:sz w:val="28"/>
          <w:szCs w:val="28"/>
          <w:lang w:val="ru-RU"/>
        </w:rPr>
        <w:t xml:space="preserve"> Административного регламента.</w:t>
      </w:r>
    </w:p>
    <w:p w14:paraId="57B6C4F3" w14:textId="034A7ACA" w:rsidR="000D7E83" w:rsidRPr="005841B7" w:rsidRDefault="000D7E83" w:rsidP="00750142">
      <w:pPr>
        <w:ind w:right="-291" w:firstLine="709"/>
        <w:jc w:val="both"/>
        <w:rPr>
          <w:sz w:val="28"/>
          <w:szCs w:val="28"/>
          <w:lang w:val="ru-RU"/>
        </w:rPr>
      </w:pPr>
    </w:p>
    <w:p w14:paraId="4B7C4F55" w14:textId="1CBFD218" w:rsidR="000D7E83" w:rsidRPr="005841B7" w:rsidRDefault="000D7E83" w:rsidP="00750142">
      <w:pPr>
        <w:ind w:right="-291" w:firstLine="709"/>
        <w:jc w:val="center"/>
        <w:rPr>
          <w:sz w:val="28"/>
          <w:szCs w:val="28"/>
          <w:lang w:val="ru-RU"/>
        </w:rPr>
      </w:pPr>
      <w:r w:rsidRPr="005841B7">
        <w:rPr>
          <w:sz w:val="28"/>
          <w:szCs w:val="28"/>
          <w:lang w:val="ru-RU"/>
        </w:rPr>
        <w:t>Перечень и описание административных процедур предоставления государственной услуги, предусмотренных настоящим Вариантом 1</w:t>
      </w:r>
    </w:p>
    <w:p w14:paraId="05EB9766" w14:textId="77777777" w:rsidR="00FD0A7B" w:rsidRPr="005841B7" w:rsidRDefault="00FD0A7B" w:rsidP="00750142">
      <w:pPr>
        <w:ind w:right="-291" w:firstLine="709"/>
        <w:jc w:val="center"/>
        <w:rPr>
          <w:sz w:val="28"/>
          <w:szCs w:val="28"/>
          <w:lang w:val="ru-RU"/>
        </w:rPr>
      </w:pPr>
    </w:p>
    <w:p w14:paraId="7AFC540E" w14:textId="28A9AE3F" w:rsidR="000D7E83" w:rsidRPr="005841B7" w:rsidRDefault="00FD0A7B" w:rsidP="00750142">
      <w:pPr>
        <w:ind w:right="-291" w:firstLine="709"/>
        <w:jc w:val="center"/>
        <w:rPr>
          <w:sz w:val="28"/>
          <w:szCs w:val="28"/>
          <w:lang w:val="ru-RU"/>
        </w:rPr>
      </w:pPr>
      <w:r w:rsidRPr="005841B7">
        <w:rPr>
          <w:sz w:val="28"/>
          <w:szCs w:val="28"/>
          <w:lang w:val="ru-RU"/>
        </w:rPr>
        <w:t>Прием запроса и документов и (или) информации, необходимых для предоставления государственной услуги</w:t>
      </w:r>
    </w:p>
    <w:p w14:paraId="5B553966" w14:textId="05E97139" w:rsidR="000D7E83" w:rsidRPr="005841B7" w:rsidRDefault="000D7E83" w:rsidP="00750142">
      <w:pPr>
        <w:ind w:right="-291" w:firstLine="709"/>
        <w:jc w:val="both"/>
        <w:rPr>
          <w:sz w:val="28"/>
          <w:szCs w:val="28"/>
          <w:lang w:val="ru-RU"/>
        </w:rPr>
      </w:pPr>
    </w:p>
    <w:p w14:paraId="67A9391F" w14:textId="4CD820A8" w:rsidR="000D7E83" w:rsidRPr="004F2815" w:rsidRDefault="008116BB" w:rsidP="00750142">
      <w:pPr>
        <w:ind w:right="-291" w:firstLine="709"/>
        <w:jc w:val="both"/>
        <w:rPr>
          <w:sz w:val="28"/>
          <w:szCs w:val="28"/>
          <w:lang w:val="ru-RU"/>
        </w:rPr>
      </w:pPr>
      <w:r w:rsidRPr="005841B7">
        <w:rPr>
          <w:sz w:val="28"/>
          <w:szCs w:val="28"/>
          <w:lang w:val="ru-RU"/>
        </w:rPr>
        <w:t>58</w:t>
      </w:r>
      <w:r w:rsidR="00FD0A7B" w:rsidRPr="005841B7">
        <w:rPr>
          <w:sz w:val="28"/>
          <w:szCs w:val="28"/>
          <w:lang w:val="ru-RU"/>
        </w:rPr>
        <w:t>.</w:t>
      </w:r>
      <w:r w:rsidR="008D71AF" w:rsidRPr="005841B7">
        <w:rPr>
          <w:sz w:val="28"/>
          <w:szCs w:val="28"/>
          <w:lang w:val="ru-RU"/>
        </w:rPr>
        <w:t> </w:t>
      </w:r>
      <w:r w:rsidR="00FD0A7B" w:rsidRPr="005841B7">
        <w:rPr>
          <w:sz w:val="28"/>
          <w:szCs w:val="28"/>
          <w:lang w:val="ru-RU"/>
        </w:rPr>
        <w:t>Заявителю для получения государственной услуги необходи</w:t>
      </w:r>
      <w:r w:rsidR="0008501A" w:rsidRPr="005841B7">
        <w:rPr>
          <w:sz w:val="28"/>
          <w:szCs w:val="28"/>
          <w:lang w:val="ru-RU"/>
        </w:rPr>
        <w:t>мо представить в Минстрой РД</w:t>
      </w:r>
      <w:r w:rsidR="00FD0A7B" w:rsidRPr="005841B7">
        <w:rPr>
          <w:sz w:val="28"/>
          <w:szCs w:val="28"/>
          <w:lang w:val="ru-RU"/>
        </w:rPr>
        <w:t xml:space="preserve"> заявление по форме согласно приложению № 1 </w:t>
      </w:r>
      <w:r w:rsidR="00750142" w:rsidRPr="005841B7">
        <w:rPr>
          <w:sz w:val="28"/>
          <w:szCs w:val="28"/>
          <w:lang w:val="ru-RU"/>
        </w:rPr>
        <w:br/>
      </w:r>
      <w:r w:rsidR="00FD0A7B" w:rsidRPr="005841B7">
        <w:rPr>
          <w:sz w:val="28"/>
          <w:szCs w:val="28"/>
          <w:lang w:val="ru-RU"/>
        </w:rPr>
        <w:t xml:space="preserve">к Административному регламенту и документы, предусмотренные пунктами </w:t>
      </w:r>
      <w:r w:rsidR="00016150" w:rsidRPr="005841B7">
        <w:rPr>
          <w:sz w:val="28"/>
          <w:szCs w:val="28"/>
          <w:lang w:val="ru-RU"/>
        </w:rPr>
        <w:t>15,16</w:t>
      </w:r>
      <w:r w:rsidR="00FD0A7B" w:rsidRPr="005841B7">
        <w:rPr>
          <w:sz w:val="28"/>
          <w:szCs w:val="28"/>
          <w:lang w:val="ru-RU"/>
        </w:rPr>
        <w:t xml:space="preserve"> </w:t>
      </w:r>
      <w:r w:rsidR="00FD0A7B" w:rsidRPr="004F2815">
        <w:rPr>
          <w:sz w:val="28"/>
          <w:szCs w:val="28"/>
          <w:lang w:val="ru-RU"/>
        </w:rPr>
        <w:lastRenderedPageBreak/>
        <w:t>Административного регламента способом, указанным в пункте 1</w:t>
      </w:r>
      <w:r w:rsidR="00016150" w:rsidRPr="004F2815">
        <w:rPr>
          <w:sz w:val="28"/>
          <w:szCs w:val="28"/>
          <w:lang w:val="ru-RU"/>
        </w:rPr>
        <w:t>7</w:t>
      </w:r>
      <w:r w:rsidR="00FD0A7B" w:rsidRPr="004F2815">
        <w:rPr>
          <w:sz w:val="28"/>
          <w:szCs w:val="28"/>
          <w:lang w:val="ru-RU"/>
        </w:rPr>
        <w:t xml:space="preserve"> Административного регламента.</w:t>
      </w:r>
    </w:p>
    <w:p w14:paraId="53D86A42" w14:textId="3F989AD9" w:rsidR="00FD0A7B" w:rsidRPr="004F2815" w:rsidRDefault="008116BB" w:rsidP="00750142">
      <w:pPr>
        <w:ind w:right="-291" w:firstLine="709"/>
        <w:jc w:val="both"/>
        <w:rPr>
          <w:sz w:val="28"/>
          <w:szCs w:val="28"/>
          <w:lang w:val="ru-RU"/>
        </w:rPr>
      </w:pPr>
      <w:r w:rsidRPr="004F2815">
        <w:rPr>
          <w:sz w:val="28"/>
          <w:szCs w:val="28"/>
          <w:lang w:val="ru-RU"/>
        </w:rPr>
        <w:t>59</w:t>
      </w:r>
      <w:r w:rsidR="00FD0A7B" w:rsidRPr="004F2815">
        <w:rPr>
          <w:sz w:val="28"/>
          <w:szCs w:val="28"/>
          <w:lang w:val="ru-RU"/>
        </w:rPr>
        <w:t>.</w:t>
      </w:r>
      <w:r w:rsidR="00FD0A7B" w:rsidRPr="004F2815">
        <w:rPr>
          <w:sz w:val="28"/>
          <w:szCs w:val="28"/>
          <w:lang w:val="ru-RU"/>
        </w:rPr>
        <w:tab/>
        <w:t>В целях установления личности заявителя физическое лицо, обратившееся лично представл</w:t>
      </w:r>
      <w:r w:rsidR="0008501A" w:rsidRPr="004F2815">
        <w:rPr>
          <w:sz w:val="28"/>
          <w:szCs w:val="28"/>
          <w:lang w:val="ru-RU"/>
        </w:rPr>
        <w:t>яет в Минстрой РД</w:t>
      </w:r>
      <w:r w:rsidR="00FD0A7B" w:rsidRPr="004F2815">
        <w:rPr>
          <w:sz w:val="28"/>
          <w:szCs w:val="28"/>
          <w:lang w:val="ru-RU"/>
        </w:rPr>
        <w:t xml:space="preserve"> документ, предусмотренный подпунктом 1 пункта </w:t>
      </w:r>
      <w:r w:rsidR="00016150" w:rsidRPr="004F2815">
        <w:rPr>
          <w:sz w:val="28"/>
          <w:szCs w:val="28"/>
          <w:lang w:val="ru-RU"/>
        </w:rPr>
        <w:t>13</w:t>
      </w:r>
      <w:r w:rsidR="00FD0A7B" w:rsidRPr="004F2815">
        <w:rPr>
          <w:sz w:val="28"/>
          <w:szCs w:val="28"/>
          <w:lang w:val="ru-RU"/>
        </w:rPr>
        <w:t xml:space="preserve"> Административного регламента, физическое лицо, обратившееся по доверенности</w:t>
      </w:r>
      <w:r w:rsidR="0008501A" w:rsidRPr="004F2815">
        <w:rPr>
          <w:sz w:val="28"/>
          <w:szCs w:val="28"/>
          <w:lang w:val="ru-RU"/>
        </w:rPr>
        <w:t>, представляет в Минстрой РД</w:t>
      </w:r>
      <w:r w:rsidR="00FD0A7B" w:rsidRPr="004F2815">
        <w:rPr>
          <w:sz w:val="28"/>
          <w:szCs w:val="28"/>
          <w:lang w:val="ru-RU"/>
        </w:rPr>
        <w:t xml:space="preserve"> документы, предусмотренный подпунктами 1, 2 пункта </w:t>
      </w:r>
      <w:r w:rsidR="00016150" w:rsidRPr="004F2815">
        <w:rPr>
          <w:sz w:val="28"/>
          <w:szCs w:val="28"/>
          <w:lang w:val="ru-RU"/>
        </w:rPr>
        <w:t>13</w:t>
      </w:r>
      <w:r w:rsidR="00FD0A7B" w:rsidRPr="004F2815">
        <w:rPr>
          <w:sz w:val="28"/>
          <w:szCs w:val="28"/>
          <w:lang w:val="ru-RU"/>
        </w:rPr>
        <w:t xml:space="preserve"> Административного регламента.</w:t>
      </w:r>
    </w:p>
    <w:p w14:paraId="30715073" w14:textId="61EACC06" w:rsidR="00FD0A7B" w:rsidRPr="004F2815" w:rsidRDefault="00FD0A7B" w:rsidP="00750142">
      <w:pPr>
        <w:ind w:right="-291" w:firstLine="709"/>
        <w:jc w:val="both"/>
        <w:rPr>
          <w:sz w:val="28"/>
          <w:szCs w:val="28"/>
          <w:lang w:val="ru-RU"/>
        </w:rPr>
      </w:pPr>
      <w:r w:rsidRPr="004F2815">
        <w:rPr>
          <w:sz w:val="28"/>
          <w:szCs w:val="28"/>
          <w:lang w:val="ru-RU"/>
        </w:rPr>
        <w:t>В целях установления личности заявителя юридическое лицо, обратившееся личн</w:t>
      </w:r>
      <w:r w:rsidR="0008501A" w:rsidRPr="004F2815">
        <w:rPr>
          <w:sz w:val="28"/>
          <w:szCs w:val="28"/>
          <w:lang w:val="ru-RU"/>
        </w:rPr>
        <w:t>о представляет в Минстрой РД</w:t>
      </w:r>
      <w:r w:rsidRPr="004F2815">
        <w:rPr>
          <w:sz w:val="28"/>
          <w:szCs w:val="28"/>
          <w:lang w:val="ru-RU"/>
        </w:rPr>
        <w:t xml:space="preserve"> документ, предусмотренный подпунктом 3 пункта </w:t>
      </w:r>
      <w:r w:rsidR="00016150" w:rsidRPr="004F2815">
        <w:rPr>
          <w:sz w:val="28"/>
          <w:szCs w:val="28"/>
          <w:lang w:val="ru-RU"/>
        </w:rPr>
        <w:t>13</w:t>
      </w:r>
      <w:r w:rsidRPr="004F2815">
        <w:rPr>
          <w:sz w:val="28"/>
          <w:szCs w:val="28"/>
          <w:lang w:val="ru-RU"/>
        </w:rPr>
        <w:t xml:space="preserve"> Административного регламента, юридическое лицо, обратившееся по доверенности, представляет в</w:t>
      </w:r>
      <w:r w:rsidR="0008501A" w:rsidRPr="004F2815">
        <w:rPr>
          <w:sz w:val="28"/>
          <w:szCs w:val="28"/>
          <w:lang w:val="ru-RU"/>
        </w:rPr>
        <w:t xml:space="preserve"> Минстрой РД документы, предусмотренные</w:t>
      </w:r>
      <w:r w:rsidRPr="004F2815">
        <w:rPr>
          <w:sz w:val="28"/>
          <w:szCs w:val="28"/>
          <w:lang w:val="ru-RU"/>
        </w:rPr>
        <w:t xml:space="preserve"> подпунктами 2, 3 пункта </w:t>
      </w:r>
      <w:r w:rsidR="00016150" w:rsidRPr="004F2815">
        <w:rPr>
          <w:sz w:val="28"/>
          <w:szCs w:val="28"/>
          <w:lang w:val="ru-RU"/>
        </w:rPr>
        <w:t xml:space="preserve">13 </w:t>
      </w:r>
      <w:r w:rsidRPr="004F2815">
        <w:rPr>
          <w:sz w:val="28"/>
          <w:szCs w:val="28"/>
          <w:lang w:val="ru-RU"/>
        </w:rPr>
        <w:t>Административного регламента.</w:t>
      </w:r>
    </w:p>
    <w:p w14:paraId="70A91C0C" w14:textId="44C4BC4B" w:rsidR="000D7E83" w:rsidRPr="004F2815" w:rsidRDefault="008116BB" w:rsidP="00750142">
      <w:pPr>
        <w:ind w:right="-291" w:firstLine="709"/>
        <w:jc w:val="both"/>
        <w:rPr>
          <w:sz w:val="28"/>
          <w:szCs w:val="28"/>
          <w:lang w:val="ru-RU"/>
        </w:rPr>
      </w:pPr>
      <w:r w:rsidRPr="004F2815">
        <w:rPr>
          <w:sz w:val="28"/>
          <w:szCs w:val="28"/>
          <w:lang w:val="ru-RU"/>
        </w:rPr>
        <w:t>60.</w:t>
      </w:r>
      <w:r w:rsidR="00BF30E0" w:rsidRPr="004F2815">
        <w:rPr>
          <w:sz w:val="28"/>
          <w:szCs w:val="28"/>
          <w:lang w:val="ru-RU"/>
        </w:rPr>
        <w:t xml:space="preserve"> </w:t>
      </w:r>
      <w:r w:rsidR="00FD0A7B" w:rsidRPr="004F2815">
        <w:rPr>
          <w:sz w:val="28"/>
          <w:szCs w:val="28"/>
          <w:lang w:val="ru-RU"/>
        </w:rPr>
        <w:t>Основания для принятия решения об отказе в приеме заявления и документов отсутствуют.</w:t>
      </w:r>
    </w:p>
    <w:p w14:paraId="03C31B5C" w14:textId="4A785FCA" w:rsidR="0019570B" w:rsidRPr="004F2815" w:rsidRDefault="008116BB" w:rsidP="00750142">
      <w:pPr>
        <w:spacing w:line="259" w:lineRule="auto"/>
        <w:ind w:right="-291" w:firstLine="709"/>
        <w:contextualSpacing/>
        <w:jc w:val="both"/>
        <w:rPr>
          <w:sz w:val="28"/>
          <w:szCs w:val="28"/>
          <w:lang w:val="ru-RU"/>
        </w:rPr>
      </w:pPr>
      <w:r w:rsidRPr="004F2815">
        <w:rPr>
          <w:sz w:val="28"/>
          <w:szCs w:val="28"/>
          <w:lang w:val="ru-RU"/>
        </w:rPr>
        <w:t>61.</w:t>
      </w:r>
      <w:r w:rsidR="00BF30E0" w:rsidRPr="004F2815">
        <w:rPr>
          <w:sz w:val="28"/>
          <w:szCs w:val="28"/>
          <w:lang w:val="ru-RU"/>
        </w:rPr>
        <w:t xml:space="preserve"> </w:t>
      </w:r>
      <w:r w:rsidR="0019570B" w:rsidRPr="004F2815">
        <w:rPr>
          <w:sz w:val="28"/>
          <w:szCs w:val="28"/>
          <w:lang w:val="ru-RU"/>
        </w:rPr>
        <w:t>Возможность получения государственной услуги по</w:t>
      </w:r>
      <w:r w:rsidR="0019570B" w:rsidRPr="004F2815">
        <w:rPr>
          <w:sz w:val="28"/>
          <w:szCs w:val="28"/>
        </w:rPr>
        <w:t> </w:t>
      </w:r>
      <w:r w:rsidR="0019570B" w:rsidRPr="004F2815">
        <w:rPr>
          <w:sz w:val="28"/>
          <w:szCs w:val="28"/>
          <w:lang w:val="ru-RU"/>
        </w:rPr>
        <w:t>экстерриториальному принципу отсутствует.</w:t>
      </w:r>
    </w:p>
    <w:p w14:paraId="55A8584F" w14:textId="06FF9A5C" w:rsidR="0019570B" w:rsidRPr="0060237D" w:rsidRDefault="008116BB" w:rsidP="00750142">
      <w:pPr>
        <w:ind w:right="-291" w:firstLine="709"/>
        <w:jc w:val="both"/>
        <w:rPr>
          <w:sz w:val="28"/>
          <w:szCs w:val="28"/>
          <w:lang w:val="ru-RU"/>
        </w:rPr>
      </w:pPr>
      <w:r w:rsidRPr="004F2815">
        <w:rPr>
          <w:sz w:val="28"/>
          <w:szCs w:val="28"/>
          <w:lang w:val="ru-RU"/>
        </w:rPr>
        <w:t>62.</w:t>
      </w:r>
      <w:r w:rsidR="00BF30E0" w:rsidRPr="004F2815">
        <w:rPr>
          <w:sz w:val="28"/>
          <w:szCs w:val="28"/>
          <w:lang w:val="ru-RU"/>
        </w:rPr>
        <w:t xml:space="preserve"> </w:t>
      </w:r>
      <w:r w:rsidR="0019570B" w:rsidRPr="004F2815">
        <w:rPr>
          <w:sz w:val="28"/>
          <w:szCs w:val="28"/>
          <w:lang w:val="ru-RU"/>
        </w:rPr>
        <w:t xml:space="preserve">Срок регистрации запроса и документов и (или) информации, необходимых для предоставления государственной услуги, указан в пункте </w:t>
      </w:r>
      <w:r w:rsidR="009D45A9" w:rsidRPr="004F2815">
        <w:rPr>
          <w:sz w:val="28"/>
          <w:szCs w:val="28"/>
          <w:lang w:val="ru-RU"/>
        </w:rPr>
        <w:t>33-36</w:t>
      </w:r>
      <w:r w:rsidR="0019570B" w:rsidRPr="004F2815">
        <w:rPr>
          <w:sz w:val="28"/>
          <w:szCs w:val="28"/>
          <w:lang w:val="ru-RU"/>
        </w:rPr>
        <w:t xml:space="preserve"> Административного регламента.</w:t>
      </w:r>
    </w:p>
    <w:p w14:paraId="3650B281" w14:textId="77777777" w:rsidR="0019570B" w:rsidRPr="0060237D" w:rsidRDefault="0019570B" w:rsidP="00750142">
      <w:pPr>
        <w:ind w:right="-291" w:firstLine="709"/>
        <w:jc w:val="both"/>
        <w:rPr>
          <w:sz w:val="28"/>
          <w:szCs w:val="28"/>
          <w:lang w:val="ru-RU"/>
        </w:rPr>
      </w:pPr>
    </w:p>
    <w:p w14:paraId="3AE8CE2A" w14:textId="3D2D09B2" w:rsidR="000D7E83" w:rsidRPr="00DF4B42" w:rsidRDefault="0019570B" w:rsidP="00750142">
      <w:pPr>
        <w:ind w:right="-291" w:firstLine="709"/>
        <w:jc w:val="center"/>
        <w:rPr>
          <w:sz w:val="28"/>
          <w:szCs w:val="28"/>
          <w:lang w:val="ru-RU"/>
        </w:rPr>
      </w:pPr>
      <w:r w:rsidRPr="00DF4B42">
        <w:rPr>
          <w:sz w:val="28"/>
          <w:szCs w:val="28"/>
          <w:lang w:val="ru-RU"/>
        </w:rPr>
        <w:t>Межведомственное информационное взаимодействия</w:t>
      </w:r>
    </w:p>
    <w:p w14:paraId="03D9C477" w14:textId="77777777" w:rsidR="007956E9" w:rsidRPr="00DF4B42" w:rsidRDefault="007956E9" w:rsidP="00750142">
      <w:pPr>
        <w:ind w:right="-291" w:firstLine="709"/>
        <w:jc w:val="center"/>
        <w:rPr>
          <w:sz w:val="28"/>
          <w:szCs w:val="28"/>
          <w:lang w:val="ru-RU"/>
        </w:rPr>
      </w:pPr>
    </w:p>
    <w:p w14:paraId="55A334B1" w14:textId="341E27C7" w:rsidR="000D7E83" w:rsidRPr="00DF4B42" w:rsidRDefault="008116BB" w:rsidP="002F409F">
      <w:pPr>
        <w:ind w:right="-291" w:firstLine="709"/>
        <w:jc w:val="both"/>
        <w:rPr>
          <w:sz w:val="28"/>
          <w:szCs w:val="28"/>
          <w:lang w:val="ru-RU"/>
        </w:rPr>
      </w:pPr>
      <w:r w:rsidRPr="00DF4B42">
        <w:rPr>
          <w:sz w:val="28"/>
          <w:szCs w:val="28"/>
          <w:lang w:val="ru-RU"/>
        </w:rPr>
        <w:t>63</w:t>
      </w:r>
      <w:r w:rsidR="0096319B" w:rsidRPr="00DF4B42">
        <w:rPr>
          <w:sz w:val="28"/>
          <w:szCs w:val="28"/>
          <w:lang w:val="ru-RU"/>
        </w:rPr>
        <w:t>.</w:t>
      </w:r>
      <w:r w:rsidR="000716CE">
        <w:rPr>
          <w:sz w:val="28"/>
          <w:szCs w:val="28"/>
          <w:lang w:val="ru-RU"/>
        </w:rPr>
        <w:t> </w:t>
      </w:r>
      <w:r w:rsidR="007956E9" w:rsidRPr="00DF4B42">
        <w:rPr>
          <w:sz w:val="28"/>
          <w:szCs w:val="28"/>
          <w:lang w:val="ru-RU"/>
        </w:rPr>
        <w:t>Должностное лицо ответственного структурного подразделения подготавливает и направляет с использованием межведомственного информационного взаимодействия</w:t>
      </w:r>
      <w:r w:rsidR="00FE7A09" w:rsidRPr="00DF4B42">
        <w:rPr>
          <w:sz w:val="28"/>
          <w:szCs w:val="28"/>
          <w:lang w:val="ru-RU"/>
        </w:rPr>
        <w:t>, в срок не позднее одного рабочего дня со дня регистрации запроса и документов и (или) информации,</w:t>
      </w:r>
      <w:r w:rsidR="007956E9" w:rsidRPr="00DF4B42">
        <w:rPr>
          <w:sz w:val="28"/>
          <w:szCs w:val="28"/>
          <w:lang w:val="ru-RU"/>
        </w:rPr>
        <w:t xml:space="preserve"> запрос о</w:t>
      </w:r>
      <w:r w:rsidR="0008501A" w:rsidRPr="00DF4B42">
        <w:rPr>
          <w:sz w:val="28"/>
          <w:szCs w:val="28"/>
          <w:lang w:val="ru-RU"/>
        </w:rPr>
        <w:t xml:space="preserve"> представлении в Минстрой РД</w:t>
      </w:r>
      <w:r w:rsidR="007956E9" w:rsidRPr="00DF4B42">
        <w:rPr>
          <w:sz w:val="28"/>
          <w:szCs w:val="28"/>
          <w:lang w:val="ru-RU"/>
        </w:rPr>
        <w:t xml:space="preserve"> документов (их копий или сведений, содержащихся в них), предусмотренных пунктом </w:t>
      </w:r>
      <w:r w:rsidR="009D45A9" w:rsidRPr="00DF4B42">
        <w:rPr>
          <w:sz w:val="28"/>
          <w:szCs w:val="28"/>
          <w:lang w:val="ru-RU"/>
        </w:rPr>
        <w:t>16</w:t>
      </w:r>
      <w:r w:rsidR="007956E9" w:rsidRPr="00DF4B42">
        <w:rPr>
          <w:sz w:val="28"/>
          <w:szCs w:val="28"/>
          <w:lang w:val="ru-RU"/>
        </w:rPr>
        <w:t xml:space="preserve">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w:t>
      </w:r>
      <w:r w:rsidR="0008501A" w:rsidRPr="00DF4B42">
        <w:rPr>
          <w:sz w:val="28"/>
          <w:szCs w:val="28"/>
          <w:lang w:val="ru-RU"/>
        </w:rPr>
        <w:t>Республики Дагестан</w:t>
      </w:r>
      <w:r w:rsidR="007956E9" w:rsidRPr="00DF4B42">
        <w:rPr>
          <w:sz w:val="28"/>
          <w:szCs w:val="28"/>
          <w:lang w:val="ru-RU"/>
        </w:rPr>
        <w:t>, муниципальными правовыми актами.</w:t>
      </w:r>
    </w:p>
    <w:p w14:paraId="0FCBCCB1" w14:textId="577CD61C" w:rsidR="005B4979" w:rsidRPr="00DF4B42" w:rsidRDefault="005B4979" w:rsidP="002F409F">
      <w:pPr>
        <w:pStyle w:val="ConsPlusNormal"/>
        <w:ind w:firstLine="709"/>
        <w:jc w:val="both"/>
        <w:rPr>
          <w:rFonts w:ascii="Times New Roman" w:hAnsi="Times New Roman"/>
          <w:sz w:val="28"/>
          <w:szCs w:val="28"/>
        </w:rPr>
      </w:pPr>
      <w:r w:rsidRPr="00DF4B42">
        <w:rPr>
          <w:rFonts w:ascii="Times New Roman" w:hAnsi="Times New Roman"/>
          <w:sz w:val="28"/>
          <w:szCs w:val="28"/>
        </w:rPr>
        <w:t>По межведомственным запросам Минстроя РД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w:t>
      </w:r>
      <w:r w:rsidR="004F2815" w:rsidRPr="00DF4B42">
        <w:rPr>
          <w:rFonts w:ascii="Times New Roman" w:hAnsi="Times New Roman"/>
          <w:sz w:val="28"/>
          <w:szCs w:val="28"/>
        </w:rPr>
        <w:t>ок</w:t>
      </w:r>
      <w:r w:rsidR="00E072B6">
        <w:rPr>
          <w:rFonts w:ascii="Times New Roman" w:hAnsi="Times New Roman"/>
          <w:sz w:val="28"/>
          <w:szCs w:val="28"/>
        </w:rPr>
        <w:t>ументы, в срок не позднее двух рабочих дней</w:t>
      </w:r>
      <w:r w:rsidRPr="00DF4B42">
        <w:rPr>
          <w:rFonts w:ascii="Times New Roman" w:hAnsi="Times New Roman"/>
          <w:sz w:val="28"/>
          <w:szCs w:val="28"/>
        </w:rPr>
        <w:t xml:space="preserve"> со дня получения соответствующего межведомственного запроса.</w:t>
      </w:r>
    </w:p>
    <w:p w14:paraId="5B39D189" w14:textId="29486940" w:rsidR="005B4979" w:rsidRDefault="005B4979" w:rsidP="002F409F">
      <w:pPr>
        <w:pStyle w:val="ConsPlusNormal"/>
        <w:ind w:firstLine="709"/>
        <w:jc w:val="both"/>
        <w:rPr>
          <w:rFonts w:ascii="Times New Roman" w:hAnsi="Times New Roman"/>
          <w:sz w:val="28"/>
          <w:szCs w:val="28"/>
        </w:rPr>
      </w:pPr>
      <w:r w:rsidRPr="00DF4B42">
        <w:rPr>
          <w:rFonts w:ascii="Times New Roman" w:hAnsi="Times New Roman"/>
          <w:sz w:val="28"/>
          <w:szCs w:val="28"/>
        </w:rPr>
        <w:t>Правоустанавливающие документы на земельный участок (их копии или сведения, содержащиеся в них) по межведомственному запросу предоставляет Управление Федеральной службы государственной регистрации, кадастра и картографии по Республике Дагестан.</w:t>
      </w:r>
    </w:p>
    <w:p w14:paraId="59FA8C1F" w14:textId="44D19246" w:rsidR="005B4979" w:rsidRPr="00E072B6" w:rsidRDefault="005B4979" w:rsidP="002F409F">
      <w:pPr>
        <w:pStyle w:val="ConsPlusNormal"/>
        <w:ind w:firstLine="709"/>
        <w:jc w:val="both"/>
        <w:rPr>
          <w:rFonts w:ascii="Times New Roman" w:hAnsi="Times New Roman"/>
          <w:sz w:val="28"/>
          <w:szCs w:val="28"/>
        </w:rPr>
      </w:pPr>
      <w:r w:rsidRPr="00E072B6">
        <w:rPr>
          <w:rFonts w:ascii="Times New Roman" w:hAnsi="Times New Roman"/>
          <w:sz w:val="28"/>
          <w:szCs w:val="28"/>
        </w:rPr>
        <w:lastRenderedPageBreak/>
        <w:t>Копию градостроительного плана земельного участка, реквизиты проекта планировки территории и проекта межевания территории, а также копию разрешения на отклонение от предельных параметров разрешенного строительства, реконструкции по межведомственному запросу предоставляет администрация муниципального образования (муниципального района, городского округа).</w:t>
      </w:r>
    </w:p>
    <w:p w14:paraId="1980BDDA" w14:textId="77777777" w:rsidR="008813E0" w:rsidRPr="00E072B6" w:rsidRDefault="008813E0" w:rsidP="002F409F">
      <w:pPr>
        <w:pStyle w:val="ConsPlusNormal"/>
        <w:ind w:firstLine="709"/>
        <w:jc w:val="both"/>
        <w:rPr>
          <w:rFonts w:ascii="Times New Roman" w:hAnsi="Times New Roman"/>
          <w:sz w:val="28"/>
          <w:szCs w:val="28"/>
        </w:rPr>
      </w:pPr>
      <w:r w:rsidRPr="00E072B6">
        <w:rPr>
          <w:rFonts w:ascii="Times New Roman" w:hAnsi="Times New Roman"/>
          <w:sz w:val="28"/>
          <w:szCs w:val="28"/>
        </w:rPr>
        <w:t xml:space="preserve">Копию положительного заключения государственной экологической экспертизы проектной документации в случаях, предусмотренных </w:t>
      </w:r>
      <w:hyperlink r:id="rId44" w:history="1">
        <w:r w:rsidRPr="00E072B6">
          <w:rPr>
            <w:rFonts w:ascii="Times New Roman" w:hAnsi="Times New Roman"/>
            <w:sz w:val="28"/>
            <w:szCs w:val="28"/>
          </w:rPr>
          <w:t>частью 6 статьи 49</w:t>
        </w:r>
      </w:hyperlink>
      <w:r w:rsidRPr="00E072B6">
        <w:rPr>
          <w:rFonts w:ascii="Times New Roman" w:hAnsi="Times New Roman"/>
          <w:sz w:val="28"/>
          <w:szCs w:val="28"/>
        </w:rPr>
        <w:t xml:space="preserve"> Градостроительного кодекса Российской Федерации, по межведомственному запросу предоставляют в соответствии со своей компетенцией Управление Федеральной службы по надзору в сфере природопользования по Республике Дагестан.</w:t>
      </w:r>
    </w:p>
    <w:p w14:paraId="7B001860" w14:textId="172630EE" w:rsidR="008813E0" w:rsidRPr="00E072B6" w:rsidRDefault="008813E0" w:rsidP="002F409F">
      <w:pPr>
        <w:pStyle w:val="ConsPlusNormal"/>
        <w:ind w:firstLine="709"/>
        <w:jc w:val="both"/>
        <w:rPr>
          <w:rFonts w:ascii="Times New Roman" w:hAnsi="Times New Roman"/>
          <w:sz w:val="28"/>
          <w:szCs w:val="28"/>
        </w:rPr>
      </w:pPr>
      <w:r w:rsidRPr="00E072B6">
        <w:rPr>
          <w:rFonts w:ascii="Times New Roman" w:hAnsi="Times New Roman"/>
          <w:sz w:val="28"/>
          <w:szCs w:val="28"/>
        </w:rPr>
        <w:t xml:space="preserve"> Копию решения об образовании земельных участков в случаях, предусмотренных </w:t>
      </w:r>
      <w:hyperlink r:id="rId45" w:history="1">
        <w:r w:rsidRPr="00E072B6">
          <w:rPr>
            <w:rFonts w:ascii="Times New Roman" w:hAnsi="Times New Roman"/>
            <w:sz w:val="28"/>
            <w:szCs w:val="28"/>
          </w:rPr>
          <w:t>частями 21.6</w:t>
        </w:r>
      </w:hyperlink>
      <w:r w:rsidRPr="00E072B6">
        <w:rPr>
          <w:rFonts w:ascii="Times New Roman" w:hAnsi="Times New Roman"/>
          <w:sz w:val="28"/>
          <w:szCs w:val="28"/>
        </w:rPr>
        <w:t xml:space="preserve"> и </w:t>
      </w:r>
      <w:hyperlink r:id="rId46" w:history="1">
        <w:r w:rsidRPr="00E072B6">
          <w:rPr>
            <w:rFonts w:ascii="Times New Roman" w:hAnsi="Times New Roman"/>
            <w:sz w:val="28"/>
            <w:szCs w:val="28"/>
          </w:rPr>
          <w:t>21.7 статьи 51</w:t>
        </w:r>
      </w:hyperlink>
      <w:r w:rsidRPr="00E072B6">
        <w:rPr>
          <w:rFonts w:ascii="Times New Roman" w:hAnsi="Times New Roman"/>
          <w:sz w:val="28"/>
          <w:szCs w:val="28"/>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по межведомственному запросу предоставляет Министерство по земельным и имущественным отношениям Республики Дагестан.</w:t>
      </w:r>
    </w:p>
    <w:p w14:paraId="4FA53414" w14:textId="3B6671FF" w:rsidR="005B4979" w:rsidRPr="0096319B" w:rsidRDefault="008813E0" w:rsidP="002F409F">
      <w:pPr>
        <w:pStyle w:val="ConsPlusNormal"/>
        <w:ind w:firstLine="709"/>
        <w:jc w:val="both"/>
        <w:rPr>
          <w:sz w:val="28"/>
          <w:szCs w:val="28"/>
        </w:rPr>
      </w:pPr>
      <w:r w:rsidRPr="00E072B6">
        <w:rPr>
          <w:rFonts w:ascii="Times New Roman" w:hAnsi="Times New Roman"/>
          <w:sz w:val="28"/>
          <w:szCs w:val="28"/>
        </w:rPr>
        <w:t xml:space="preserve"> </w:t>
      </w:r>
    </w:p>
    <w:p w14:paraId="529646D3" w14:textId="77777777" w:rsidR="0096319B" w:rsidRDefault="0096319B" w:rsidP="002F409F">
      <w:pPr>
        <w:ind w:right="-291" w:firstLine="709"/>
        <w:jc w:val="both"/>
        <w:rPr>
          <w:sz w:val="28"/>
          <w:szCs w:val="28"/>
          <w:lang w:val="ru-RU"/>
        </w:rPr>
      </w:pPr>
    </w:p>
    <w:p w14:paraId="0D6AF60F" w14:textId="79587BE7" w:rsidR="007956E9" w:rsidRPr="008164CB" w:rsidRDefault="007956E9" w:rsidP="00750142">
      <w:pPr>
        <w:ind w:right="-291" w:firstLine="709"/>
        <w:jc w:val="center"/>
        <w:rPr>
          <w:sz w:val="28"/>
          <w:szCs w:val="28"/>
          <w:lang w:val="ru-RU"/>
        </w:rPr>
      </w:pPr>
      <w:r w:rsidRPr="008164CB">
        <w:rPr>
          <w:sz w:val="28"/>
          <w:szCs w:val="28"/>
          <w:lang w:val="ru-RU"/>
        </w:rPr>
        <w:t>Принятие решения о предоставлении (об отказе в предоставлении) государственной услуги</w:t>
      </w:r>
    </w:p>
    <w:p w14:paraId="30873A23" w14:textId="77777777" w:rsidR="000D7E83" w:rsidRPr="008164CB" w:rsidRDefault="000D7E83"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4B5468D2" w14:textId="08413011" w:rsidR="007956E9" w:rsidRPr="008164CB" w:rsidRDefault="008116BB" w:rsidP="00750142">
      <w:pPr>
        <w:spacing w:line="259" w:lineRule="auto"/>
        <w:ind w:right="-291" w:firstLine="709"/>
        <w:jc w:val="both"/>
        <w:rPr>
          <w:sz w:val="28"/>
          <w:szCs w:val="28"/>
          <w:lang w:val="ru-RU"/>
        </w:rPr>
      </w:pPr>
      <w:r w:rsidRPr="008164CB">
        <w:rPr>
          <w:sz w:val="28"/>
          <w:szCs w:val="28"/>
          <w:lang w:val="ru-RU"/>
        </w:rPr>
        <w:t>64</w:t>
      </w:r>
      <w:r w:rsidR="0096319B" w:rsidRPr="008164CB">
        <w:rPr>
          <w:sz w:val="28"/>
          <w:szCs w:val="28"/>
          <w:lang w:val="ru-RU"/>
        </w:rPr>
        <w:t xml:space="preserve">. </w:t>
      </w:r>
      <w:r w:rsidR="007956E9" w:rsidRPr="008164CB">
        <w:rPr>
          <w:sz w:val="28"/>
          <w:szCs w:val="28"/>
          <w:lang w:val="ru-RU"/>
        </w:rPr>
        <w:t xml:space="preserve">Основанием для начала административной процедуры является регистрация заявления и документов, предусмотренных </w:t>
      </w:r>
      <w:r w:rsidR="0096319B" w:rsidRPr="008164CB">
        <w:rPr>
          <w:sz w:val="28"/>
          <w:szCs w:val="28"/>
          <w:lang w:val="ru-RU"/>
        </w:rPr>
        <w:t xml:space="preserve">пунктами </w:t>
      </w:r>
      <w:r w:rsidR="009D45A9" w:rsidRPr="008164CB">
        <w:rPr>
          <w:sz w:val="28"/>
          <w:szCs w:val="28"/>
          <w:lang w:val="ru-RU"/>
        </w:rPr>
        <w:t>15,16</w:t>
      </w:r>
      <w:r w:rsidR="007956E9" w:rsidRPr="008164CB">
        <w:rPr>
          <w:sz w:val="28"/>
          <w:szCs w:val="28"/>
          <w:lang w:val="ru-RU"/>
        </w:rPr>
        <w:t xml:space="preserve"> Административного регламента.</w:t>
      </w:r>
    </w:p>
    <w:p w14:paraId="48150DF3" w14:textId="374B49E3" w:rsidR="007956E9" w:rsidRPr="008164CB" w:rsidRDefault="007956E9" w:rsidP="00750142">
      <w:pPr>
        <w:spacing w:line="259" w:lineRule="auto"/>
        <w:ind w:right="-291" w:firstLine="709"/>
        <w:jc w:val="both"/>
        <w:rPr>
          <w:sz w:val="28"/>
          <w:szCs w:val="28"/>
          <w:lang w:val="ru-RU"/>
        </w:rPr>
      </w:pPr>
      <w:r w:rsidRPr="008164CB">
        <w:rPr>
          <w:sz w:val="28"/>
          <w:szCs w:val="28"/>
          <w:lang w:val="ru-RU"/>
        </w:rPr>
        <w:t xml:space="preserve">В рамках рассмотрения заявления и прилагаемых к заявлению документов осуществляется проверка на предмет наличия (отсутствия) оснований для отказа в предоставлении государственной услуги, </w:t>
      </w:r>
      <w:r w:rsidRPr="008164CB">
        <w:rPr>
          <w:color w:val="000000" w:themeColor="text1"/>
          <w:sz w:val="28"/>
          <w:szCs w:val="28"/>
          <w:lang w:val="ru-RU"/>
        </w:rPr>
        <w:t xml:space="preserve">указанных в пункте </w:t>
      </w:r>
      <w:r w:rsidR="0096319B" w:rsidRPr="008164CB">
        <w:rPr>
          <w:sz w:val="28"/>
          <w:szCs w:val="28"/>
          <w:lang w:val="ru-RU"/>
        </w:rPr>
        <w:t>2</w:t>
      </w:r>
      <w:r w:rsidR="009D45A9" w:rsidRPr="008164CB">
        <w:rPr>
          <w:sz w:val="28"/>
          <w:szCs w:val="28"/>
          <w:lang w:val="ru-RU"/>
        </w:rPr>
        <w:t>9</w:t>
      </w:r>
      <w:r w:rsidRPr="008164CB">
        <w:rPr>
          <w:sz w:val="28"/>
          <w:szCs w:val="28"/>
          <w:lang w:val="ru-RU"/>
        </w:rPr>
        <w:t xml:space="preserve"> Административного регламента.</w:t>
      </w:r>
    </w:p>
    <w:p w14:paraId="44490C65" w14:textId="7A1FDC53" w:rsidR="007956E9" w:rsidRPr="008164CB" w:rsidRDefault="008116BB" w:rsidP="00750142">
      <w:pPr>
        <w:spacing w:line="259" w:lineRule="auto"/>
        <w:ind w:right="-291" w:firstLine="709"/>
        <w:jc w:val="both"/>
        <w:rPr>
          <w:sz w:val="28"/>
          <w:szCs w:val="28"/>
          <w:lang w:val="ru-RU"/>
        </w:rPr>
      </w:pPr>
      <w:r w:rsidRPr="008164CB">
        <w:rPr>
          <w:sz w:val="28"/>
          <w:szCs w:val="28"/>
          <w:lang w:val="ru-RU"/>
        </w:rPr>
        <w:t>65</w:t>
      </w:r>
      <w:r w:rsidR="0096319B" w:rsidRPr="008164CB">
        <w:rPr>
          <w:sz w:val="28"/>
          <w:szCs w:val="28"/>
          <w:lang w:val="ru-RU"/>
        </w:rPr>
        <w:t>.</w:t>
      </w:r>
      <w:r w:rsidR="008164CB" w:rsidRPr="008164CB">
        <w:rPr>
          <w:sz w:val="28"/>
          <w:szCs w:val="28"/>
          <w:lang w:val="ru-RU"/>
        </w:rPr>
        <w:t xml:space="preserve"> </w:t>
      </w:r>
      <w:r w:rsidR="007956E9" w:rsidRPr="008164CB">
        <w:rPr>
          <w:sz w:val="28"/>
          <w:szCs w:val="28"/>
          <w:lang w:val="ru-RU"/>
        </w:rPr>
        <w:t>Критериями принятия решений являются:</w:t>
      </w:r>
    </w:p>
    <w:p w14:paraId="416D4666" w14:textId="05C8D82E" w:rsidR="007956E9" w:rsidRPr="008164CB" w:rsidRDefault="0096319B" w:rsidP="00750142">
      <w:pPr>
        <w:ind w:right="-291" w:firstLine="709"/>
        <w:jc w:val="both"/>
        <w:rPr>
          <w:sz w:val="28"/>
          <w:szCs w:val="28"/>
          <w:lang w:val="ru-RU"/>
        </w:rPr>
      </w:pPr>
      <w:r w:rsidRPr="008164CB">
        <w:rPr>
          <w:sz w:val="28"/>
          <w:szCs w:val="28"/>
          <w:lang w:val="ru-RU"/>
        </w:rPr>
        <w:t>-</w:t>
      </w:r>
      <w:r w:rsidR="007956E9" w:rsidRPr="008164CB">
        <w:rPr>
          <w:sz w:val="28"/>
          <w:szCs w:val="28"/>
          <w:lang w:val="ru-RU"/>
        </w:rPr>
        <w:t>лицо, обратившееся за предоставлением государственной услуги от имени юридического лица, имеет право без доверенности выступать от имени юридического лица;</w:t>
      </w:r>
    </w:p>
    <w:p w14:paraId="18328A61" w14:textId="4C4694A8" w:rsidR="007956E9" w:rsidRPr="008164CB" w:rsidRDefault="0096319B" w:rsidP="00750142">
      <w:pPr>
        <w:ind w:right="-291" w:firstLine="709"/>
        <w:jc w:val="both"/>
        <w:rPr>
          <w:sz w:val="28"/>
          <w:szCs w:val="28"/>
          <w:lang w:val="ru-RU"/>
        </w:rPr>
      </w:pPr>
      <w:r w:rsidRPr="008164CB">
        <w:rPr>
          <w:sz w:val="28"/>
          <w:szCs w:val="28"/>
          <w:lang w:val="ru-RU"/>
        </w:rPr>
        <w:t>-</w:t>
      </w:r>
      <w:r w:rsidR="007956E9" w:rsidRPr="008164CB">
        <w:rPr>
          <w:sz w:val="28"/>
          <w:szCs w:val="28"/>
          <w:lang w:val="ru-RU"/>
        </w:rPr>
        <w:t>подтверждены полномочия представителя заявителя, направившего документы;</w:t>
      </w:r>
    </w:p>
    <w:p w14:paraId="65F35E1D" w14:textId="4DFE95A1" w:rsidR="007956E9" w:rsidRPr="008164CB" w:rsidRDefault="0096319B" w:rsidP="00750142">
      <w:pPr>
        <w:ind w:right="-291" w:firstLine="709"/>
        <w:jc w:val="both"/>
        <w:rPr>
          <w:sz w:val="28"/>
          <w:szCs w:val="28"/>
          <w:lang w:val="ru-RU"/>
        </w:rPr>
      </w:pPr>
      <w:r w:rsidRPr="008164CB">
        <w:rPr>
          <w:sz w:val="28"/>
          <w:szCs w:val="28"/>
          <w:lang w:val="ru-RU"/>
        </w:rPr>
        <w:t>-</w:t>
      </w:r>
      <w:r w:rsidR="007956E9" w:rsidRPr="008164CB">
        <w:rPr>
          <w:sz w:val="28"/>
          <w:szCs w:val="28"/>
          <w:lang w:val="ru-RU"/>
        </w:rPr>
        <w:t>соответствие заявления о предоставлении государственной услуги установленной форме;</w:t>
      </w:r>
    </w:p>
    <w:p w14:paraId="289BDC97" w14:textId="798267D7" w:rsidR="007956E9" w:rsidRPr="008164CB" w:rsidRDefault="0096319B" w:rsidP="00750142">
      <w:pPr>
        <w:ind w:right="-291" w:firstLine="709"/>
        <w:jc w:val="both"/>
        <w:rPr>
          <w:sz w:val="28"/>
          <w:szCs w:val="28"/>
          <w:lang w:val="ru-RU"/>
        </w:rPr>
      </w:pPr>
      <w:r w:rsidRPr="008164CB">
        <w:rPr>
          <w:sz w:val="28"/>
          <w:szCs w:val="28"/>
          <w:lang w:val="ru-RU"/>
        </w:rPr>
        <w:t>-з</w:t>
      </w:r>
      <w:r w:rsidR="007956E9" w:rsidRPr="008164CB">
        <w:rPr>
          <w:sz w:val="28"/>
          <w:szCs w:val="28"/>
          <w:lang w:val="ru-RU"/>
        </w:rPr>
        <w:t>аявление о предоставлении государственной услуги и документы</w:t>
      </w:r>
      <w:r w:rsidR="008439E4" w:rsidRPr="008164CB">
        <w:rPr>
          <w:sz w:val="28"/>
          <w:szCs w:val="28"/>
          <w:lang w:val="ru-RU"/>
        </w:rPr>
        <w:t xml:space="preserve"> представлены по принадлежности.</w:t>
      </w:r>
    </w:p>
    <w:p w14:paraId="18BBFEF5" w14:textId="5F7054D3" w:rsidR="0033616B" w:rsidRPr="008164CB" w:rsidRDefault="0033616B"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8164CB">
        <w:rPr>
          <w:sz w:val="28"/>
          <w:szCs w:val="28"/>
          <w:lang w:val="ru-RU"/>
        </w:rPr>
        <w:t xml:space="preserve">Максимальный срок предоставления </w:t>
      </w:r>
      <w:r w:rsidR="002378E8" w:rsidRPr="008164CB">
        <w:rPr>
          <w:sz w:val="28"/>
          <w:szCs w:val="28"/>
          <w:lang w:val="ru-RU"/>
        </w:rPr>
        <w:t xml:space="preserve">государственной </w:t>
      </w:r>
      <w:r w:rsidRPr="008164CB">
        <w:rPr>
          <w:sz w:val="28"/>
          <w:szCs w:val="28"/>
          <w:lang w:val="ru-RU"/>
        </w:rPr>
        <w:t>услуги по выдаче разрешения на строительство составляет 5 рабочих дней.</w:t>
      </w:r>
    </w:p>
    <w:p w14:paraId="3188647B" w14:textId="19AB5EC9" w:rsidR="0033616B" w:rsidRPr="000A0A8B" w:rsidRDefault="008116BB"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8164CB">
        <w:rPr>
          <w:sz w:val="28"/>
          <w:szCs w:val="28"/>
          <w:lang w:val="ru-RU"/>
        </w:rPr>
        <w:t>66</w:t>
      </w:r>
      <w:r w:rsidR="008439E4" w:rsidRPr="008164CB">
        <w:rPr>
          <w:sz w:val="28"/>
          <w:szCs w:val="28"/>
          <w:lang w:val="ru-RU"/>
        </w:rPr>
        <w:t>.</w:t>
      </w:r>
      <w:r w:rsidR="008164CB" w:rsidRPr="008164CB">
        <w:rPr>
          <w:sz w:val="28"/>
          <w:szCs w:val="28"/>
          <w:lang w:val="ru-RU"/>
        </w:rPr>
        <w:t xml:space="preserve"> </w:t>
      </w:r>
      <w:r w:rsidR="002378E8" w:rsidRPr="008164CB">
        <w:rPr>
          <w:sz w:val="28"/>
          <w:szCs w:val="28"/>
          <w:lang w:val="ru-RU"/>
        </w:rPr>
        <w:t xml:space="preserve">Результатом предоставления государственной услуги по выдаче разрешения </w:t>
      </w:r>
      <w:r w:rsidR="002378E8" w:rsidRPr="000A0A8B">
        <w:rPr>
          <w:sz w:val="28"/>
          <w:szCs w:val="28"/>
          <w:lang w:val="ru-RU"/>
        </w:rPr>
        <w:lastRenderedPageBreak/>
        <w:t xml:space="preserve">на строительство является выдача разрешения на строительство либо направление </w:t>
      </w:r>
      <w:r w:rsidR="002E44B1" w:rsidRPr="000A0A8B">
        <w:rPr>
          <w:sz w:val="28"/>
          <w:szCs w:val="28"/>
          <w:lang w:val="ru-RU"/>
        </w:rPr>
        <w:t>решен</w:t>
      </w:r>
      <w:r w:rsidR="0033616B" w:rsidRPr="000A0A8B">
        <w:rPr>
          <w:sz w:val="28"/>
          <w:szCs w:val="28"/>
          <w:lang w:val="ru-RU"/>
        </w:rPr>
        <w:t>и</w:t>
      </w:r>
      <w:r w:rsidR="002378E8" w:rsidRPr="000A0A8B">
        <w:rPr>
          <w:sz w:val="28"/>
          <w:szCs w:val="28"/>
          <w:lang w:val="ru-RU"/>
        </w:rPr>
        <w:t>я</w:t>
      </w:r>
      <w:r w:rsidR="0033616B" w:rsidRPr="000A0A8B">
        <w:rPr>
          <w:sz w:val="28"/>
          <w:szCs w:val="28"/>
          <w:lang w:val="ru-RU"/>
        </w:rPr>
        <w:t xml:space="preserve"> об отказе в выдаче разрешения на строительство</w:t>
      </w:r>
      <w:r w:rsidR="002E44B1" w:rsidRPr="000A0A8B">
        <w:rPr>
          <w:sz w:val="28"/>
          <w:szCs w:val="28"/>
          <w:lang w:val="ru-RU"/>
        </w:rPr>
        <w:t xml:space="preserve"> по форме согласно приложению № 8</w:t>
      </w:r>
      <w:r w:rsidR="004663DE" w:rsidRPr="000A0A8B">
        <w:rPr>
          <w:sz w:val="28"/>
          <w:szCs w:val="28"/>
          <w:lang w:val="ru-RU"/>
        </w:rPr>
        <w:t xml:space="preserve"> к Административному регламенту</w:t>
      </w:r>
      <w:r w:rsidR="0033616B" w:rsidRPr="000A0A8B">
        <w:rPr>
          <w:sz w:val="28"/>
          <w:szCs w:val="28"/>
          <w:lang w:val="ru-RU"/>
        </w:rPr>
        <w:t>.</w:t>
      </w:r>
    </w:p>
    <w:p w14:paraId="370C5F1F" w14:textId="3358E04F" w:rsidR="002378E8" w:rsidRPr="001473EF" w:rsidRDefault="008116BB"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1473EF">
        <w:rPr>
          <w:sz w:val="28"/>
          <w:szCs w:val="28"/>
          <w:lang w:val="ru-RU"/>
        </w:rPr>
        <w:t>67</w:t>
      </w:r>
      <w:r w:rsidR="008439E4" w:rsidRPr="001473EF">
        <w:rPr>
          <w:sz w:val="28"/>
          <w:szCs w:val="28"/>
          <w:lang w:val="ru-RU"/>
        </w:rPr>
        <w:t xml:space="preserve">. </w:t>
      </w:r>
      <w:r w:rsidR="006766C3" w:rsidRPr="001473EF">
        <w:rPr>
          <w:sz w:val="28"/>
          <w:szCs w:val="28"/>
          <w:lang w:val="ru-RU"/>
        </w:rPr>
        <w:t>Основания</w:t>
      </w:r>
      <w:r w:rsidR="002378E8" w:rsidRPr="001473EF">
        <w:rPr>
          <w:sz w:val="28"/>
          <w:szCs w:val="28"/>
          <w:lang w:val="ru-RU"/>
        </w:rPr>
        <w:t xml:space="preserve"> для отказа в выдаче разрешения на строительство:</w:t>
      </w:r>
    </w:p>
    <w:p w14:paraId="70A9F4D6" w14:textId="468EBF8C" w:rsidR="002378E8" w:rsidRPr="001473EF" w:rsidRDefault="0096319B" w:rsidP="00750142">
      <w:pPr>
        <w:widowControl w:val="0"/>
        <w:tabs>
          <w:tab w:val="left" w:pos="9072"/>
          <w:tab w:val="left" w:pos="9639"/>
          <w:tab w:val="left" w:pos="9781"/>
        </w:tabs>
        <w:ind w:right="-291" w:firstLine="709"/>
        <w:contextualSpacing/>
        <w:jc w:val="both"/>
        <w:outlineLvl w:val="2"/>
        <w:rPr>
          <w:sz w:val="28"/>
          <w:szCs w:val="28"/>
          <w:lang w:val="ru-RU"/>
        </w:rPr>
      </w:pPr>
      <w:r w:rsidRPr="001473EF">
        <w:rPr>
          <w:sz w:val="28"/>
          <w:szCs w:val="28"/>
          <w:lang w:val="ru-RU"/>
        </w:rPr>
        <w:t>1)</w:t>
      </w:r>
      <w:r w:rsidR="00C2757D" w:rsidRPr="001473EF">
        <w:rPr>
          <w:sz w:val="28"/>
          <w:szCs w:val="28"/>
          <w:lang w:val="ru-RU"/>
        </w:rPr>
        <w:t> </w:t>
      </w:r>
      <w:r w:rsidR="002378E8" w:rsidRPr="001473EF">
        <w:rPr>
          <w:sz w:val="28"/>
          <w:szCs w:val="28"/>
          <w:lang w:val="ru-RU"/>
        </w:rPr>
        <w:t xml:space="preserve">отсутствует какой-либо из документов, указанных в </w:t>
      </w:r>
      <w:r w:rsidR="000451FA" w:rsidRPr="001473EF">
        <w:rPr>
          <w:sz w:val="28"/>
          <w:szCs w:val="28"/>
          <w:lang w:val="ru-RU"/>
        </w:rPr>
        <w:t xml:space="preserve">подпункте </w:t>
      </w:r>
      <w:r w:rsidR="009D45A9" w:rsidRPr="001473EF">
        <w:rPr>
          <w:sz w:val="28"/>
          <w:szCs w:val="28"/>
          <w:lang w:val="ru-RU"/>
        </w:rPr>
        <w:t>14,15</w:t>
      </w:r>
      <w:r w:rsidR="000451FA" w:rsidRPr="001473EF">
        <w:rPr>
          <w:sz w:val="28"/>
          <w:szCs w:val="28"/>
          <w:lang w:val="ru-RU"/>
        </w:rPr>
        <w:t xml:space="preserve"> </w:t>
      </w:r>
      <w:r w:rsidR="002378E8" w:rsidRPr="001473EF">
        <w:rPr>
          <w:sz w:val="28"/>
          <w:szCs w:val="28"/>
          <w:lang w:val="ru-RU"/>
        </w:rPr>
        <w:t xml:space="preserve">Административного регламента, за исключением случаев, указанных в пункте </w:t>
      </w:r>
      <w:r w:rsidR="00DD7853" w:rsidRPr="001473EF">
        <w:rPr>
          <w:sz w:val="28"/>
          <w:szCs w:val="28"/>
          <w:lang w:val="ru-RU"/>
        </w:rPr>
        <w:t>1</w:t>
      </w:r>
      <w:r w:rsidR="009D45A9" w:rsidRPr="001473EF">
        <w:rPr>
          <w:sz w:val="28"/>
          <w:szCs w:val="28"/>
          <w:lang w:val="ru-RU"/>
        </w:rPr>
        <w:t xml:space="preserve">6 </w:t>
      </w:r>
      <w:r w:rsidR="002378E8" w:rsidRPr="001473EF">
        <w:rPr>
          <w:sz w:val="28"/>
          <w:szCs w:val="28"/>
          <w:lang w:val="ru-RU"/>
        </w:rPr>
        <w:t>Административного регламента;</w:t>
      </w:r>
    </w:p>
    <w:p w14:paraId="4322A802" w14:textId="71D8839A" w:rsidR="002378E8" w:rsidRPr="001473EF" w:rsidRDefault="0096319B" w:rsidP="00750142">
      <w:pPr>
        <w:widowControl w:val="0"/>
        <w:tabs>
          <w:tab w:val="left" w:pos="9072"/>
          <w:tab w:val="left" w:pos="9639"/>
          <w:tab w:val="left" w:pos="9781"/>
        </w:tabs>
        <w:ind w:right="-291" w:firstLine="709"/>
        <w:contextualSpacing/>
        <w:jc w:val="both"/>
        <w:outlineLvl w:val="2"/>
        <w:rPr>
          <w:sz w:val="28"/>
          <w:szCs w:val="28"/>
          <w:lang w:val="ru-RU"/>
        </w:rPr>
      </w:pPr>
      <w:r w:rsidRPr="001473EF">
        <w:rPr>
          <w:sz w:val="28"/>
          <w:szCs w:val="28"/>
          <w:lang w:val="ru-RU"/>
        </w:rPr>
        <w:t>2)</w:t>
      </w:r>
      <w:r w:rsidR="00C2757D" w:rsidRPr="001473EF">
        <w:rPr>
          <w:sz w:val="28"/>
          <w:szCs w:val="28"/>
          <w:lang w:val="ru-RU"/>
        </w:rPr>
        <w:t xml:space="preserve"> </w:t>
      </w:r>
      <w:r w:rsidR="002378E8" w:rsidRPr="001473EF">
        <w:rPr>
          <w:sz w:val="28"/>
          <w:szCs w:val="28"/>
          <w:lang w:val="ru-RU"/>
        </w:rPr>
        <w:t xml:space="preserve">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w:t>
      </w:r>
      <w:r w:rsidR="00750142" w:rsidRPr="001473EF">
        <w:rPr>
          <w:sz w:val="28"/>
          <w:szCs w:val="28"/>
          <w:lang w:val="ru-RU"/>
        </w:rPr>
        <w:br/>
      </w:r>
      <w:r w:rsidR="002378E8" w:rsidRPr="001473EF">
        <w:rPr>
          <w:sz w:val="28"/>
          <w:szCs w:val="28"/>
          <w:lang w:val="ru-RU"/>
        </w:rPr>
        <w:t>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3942EB8" w14:textId="6D573BAB" w:rsidR="002378E8" w:rsidRPr="001473EF" w:rsidRDefault="0096319B" w:rsidP="00750142">
      <w:pPr>
        <w:widowControl w:val="0"/>
        <w:tabs>
          <w:tab w:val="left" w:pos="9072"/>
          <w:tab w:val="left" w:pos="9639"/>
          <w:tab w:val="left" w:pos="9781"/>
        </w:tabs>
        <w:ind w:right="-291" w:firstLine="709"/>
        <w:contextualSpacing/>
        <w:jc w:val="both"/>
        <w:outlineLvl w:val="2"/>
        <w:rPr>
          <w:sz w:val="28"/>
          <w:szCs w:val="28"/>
          <w:lang w:val="ru-RU"/>
        </w:rPr>
      </w:pPr>
      <w:r w:rsidRPr="001473EF">
        <w:rPr>
          <w:sz w:val="28"/>
          <w:szCs w:val="28"/>
          <w:lang w:val="ru-RU"/>
        </w:rPr>
        <w:t>3)</w:t>
      </w:r>
      <w:r w:rsidR="00C2757D" w:rsidRPr="001473EF">
        <w:rPr>
          <w:sz w:val="28"/>
          <w:szCs w:val="28"/>
          <w:lang w:val="ru-RU"/>
        </w:rPr>
        <w:t xml:space="preserve"> </w:t>
      </w:r>
      <w:r w:rsidR="002378E8" w:rsidRPr="001473EF">
        <w:rPr>
          <w:sz w:val="28"/>
          <w:szCs w:val="28"/>
          <w:lang w:val="ru-RU"/>
        </w:rPr>
        <w:t xml:space="preserve">несоответствие представленных документов требованиям, установленным </w:t>
      </w:r>
      <w:r w:rsidR="00750142" w:rsidRPr="001473EF">
        <w:rPr>
          <w:sz w:val="28"/>
          <w:szCs w:val="28"/>
          <w:lang w:val="ru-RU"/>
        </w:rPr>
        <w:br/>
      </w:r>
      <w:r w:rsidR="002378E8" w:rsidRPr="001473EF">
        <w:rPr>
          <w:sz w:val="28"/>
          <w:szCs w:val="28"/>
          <w:lang w:val="ru-RU"/>
        </w:rPr>
        <w:t>в разрешении на отклонение от предельных параметров разрешенного строительства, реконструкции, в случае выдачи заявителю разрешения на отклонение от предельных параметров разрешенного строительства, реконструкции;</w:t>
      </w:r>
    </w:p>
    <w:p w14:paraId="0ED1241B" w14:textId="66B3B60B" w:rsidR="002378E8" w:rsidRPr="0096319B" w:rsidRDefault="0096319B" w:rsidP="00750142">
      <w:pPr>
        <w:widowControl w:val="0"/>
        <w:tabs>
          <w:tab w:val="left" w:pos="9072"/>
          <w:tab w:val="left" w:pos="9639"/>
          <w:tab w:val="left" w:pos="9781"/>
        </w:tabs>
        <w:ind w:right="-291" w:firstLine="709"/>
        <w:contextualSpacing/>
        <w:jc w:val="both"/>
        <w:outlineLvl w:val="2"/>
        <w:rPr>
          <w:sz w:val="28"/>
          <w:szCs w:val="28"/>
          <w:lang w:val="ru-RU"/>
        </w:rPr>
      </w:pPr>
      <w:r w:rsidRPr="001473EF">
        <w:rPr>
          <w:sz w:val="28"/>
          <w:szCs w:val="28"/>
          <w:lang w:val="ru-RU"/>
        </w:rPr>
        <w:t>4)</w:t>
      </w:r>
      <w:r w:rsidR="00C2757D" w:rsidRPr="001473EF">
        <w:rPr>
          <w:sz w:val="28"/>
          <w:szCs w:val="28"/>
          <w:lang w:val="ru-RU"/>
        </w:rPr>
        <w:t> </w:t>
      </w:r>
      <w:r w:rsidR="002378E8" w:rsidRPr="001473EF">
        <w:rPr>
          <w:sz w:val="28"/>
          <w:szCs w:val="28"/>
          <w:lang w:val="ru-RU"/>
        </w:rPr>
        <w:t xml:space="preserve">отсутствие документации по планировке территории, утвержденной </w:t>
      </w:r>
      <w:r w:rsidR="00750142" w:rsidRPr="001473EF">
        <w:rPr>
          <w:sz w:val="28"/>
          <w:szCs w:val="28"/>
          <w:lang w:val="ru-RU"/>
        </w:rPr>
        <w:br/>
      </w:r>
      <w:r w:rsidR="002378E8" w:rsidRPr="001473EF">
        <w:rPr>
          <w:sz w:val="28"/>
          <w:szCs w:val="28"/>
          <w:lang w:val="ru-RU"/>
        </w:rPr>
        <w:t>в соответствии с договором о развитии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w:t>
      </w:r>
      <w:r w:rsidR="000A41E9" w:rsidRPr="001473EF">
        <w:rPr>
          <w:sz w:val="28"/>
          <w:szCs w:val="28"/>
          <w:lang w:val="ru-RU"/>
        </w:rPr>
        <w:t>, Республикой Дагестан</w:t>
      </w:r>
      <w:r w:rsidR="002378E8" w:rsidRPr="001473EF">
        <w:rPr>
          <w:sz w:val="28"/>
          <w:szCs w:val="28"/>
          <w:lang w:val="ru-RU"/>
        </w:rPr>
        <w:t xml:space="preserve">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w:t>
      </w:r>
      <w:r w:rsidR="000A41E9" w:rsidRPr="001473EF">
        <w:rPr>
          <w:sz w:val="28"/>
          <w:szCs w:val="28"/>
          <w:lang w:val="ru-RU"/>
        </w:rPr>
        <w:t>Республикой Дагестан</w:t>
      </w:r>
      <w:r w:rsidR="002378E8" w:rsidRPr="001473EF">
        <w:rPr>
          <w:sz w:val="28"/>
          <w:szCs w:val="28"/>
          <w:lang w:val="ru-RU"/>
        </w:rPr>
        <w:t xml:space="preserve"> в соответствии с Градостроительным кодексом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w:t>
      </w:r>
    </w:p>
    <w:p w14:paraId="4743E5BD" w14:textId="62452F3E" w:rsidR="00692C40" w:rsidRPr="0096319B" w:rsidRDefault="00692C40"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13324959" w14:textId="4A894FF9" w:rsidR="00692C40" w:rsidRPr="001473EF" w:rsidRDefault="00692C40"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1473EF">
        <w:rPr>
          <w:sz w:val="28"/>
          <w:szCs w:val="28"/>
          <w:lang w:val="ru-RU"/>
        </w:rPr>
        <w:t>Вариант 2</w:t>
      </w:r>
    </w:p>
    <w:p w14:paraId="10CDEE75" w14:textId="77777777" w:rsidR="00432B76" w:rsidRPr="001473EF" w:rsidRDefault="00432B76"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p>
    <w:p w14:paraId="00EB211B" w14:textId="77777777" w:rsidR="00432B76" w:rsidRPr="00A4006F" w:rsidRDefault="00432B76"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1473EF">
        <w:rPr>
          <w:sz w:val="28"/>
          <w:szCs w:val="28"/>
          <w:lang w:val="ru-RU"/>
        </w:rPr>
        <w:t>Внесение изменений в разрешение на строительство в связи с продлением срока действия такого разрешения.</w:t>
      </w:r>
    </w:p>
    <w:p w14:paraId="7DFA8693" w14:textId="77777777" w:rsidR="00432B76" w:rsidRPr="00A4006F" w:rsidRDefault="00432B76"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042F0C41" w14:textId="3A9C9999" w:rsidR="00692C40" w:rsidRPr="00A4006F" w:rsidRDefault="00692C40"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66200305" w14:textId="4F000711" w:rsidR="00692C40" w:rsidRPr="001473EF" w:rsidRDefault="008116BB"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1473EF">
        <w:rPr>
          <w:sz w:val="28"/>
          <w:szCs w:val="28"/>
          <w:lang w:val="ru-RU"/>
        </w:rPr>
        <w:t>68</w:t>
      </w:r>
      <w:r w:rsidR="00692C40" w:rsidRPr="001473EF">
        <w:rPr>
          <w:sz w:val="28"/>
          <w:szCs w:val="28"/>
          <w:lang w:val="ru-RU"/>
        </w:rPr>
        <w:t xml:space="preserve">. Результат предоставления государственной услуги указан в подпунктах 3, 4 пункта </w:t>
      </w:r>
      <w:r w:rsidR="0096319B" w:rsidRPr="001473EF">
        <w:rPr>
          <w:sz w:val="28"/>
          <w:szCs w:val="28"/>
          <w:lang w:val="ru-RU"/>
        </w:rPr>
        <w:t>7</w:t>
      </w:r>
      <w:r w:rsidR="00692C40" w:rsidRPr="001473EF">
        <w:rPr>
          <w:sz w:val="28"/>
          <w:szCs w:val="28"/>
          <w:lang w:val="ru-RU"/>
        </w:rPr>
        <w:t xml:space="preserve"> Административного регламента.</w:t>
      </w:r>
    </w:p>
    <w:p w14:paraId="42A29F9F" w14:textId="77777777" w:rsidR="00692C40" w:rsidRPr="001473EF" w:rsidRDefault="00692C40"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1AA3CE9B" w14:textId="77777777" w:rsidR="00692C40" w:rsidRPr="00840497" w:rsidRDefault="00692C40"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840497">
        <w:rPr>
          <w:sz w:val="28"/>
          <w:szCs w:val="28"/>
          <w:lang w:val="ru-RU"/>
        </w:rPr>
        <w:lastRenderedPageBreak/>
        <w:t>Перечень и описание административных процедур предоставления государственной услуги, предусмотренных Вариантом 2</w:t>
      </w:r>
    </w:p>
    <w:p w14:paraId="1939C908" w14:textId="77777777" w:rsidR="00692C40" w:rsidRPr="00840497" w:rsidRDefault="00692C40"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2A9C2B4B" w14:textId="4CE397B0" w:rsidR="00692C40" w:rsidRPr="00840497" w:rsidRDefault="00692C40"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840497">
        <w:rPr>
          <w:sz w:val="28"/>
          <w:szCs w:val="28"/>
          <w:lang w:val="ru-RU"/>
        </w:rPr>
        <w:t>Прием запроса и документов и (или) информации, необходимых для предоставления государственной услуги</w:t>
      </w:r>
    </w:p>
    <w:p w14:paraId="523F19F2" w14:textId="77777777" w:rsidR="0096319B" w:rsidRPr="00840497" w:rsidRDefault="0096319B"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p>
    <w:p w14:paraId="7CC2C89E" w14:textId="29B23BE1" w:rsidR="00692C40" w:rsidRPr="00840497" w:rsidRDefault="008116BB" w:rsidP="00750142">
      <w:pPr>
        <w:tabs>
          <w:tab w:val="left" w:pos="0"/>
        </w:tabs>
        <w:ind w:right="-291" w:firstLine="709"/>
        <w:jc w:val="both"/>
        <w:rPr>
          <w:sz w:val="28"/>
          <w:szCs w:val="28"/>
          <w:lang w:val="ru-RU"/>
        </w:rPr>
      </w:pPr>
      <w:r w:rsidRPr="00840497">
        <w:rPr>
          <w:sz w:val="28"/>
          <w:szCs w:val="28"/>
          <w:lang w:val="ru-RU"/>
        </w:rPr>
        <w:t>69</w:t>
      </w:r>
      <w:r w:rsidR="00692C40" w:rsidRPr="00840497">
        <w:rPr>
          <w:sz w:val="28"/>
          <w:szCs w:val="28"/>
          <w:lang w:val="ru-RU"/>
        </w:rPr>
        <w:t>. Для получения государственной услуги для вариантов, указанных в</w:t>
      </w:r>
      <w:r w:rsidR="00692C40" w:rsidRPr="00840497">
        <w:rPr>
          <w:sz w:val="28"/>
          <w:szCs w:val="28"/>
        </w:rPr>
        <w:t> </w:t>
      </w:r>
      <w:r w:rsidR="00692C40" w:rsidRPr="00840497">
        <w:rPr>
          <w:sz w:val="28"/>
          <w:szCs w:val="28"/>
          <w:lang w:val="ru-RU"/>
        </w:rPr>
        <w:t xml:space="preserve">подпунктах 3, 4 пункта </w:t>
      </w:r>
      <w:r w:rsidR="0096319B" w:rsidRPr="00840497">
        <w:rPr>
          <w:sz w:val="28"/>
          <w:szCs w:val="28"/>
          <w:lang w:val="ru-RU"/>
        </w:rPr>
        <w:t>7</w:t>
      </w:r>
      <w:r w:rsidR="00692C40" w:rsidRPr="00840497">
        <w:rPr>
          <w:sz w:val="28"/>
          <w:szCs w:val="28"/>
          <w:lang w:val="ru-RU"/>
        </w:rPr>
        <w:t xml:space="preserve"> Административного регламента заявитель направ</w:t>
      </w:r>
      <w:r w:rsidR="00A5579E" w:rsidRPr="00840497">
        <w:rPr>
          <w:sz w:val="28"/>
          <w:szCs w:val="28"/>
          <w:lang w:val="ru-RU"/>
        </w:rPr>
        <w:t>ляет заявление</w:t>
      </w:r>
      <w:r w:rsidR="00692C40" w:rsidRPr="00840497">
        <w:rPr>
          <w:sz w:val="28"/>
          <w:szCs w:val="28"/>
          <w:lang w:val="ru-RU"/>
        </w:rPr>
        <w:t xml:space="preserve"> </w:t>
      </w:r>
      <w:r w:rsidR="001E39BA" w:rsidRPr="00840497">
        <w:rPr>
          <w:sz w:val="28"/>
          <w:szCs w:val="28"/>
          <w:lang w:val="ru-RU"/>
        </w:rPr>
        <w:t xml:space="preserve">по форме согласно приложению № 3 к Административному регламенту </w:t>
      </w:r>
      <w:r w:rsidR="00692C40" w:rsidRPr="00840497">
        <w:rPr>
          <w:sz w:val="28"/>
          <w:szCs w:val="28"/>
          <w:lang w:val="ru-RU"/>
        </w:rPr>
        <w:t>и оригинал разрешения на строительство.</w:t>
      </w:r>
    </w:p>
    <w:p w14:paraId="1FF4411C" w14:textId="023FBFC2" w:rsidR="00692C40" w:rsidRPr="00840497" w:rsidRDefault="008116BB" w:rsidP="00750142">
      <w:pPr>
        <w:tabs>
          <w:tab w:val="left" w:pos="0"/>
        </w:tabs>
        <w:ind w:right="-291" w:firstLine="709"/>
        <w:jc w:val="both"/>
        <w:rPr>
          <w:sz w:val="28"/>
          <w:szCs w:val="28"/>
          <w:lang w:val="ru-RU"/>
        </w:rPr>
      </w:pPr>
      <w:r w:rsidRPr="00840497">
        <w:rPr>
          <w:sz w:val="28"/>
          <w:szCs w:val="28"/>
          <w:lang w:val="ru-RU"/>
        </w:rPr>
        <w:t>70</w:t>
      </w:r>
      <w:r w:rsidR="00692C40" w:rsidRPr="00840497">
        <w:rPr>
          <w:sz w:val="28"/>
          <w:szCs w:val="28"/>
          <w:lang w:val="ru-RU"/>
        </w:rPr>
        <w:t>.</w:t>
      </w:r>
      <w:r w:rsidR="00D63E41" w:rsidRPr="00840497">
        <w:rPr>
          <w:sz w:val="28"/>
          <w:szCs w:val="28"/>
          <w:lang w:val="ru-RU"/>
        </w:rPr>
        <w:t> </w:t>
      </w:r>
      <w:r w:rsidR="00692C40" w:rsidRPr="00840497">
        <w:rPr>
          <w:sz w:val="28"/>
          <w:szCs w:val="28"/>
          <w:lang w:val="ru-RU"/>
        </w:rPr>
        <w:t>В целях установления личности заявителя физическое лицо, обратившееся лично представляет в</w:t>
      </w:r>
      <w:r w:rsidR="00E3687D" w:rsidRPr="00840497">
        <w:rPr>
          <w:sz w:val="28"/>
          <w:szCs w:val="28"/>
          <w:lang w:val="ru-RU"/>
        </w:rPr>
        <w:t xml:space="preserve"> Минстрой РД</w:t>
      </w:r>
      <w:r w:rsidR="00692C40" w:rsidRPr="00840497">
        <w:rPr>
          <w:sz w:val="28"/>
          <w:szCs w:val="28"/>
          <w:lang w:val="ru-RU"/>
        </w:rPr>
        <w:t xml:space="preserve"> документ, предусмотренный подпунктом 1 пункта </w:t>
      </w:r>
      <w:r w:rsidR="009D45A9" w:rsidRPr="00840497">
        <w:rPr>
          <w:sz w:val="28"/>
          <w:szCs w:val="28"/>
          <w:lang w:val="ru-RU"/>
        </w:rPr>
        <w:t>13</w:t>
      </w:r>
      <w:r w:rsidR="00692C40" w:rsidRPr="00840497">
        <w:rPr>
          <w:sz w:val="28"/>
          <w:szCs w:val="28"/>
          <w:lang w:val="ru-RU"/>
        </w:rPr>
        <w:t xml:space="preserve"> Административного регламента, физическое лицо, обратившееся по доверенности</w:t>
      </w:r>
      <w:r w:rsidR="00E3687D" w:rsidRPr="00840497">
        <w:rPr>
          <w:sz w:val="28"/>
          <w:szCs w:val="28"/>
          <w:lang w:val="ru-RU"/>
        </w:rPr>
        <w:t>, представляет в Минстрой РД</w:t>
      </w:r>
      <w:r w:rsidR="00692C40" w:rsidRPr="00840497">
        <w:rPr>
          <w:sz w:val="28"/>
          <w:szCs w:val="28"/>
          <w:lang w:val="ru-RU"/>
        </w:rPr>
        <w:t xml:space="preserve"> документы, предусмотренный подпунктами 1, 2 пункта </w:t>
      </w:r>
      <w:r w:rsidR="009D45A9" w:rsidRPr="00840497">
        <w:rPr>
          <w:sz w:val="28"/>
          <w:szCs w:val="28"/>
          <w:lang w:val="ru-RU"/>
        </w:rPr>
        <w:t>13</w:t>
      </w:r>
      <w:r w:rsidR="00692C40" w:rsidRPr="00840497">
        <w:rPr>
          <w:sz w:val="28"/>
          <w:szCs w:val="28"/>
          <w:lang w:val="ru-RU"/>
        </w:rPr>
        <w:t xml:space="preserve"> Административного регламента.</w:t>
      </w:r>
    </w:p>
    <w:p w14:paraId="787289D6" w14:textId="73DBD2B5" w:rsidR="00692C40" w:rsidRPr="00840497" w:rsidRDefault="00692C40" w:rsidP="00750142">
      <w:pPr>
        <w:tabs>
          <w:tab w:val="left" w:pos="0"/>
        </w:tabs>
        <w:ind w:right="-291" w:firstLine="709"/>
        <w:jc w:val="both"/>
        <w:rPr>
          <w:sz w:val="28"/>
          <w:szCs w:val="28"/>
          <w:lang w:val="ru-RU"/>
        </w:rPr>
      </w:pPr>
      <w:r w:rsidRPr="00840497">
        <w:rPr>
          <w:sz w:val="28"/>
          <w:szCs w:val="28"/>
          <w:lang w:val="ru-RU"/>
        </w:rPr>
        <w:t>В целях установления личности заявителя юридическое лицо, обратившееся личн</w:t>
      </w:r>
      <w:r w:rsidR="00E3687D" w:rsidRPr="00840497">
        <w:rPr>
          <w:sz w:val="28"/>
          <w:szCs w:val="28"/>
          <w:lang w:val="ru-RU"/>
        </w:rPr>
        <w:t>о представляет в Минстрой РД</w:t>
      </w:r>
      <w:r w:rsidRPr="00840497">
        <w:rPr>
          <w:sz w:val="28"/>
          <w:szCs w:val="28"/>
          <w:lang w:val="ru-RU"/>
        </w:rPr>
        <w:t xml:space="preserve"> документ, предусмотренный подпунктом 3 пункта 1</w:t>
      </w:r>
      <w:r w:rsidR="007D6155" w:rsidRPr="00840497">
        <w:rPr>
          <w:sz w:val="28"/>
          <w:szCs w:val="28"/>
          <w:lang w:val="ru-RU"/>
        </w:rPr>
        <w:t>3</w:t>
      </w:r>
      <w:r w:rsidRPr="00840497">
        <w:rPr>
          <w:sz w:val="28"/>
          <w:szCs w:val="28"/>
          <w:lang w:val="ru-RU"/>
        </w:rPr>
        <w:t xml:space="preserve"> Административного регламента, юридическое лицо, обратившееся по доверенности, представляет в Минс</w:t>
      </w:r>
      <w:r w:rsidR="00E3687D" w:rsidRPr="00840497">
        <w:rPr>
          <w:sz w:val="28"/>
          <w:szCs w:val="28"/>
          <w:lang w:val="ru-RU"/>
        </w:rPr>
        <w:t>трой РД документы, предусмотренные</w:t>
      </w:r>
      <w:r w:rsidRPr="00840497">
        <w:rPr>
          <w:sz w:val="28"/>
          <w:szCs w:val="28"/>
          <w:lang w:val="ru-RU"/>
        </w:rPr>
        <w:t xml:space="preserve"> подпунктами 2, 3 пункта 1</w:t>
      </w:r>
      <w:r w:rsidR="009D45A9" w:rsidRPr="00840497">
        <w:rPr>
          <w:sz w:val="28"/>
          <w:szCs w:val="28"/>
          <w:lang w:val="ru-RU"/>
        </w:rPr>
        <w:t>3</w:t>
      </w:r>
      <w:r w:rsidRPr="00840497">
        <w:rPr>
          <w:sz w:val="28"/>
          <w:szCs w:val="28"/>
          <w:lang w:val="ru-RU"/>
        </w:rPr>
        <w:t xml:space="preserve"> Административного регламента.</w:t>
      </w:r>
    </w:p>
    <w:p w14:paraId="5D1EDF8F" w14:textId="71F6656B" w:rsidR="00692C40" w:rsidRPr="00840497" w:rsidRDefault="008116BB" w:rsidP="00750142">
      <w:pPr>
        <w:tabs>
          <w:tab w:val="left" w:pos="0"/>
        </w:tabs>
        <w:ind w:right="-291" w:firstLine="709"/>
        <w:jc w:val="both"/>
        <w:rPr>
          <w:sz w:val="28"/>
          <w:szCs w:val="28"/>
          <w:lang w:val="ru-RU"/>
        </w:rPr>
      </w:pPr>
      <w:r w:rsidRPr="00840497">
        <w:rPr>
          <w:sz w:val="28"/>
          <w:szCs w:val="28"/>
          <w:lang w:val="ru-RU"/>
        </w:rPr>
        <w:t>71</w:t>
      </w:r>
      <w:r w:rsidR="008A40BE" w:rsidRPr="00840497">
        <w:rPr>
          <w:sz w:val="28"/>
          <w:szCs w:val="28"/>
          <w:lang w:val="ru-RU"/>
        </w:rPr>
        <w:t>.</w:t>
      </w:r>
      <w:r w:rsidR="00AC101A" w:rsidRPr="00840497">
        <w:rPr>
          <w:lang w:val="ru-RU"/>
        </w:rPr>
        <w:t> </w:t>
      </w:r>
      <w:r w:rsidR="00692C40" w:rsidRPr="00840497">
        <w:rPr>
          <w:sz w:val="28"/>
          <w:szCs w:val="28"/>
          <w:lang w:val="ru-RU"/>
        </w:rPr>
        <w:t xml:space="preserve">Основания для принятия решения об отказе в приеме заявления </w:t>
      </w:r>
      <w:r w:rsidR="00750142" w:rsidRPr="00840497">
        <w:rPr>
          <w:sz w:val="28"/>
          <w:szCs w:val="28"/>
          <w:lang w:val="ru-RU"/>
        </w:rPr>
        <w:br/>
      </w:r>
      <w:r w:rsidR="00692C40" w:rsidRPr="00840497">
        <w:rPr>
          <w:sz w:val="28"/>
          <w:szCs w:val="28"/>
          <w:lang w:val="ru-RU"/>
        </w:rPr>
        <w:t>и документов отсутствуют.</w:t>
      </w:r>
    </w:p>
    <w:p w14:paraId="047364DE" w14:textId="7D68CE88" w:rsidR="00692C40" w:rsidRPr="00840497" w:rsidRDefault="008116BB" w:rsidP="00750142">
      <w:pPr>
        <w:tabs>
          <w:tab w:val="left" w:pos="0"/>
        </w:tabs>
        <w:spacing w:line="259" w:lineRule="auto"/>
        <w:ind w:right="-291" w:firstLine="709"/>
        <w:contextualSpacing/>
        <w:jc w:val="both"/>
        <w:rPr>
          <w:sz w:val="28"/>
          <w:szCs w:val="28"/>
          <w:lang w:val="ru-RU"/>
        </w:rPr>
      </w:pPr>
      <w:r w:rsidRPr="00840497">
        <w:rPr>
          <w:sz w:val="28"/>
          <w:szCs w:val="28"/>
          <w:lang w:val="ru-RU"/>
        </w:rPr>
        <w:t>72</w:t>
      </w:r>
      <w:r w:rsidR="008A40BE" w:rsidRPr="00840497">
        <w:rPr>
          <w:sz w:val="28"/>
          <w:szCs w:val="28"/>
          <w:lang w:val="ru-RU"/>
        </w:rPr>
        <w:t>.</w:t>
      </w:r>
      <w:r w:rsidR="00AC101A" w:rsidRPr="00840497">
        <w:rPr>
          <w:sz w:val="28"/>
          <w:szCs w:val="28"/>
          <w:lang w:val="ru-RU"/>
        </w:rPr>
        <w:t xml:space="preserve"> </w:t>
      </w:r>
      <w:r w:rsidR="00692C40" w:rsidRPr="00840497">
        <w:rPr>
          <w:sz w:val="28"/>
          <w:szCs w:val="28"/>
          <w:lang w:val="ru-RU"/>
        </w:rPr>
        <w:t>Возможность получения государственной услуги по</w:t>
      </w:r>
      <w:r w:rsidR="00692C40" w:rsidRPr="00840497">
        <w:rPr>
          <w:sz w:val="28"/>
          <w:szCs w:val="28"/>
        </w:rPr>
        <w:t> </w:t>
      </w:r>
      <w:r w:rsidR="00692C40" w:rsidRPr="00840497">
        <w:rPr>
          <w:sz w:val="28"/>
          <w:szCs w:val="28"/>
          <w:lang w:val="ru-RU"/>
        </w:rPr>
        <w:t>экстерриториальному принципу отсутствует.</w:t>
      </w:r>
    </w:p>
    <w:p w14:paraId="59F14C0C" w14:textId="4F28CCFC" w:rsidR="00692C40" w:rsidRPr="008A40BE" w:rsidRDefault="008116BB" w:rsidP="00750142">
      <w:pPr>
        <w:tabs>
          <w:tab w:val="left" w:pos="0"/>
        </w:tabs>
        <w:ind w:right="-291" w:firstLine="709"/>
        <w:jc w:val="both"/>
        <w:rPr>
          <w:sz w:val="28"/>
          <w:szCs w:val="28"/>
          <w:lang w:val="ru-RU"/>
        </w:rPr>
      </w:pPr>
      <w:r w:rsidRPr="00840497">
        <w:rPr>
          <w:sz w:val="28"/>
          <w:szCs w:val="28"/>
          <w:lang w:val="ru-RU"/>
        </w:rPr>
        <w:t xml:space="preserve">73. </w:t>
      </w:r>
      <w:r w:rsidR="00692C40" w:rsidRPr="00840497">
        <w:rPr>
          <w:sz w:val="28"/>
          <w:szCs w:val="28"/>
          <w:lang w:val="ru-RU"/>
        </w:rPr>
        <w:t xml:space="preserve">Срок регистрации запроса и документов и (или) информации, необходимых для предоставления государственной услуги, указан в пункте </w:t>
      </w:r>
      <w:r w:rsidR="009D45A9" w:rsidRPr="00840497">
        <w:rPr>
          <w:sz w:val="28"/>
          <w:szCs w:val="28"/>
          <w:lang w:val="ru-RU"/>
        </w:rPr>
        <w:t>33-36</w:t>
      </w:r>
      <w:r w:rsidR="00692C40" w:rsidRPr="00840497">
        <w:rPr>
          <w:sz w:val="28"/>
          <w:szCs w:val="28"/>
          <w:lang w:val="ru-RU"/>
        </w:rPr>
        <w:t xml:space="preserve"> Административного регламента.</w:t>
      </w:r>
    </w:p>
    <w:p w14:paraId="18FF596E" w14:textId="77777777" w:rsidR="00692C40" w:rsidRPr="008A40BE" w:rsidRDefault="00692C40" w:rsidP="00750142">
      <w:pPr>
        <w:tabs>
          <w:tab w:val="left" w:pos="0"/>
        </w:tabs>
        <w:ind w:right="-291" w:firstLine="709"/>
        <w:jc w:val="both"/>
        <w:rPr>
          <w:sz w:val="28"/>
          <w:szCs w:val="28"/>
          <w:lang w:val="ru-RU"/>
        </w:rPr>
      </w:pPr>
    </w:p>
    <w:p w14:paraId="5B337BA7" w14:textId="3E707B06" w:rsidR="00432B76" w:rsidRPr="00A4006F" w:rsidRDefault="00432B76"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A4006F">
        <w:rPr>
          <w:sz w:val="28"/>
          <w:szCs w:val="28"/>
          <w:lang w:val="ru-RU"/>
        </w:rPr>
        <w:t>Межведомственное информационное взаимодействия</w:t>
      </w:r>
    </w:p>
    <w:p w14:paraId="7C2C73A9" w14:textId="77777777" w:rsidR="00432B76" w:rsidRPr="00A4006F" w:rsidRDefault="00432B76"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p>
    <w:p w14:paraId="750A2C3E" w14:textId="0589A7C9" w:rsidR="00692C40" w:rsidRPr="008A40BE" w:rsidRDefault="008116BB"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74</w:t>
      </w:r>
      <w:r w:rsidR="00432B76" w:rsidRPr="008A40BE">
        <w:rPr>
          <w:sz w:val="28"/>
          <w:szCs w:val="28"/>
          <w:lang w:val="ru-RU"/>
        </w:rPr>
        <w:t>.</w:t>
      </w:r>
      <w:r w:rsidR="00EB0788">
        <w:rPr>
          <w:sz w:val="28"/>
          <w:szCs w:val="28"/>
          <w:lang w:val="ru-RU"/>
        </w:rPr>
        <w:t> </w:t>
      </w:r>
      <w:r w:rsidR="00432B76" w:rsidRPr="008A40BE">
        <w:rPr>
          <w:sz w:val="28"/>
          <w:szCs w:val="28"/>
          <w:lang w:val="ru-RU"/>
        </w:rPr>
        <w:t xml:space="preserve">Направление межведомственных информационных запросов </w:t>
      </w:r>
      <w:r w:rsidR="00750142">
        <w:rPr>
          <w:sz w:val="28"/>
          <w:szCs w:val="28"/>
          <w:lang w:val="ru-RU"/>
        </w:rPr>
        <w:br/>
      </w:r>
      <w:r w:rsidR="00432B76" w:rsidRPr="008A40BE">
        <w:rPr>
          <w:sz w:val="28"/>
          <w:szCs w:val="28"/>
          <w:lang w:val="ru-RU"/>
        </w:rPr>
        <w:t>не осуществляется.</w:t>
      </w:r>
    </w:p>
    <w:p w14:paraId="2429189E" w14:textId="3345593F" w:rsidR="00432B76" w:rsidRPr="008A40BE" w:rsidRDefault="00432B76"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77A7D5CC" w14:textId="77777777" w:rsidR="00432B76" w:rsidRPr="00A4006F" w:rsidRDefault="00432B76" w:rsidP="00750142">
      <w:pPr>
        <w:ind w:right="-291" w:firstLine="709"/>
        <w:jc w:val="center"/>
        <w:rPr>
          <w:sz w:val="28"/>
          <w:szCs w:val="28"/>
          <w:lang w:val="ru-RU"/>
        </w:rPr>
      </w:pPr>
      <w:r w:rsidRPr="00A4006F">
        <w:rPr>
          <w:sz w:val="28"/>
          <w:szCs w:val="28"/>
          <w:lang w:val="ru-RU"/>
        </w:rPr>
        <w:t>Принятие решения о предоставлении (об отказе в предоставлении) государственной услуги</w:t>
      </w:r>
    </w:p>
    <w:p w14:paraId="7CC1FB8D" w14:textId="77777777" w:rsidR="00432B76" w:rsidRPr="00A4006F" w:rsidRDefault="00432B76"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38DC4796" w14:textId="479FF54C" w:rsidR="00432B76" w:rsidRPr="00E52EA4" w:rsidRDefault="008116BB" w:rsidP="00750142">
      <w:pPr>
        <w:spacing w:line="259" w:lineRule="auto"/>
        <w:ind w:right="-291" w:firstLine="709"/>
        <w:jc w:val="both"/>
        <w:rPr>
          <w:sz w:val="28"/>
          <w:szCs w:val="28"/>
          <w:lang w:val="ru-RU"/>
        </w:rPr>
      </w:pPr>
      <w:r w:rsidRPr="00E52EA4">
        <w:rPr>
          <w:sz w:val="28"/>
          <w:szCs w:val="28"/>
          <w:lang w:val="ru-RU"/>
        </w:rPr>
        <w:t>75</w:t>
      </w:r>
      <w:r w:rsidR="00432B76" w:rsidRPr="00E52EA4">
        <w:rPr>
          <w:sz w:val="28"/>
          <w:szCs w:val="28"/>
          <w:lang w:val="ru-RU"/>
        </w:rPr>
        <w:t xml:space="preserve">. Основанием для начала административной процедуры является регистрация заявления и документов, предусмотренных пунктом </w:t>
      </w:r>
      <w:r w:rsidR="00840497" w:rsidRPr="00E52EA4">
        <w:rPr>
          <w:sz w:val="28"/>
          <w:szCs w:val="28"/>
          <w:lang w:val="ru-RU"/>
        </w:rPr>
        <w:t>6</w:t>
      </w:r>
      <w:r w:rsidR="009D45A9" w:rsidRPr="00E52EA4">
        <w:rPr>
          <w:sz w:val="28"/>
          <w:szCs w:val="28"/>
          <w:lang w:val="ru-RU"/>
        </w:rPr>
        <w:t>9</w:t>
      </w:r>
      <w:r w:rsidR="00432B76" w:rsidRPr="00E52EA4">
        <w:rPr>
          <w:sz w:val="28"/>
          <w:szCs w:val="28"/>
          <w:lang w:val="ru-RU"/>
        </w:rPr>
        <w:t xml:space="preserve"> Административного регламента.</w:t>
      </w:r>
    </w:p>
    <w:p w14:paraId="75B3069A" w14:textId="5FB9A52E" w:rsidR="00432B76" w:rsidRPr="008A40BE" w:rsidRDefault="00432B76" w:rsidP="00750142">
      <w:pPr>
        <w:spacing w:line="259" w:lineRule="auto"/>
        <w:ind w:right="-291" w:firstLine="709"/>
        <w:jc w:val="both"/>
        <w:rPr>
          <w:sz w:val="28"/>
          <w:szCs w:val="28"/>
          <w:lang w:val="ru-RU"/>
        </w:rPr>
      </w:pPr>
      <w:r w:rsidRPr="00E52EA4">
        <w:rPr>
          <w:sz w:val="28"/>
          <w:szCs w:val="28"/>
          <w:lang w:val="ru-RU"/>
        </w:rPr>
        <w:t>В рамках</w:t>
      </w:r>
      <w:r w:rsidRPr="008A40BE">
        <w:rPr>
          <w:sz w:val="28"/>
          <w:szCs w:val="28"/>
          <w:lang w:val="ru-RU"/>
        </w:rPr>
        <w:t xml:space="preserve"> рассмотрения заявления и прилагаемых к заявлению документов осуществляется проверка на предмет наличия (отсутствия) оснований для отказа </w:t>
      </w:r>
      <w:r w:rsidR="00750142">
        <w:rPr>
          <w:sz w:val="28"/>
          <w:szCs w:val="28"/>
          <w:lang w:val="ru-RU"/>
        </w:rPr>
        <w:br/>
      </w:r>
      <w:r w:rsidRPr="008A40BE">
        <w:rPr>
          <w:sz w:val="28"/>
          <w:szCs w:val="28"/>
          <w:lang w:val="ru-RU"/>
        </w:rPr>
        <w:t xml:space="preserve">в предоставлении государственной услуги, </w:t>
      </w:r>
      <w:r w:rsidRPr="008A40BE">
        <w:rPr>
          <w:color w:val="000000" w:themeColor="text1"/>
          <w:sz w:val="28"/>
          <w:szCs w:val="28"/>
          <w:lang w:val="ru-RU"/>
        </w:rPr>
        <w:t xml:space="preserve">указанных в пункте </w:t>
      </w:r>
      <w:r w:rsidR="009D45A9">
        <w:rPr>
          <w:sz w:val="28"/>
          <w:szCs w:val="28"/>
          <w:lang w:val="ru-RU"/>
        </w:rPr>
        <w:t>29</w:t>
      </w:r>
      <w:r w:rsidRPr="008A40BE">
        <w:rPr>
          <w:sz w:val="28"/>
          <w:szCs w:val="28"/>
          <w:lang w:val="ru-RU"/>
        </w:rPr>
        <w:t xml:space="preserve"> Административного регламента.</w:t>
      </w:r>
    </w:p>
    <w:p w14:paraId="70113C3A" w14:textId="21740255" w:rsidR="00432B76" w:rsidRPr="008A40BE" w:rsidRDefault="008116BB" w:rsidP="00750142">
      <w:pPr>
        <w:spacing w:line="259" w:lineRule="auto"/>
        <w:ind w:right="-291" w:firstLine="709"/>
        <w:jc w:val="both"/>
        <w:rPr>
          <w:sz w:val="28"/>
          <w:szCs w:val="28"/>
          <w:lang w:val="ru-RU"/>
        </w:rPr>
      </w:pPr>
      <w:r>
        <w:rPr>
          <w:sz w:val="28"/>
          <w:szCs w:val="28"/>
          <w:lang w:val="ru-RU"/>
        </w:rPr>
        <w:t>76</w:t>
      </w:r>
      <w:r w:rsidR="008A40BE">
        <w:rPr>
          <w:sz w:val="28"/>
          <w:szCs w:val="28"/>
          <w:lang w:val="ru-RU"/>
        </w:rPr>
        <w:t>.</w:t>
      </w:r>
      <w:r w:rsidR="00E52EA4">
        <w:rPr>
          <w:sz w:val="28"/>
          <w:szCs w:val="28"/>
          <w:lang w:val="ru-RU"/>
        </w:rPr>
        <w:t xml:space="preserve"> </w:t>
      </w:r>
      <w:r w:rsidR="00432B76" w:rsidRPr="008A40BE">
        <w:rPr>
          <w:sz w:val="28"/>
          <w:szCs w:val="28"/>
          <w:lang w:val="ru-RU"/>
        </w:rPr>
        <w:t>Критериями принятия решений являются:</w:t>
      </w:r>
    </w:p>
    <w:p w14:paraId="604067B1" w14:textId="4C4CF3FD" w:rsidR="00432B76" w:rsidRPr="008A40BE" w:rsidRDefault="008A40BE" w:rsidP="00750142">
      <w:pPr>
        <w:ind w:right="-291" w:firstLine="709"/>
        <w:jc w:val="both"/>
        <w:rPr>
          <w:sz w:val="28"/>
          <w:szCs w:val="28"/>
          <w:lang w:val="ru-RU"/>
        </w:rPr>
      </w:pPr>
      <w:r w:rsidRPr="008A40BE">
        <w:rPr>
          <w:sz w:val="28"/>
          <w:szCs w:val="28"/>
          <w:lang w:val="ru-RU"/>
        </w:rPr>
        <w:lastRenderedPageBreak/>
        <w:t>-</w:t>
      </w:r>
      <w:r w:rsidR="00432B76" w:rsidRPr="008A40BE">
        <w:rPr>
          <w:sz w:val="28"/>
          <w:szCs w:val="28"/>
          <w:lang w:val="ru-RU"/>
        </w:rPr>
        <w:t>лицо, обратившееся за предоставлением государственной услуги от имени юридического лица, имеет право без доверенности выступать от имени юридического лица;</w:t>
      </w:r>
    </w:p>
    <w:p w14:paraId="21D6DD6D" w14:textId="7253C380" w:rsidR="00432B76" w:rsidRPr="008A40BE" w:rsidRDefault="008A40BE" w:rsidP="00750142">
      <w:pPr>
        <w:ind w:right="-291" w:firstLine="709"/>
        <w:jc w:val="both"/>
        <w:rPr>
          <w:sz w:val="28"/>
          <w:szCs w:val="28"/>
          <w:lang w:val="ru-RU"/>
        </w:rPr>
      </w:pPr>
      <w:r w:rsidRPr="008A40BE">
        <w:rPr>
          <w:sz w:val="28"/>
          <w:szCs w:val="28"/>
          <w:lang w:val="ru-RU"/>
        </w:rPr>
        <w:t>-</w:t>
      </w:r>
      <w:r w:rsidR="00432B76" w:rsidRPr="008A40BE">
        <w:rPr>
          <w:sz w:val="28"/>
          <w:szCs w:val="28"/>
          <w:lang w:val="ru-RU"/>
        </w:rPr>
        <w:t>подтверждены полномочия представителя заявителя, направившего документы;</w:t>
      </w:r>
    </w:p>
    <w:p w14:paraId="4AF95632" w14:textId="1C1F63F2" w:rsidR="00432B76" w:rsidRPr="008A40BE" w:rsidRDefault="008A40BE" w:rsidP="00750142">
      <w:pPr>
        <w:ind w:right="-291" w:firstLine="709"/>
        <w:jc w:val="both"/>
        <w:rPr>
          <w:sz w:val="28"/>
          <w:szCs w:val="28"/>
          <w:lang w:val="ru-RU"/>
        </w:rPr>
      </w:pPr>
      <w:r w:rsidRPr="008A40BE">
        <w:rPr>
          <w:sz w:val="28"/>
          <w:szCs w:val="28"/>
          <w:lang w:val="ru-RU"/>
        </w:rPr>
        <w:t>-</w:t>
      </w:r>
      <w:r w:rsidR="00432B76" w:rsidRPr="008A40BE">
        <w:rPr>
          <w:sz w:val="28"/>
          <w:szCs w:val="28"/>
          <w:lang w:val="ru-RU"/>
        </w:rPr>
        <w:t>соответствие заявления о предоставлении государственной услуги установленной форме;</w:t>
      </w:r>
    </w:p>
    <w:p w14:paraId="5A6C8D76" w14:textId="7574063E" w:rsidR="00432B76" w:rsidRPr="008A40BE" w:rsidRDefault="008A40BE" w:rsidP="00750142">
      <w:pPr>
        <w:ind w:right="-291" w:firstLine="709"/>
        <w:jc w:val="both"/>
        <w:rPr>
          <w:sz w:val="28"/>
          <w:szCs w:val="28"/>
          <w:lang w:val="ru-RU"/>
        </w:rPr>
      </w:pPr>
      <w:r w:rsidRPr="008A40BE">
        <w:rPr>
          <w:sz w:val="28"/>
          <w:szCs w:val="28"/>
          <w:lang w:val="ru-RU"/>
        </w:rPr>
        <w:t>-</w:t>
      </w:r>
      <w:r w:rsidR="00432B76" w:rsidRPr="008A40BE">
        <w:rPr>
          <w:sz w:val="28"/>
          <w:szCs w:val="28"/>
          <w:lang w:val="ru-RU"/>
        </w:rPr>
        <w:t>заявление о предоставлении государственной услуги и документы представлены по принадлежности.</w:t>
      </w:r>
    </w:p>
    <w:p w14:paraId="117BC4C8" w14:textId="2E55AECB" w:rsidR="00432B76" w:rsidRPr="008A40BE" w:rsidRDefault="008116BB"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77</w:t>
      </w:r>
      <w:r w:rsidR="008A40BE">
        <w:rPr>
          <w:sz w:val="28"/>
          <w:szCs w:val="28"/>
          <w:lang w:val="ru-RU"/>
        </w:rPr>
        <w:t>.</w:t>
      </w:r>
      <w:r w:rsidR="00A0351F">
        <w:rPr>
          <w:sz w:val="28"/>
          <w:szCs w:val="28"/>
          <w:lang w:val="ru-RU"/>
        </w:rPr>
        <w:t xml:space="preserve"> </w:t>
      </w:r>
      <w:r w:rsidR="00432B76" w:rsidRPr="008A40BE">
        <w:rPr>
          <w:sz w:val="28"/>
          <w:szCs w:val="28"/>
          <w:lang w:val="ru-RU"/>
        </w:rPr>
        <w:t>Максимальный срок предоставления государственной услуги по выдаче разрешения на строительство составляет 5 рабочих дней.</w:t>
      </w:r>
    </w:p>
    <w:p w14:paraId="7C0B0251" w14:textId="3E42CB96" w:rsidR="002378E8" w:rsidRPr="00AE3FEA" w:rsidRDefault="008116BB"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78</w:t>
      </w:r>
      <w:r w:rsidR="008A40BE">
        <w:rPr>
          <w:sz w:val="28"/>
          <w:szCs w:val="28"/>
          <w:lang w:val="ru-RU"/>
        </w:rPr>
        <w:t>.</w:t>
      </w:r>
      <w:r w:rsidR="00A0351F">
        <w:rPr>
          <w:sz w:val="28"/>
          <w:szCs w:val="28"/>
          <w:lang w:val="ru-RU"/>
        </w:rPr>
        <w:t> </w:t>
      </w:r>
      <w:r w:rsidR="002378E8" w:rsidRPr="008A40BE">
        <w:rPr>
          <w:sz w:val="28"/>
          <w:szCs w:val="28"/>
          <w:lang w:val="ru-RU"/>
        </w:rPr>
        <w:t xml:space="preserve">Результатом предоставления государственной услуги по внесению изменений в разрешение на </w:t>
      </w:r>
      <w:r w:rsidR="002378E8" w:rsidRPr="00AE3FEA">
        <w:rPr>
          <w:sz w:val="28"/>
          <w:szCs w:val="28"/>
          <w:lang w:val="ru-RU"/>
        </w:rPr>
        <w:t>строительство является выдач</w:t>
      </w:r>
      <w:r w:rsidR="003418F6" w:rsidRPr="00AE3FEA">
        <w:rPr>
          <w:sz w:val="28"/>
          <w:szCs w:val="28"/>
          <w:lang w:val="ru-RU"/>
        </w:rPr>
        <w:t xml:space="preserve">а разрешения </w:t>
      </w:r>
      <w:r w:rsidR="00750142" w:rsidRPr="00AE3FEA">
        <w:rPr>
          <w:sz w:val="28"/>
          <w:szCs w:val="28"/>
          <w:lang w:val="ru-RU"/>
        </w:rPr>
        <w:br/>
      </w:r>
      <w:r w:rsidR="003418F6" w:rsidRPr="00AE3FEA">
        <w:rPr>
          <w:sz w:val="28"/>
          <w:szCs w:val="28"/>
          <w:lang w:val="ru-RU"/>
        </w:rPr>
        <w:t xml:space="preserve">на строительство с внесенными изменениями </w:t>
      </w:r>
      <w:r w:rsidR="002378E8" w:rsidRPr="00AE3FEA">
        <w:rPr>
          <w:sz w:val="28"/>
          <w:szCs w:val="28"/>
          <w:lang w:val="ru-RU"/>
        </w:rPr>
        <w:t>либо напр</w:t>
      </w:r>
      <w:r w:rsidR="003418F6" w:rsidRPr="00AE3FEA">
        <w:rPr>
          <w:sz w:val="28"/>
          <w:szCs w:val="28"/>
          <w:lang w:val="ru-RU"/>
        </w:rPr>
        <w:t xml:space="preserve">авление </w:t>
      </w:r>
      <w:r w:rsidR="007515CC" w:rsidRPr="00AE3FEA">
        <w:rPr>
          <w:sz w:val="28"/>
          <w:szCs w:val="28"/>
          <w:lang w:val="ru-RU"/>
        </w:rPr>
        <w:t>решения</w:t>
      </w:r>
      <w:r w:rsidR="003418F6" w:rsidRPr="00AE3FEA">
        <w:rPr>
          <w:sz w:val="28"/>
          <w:szCs w:val="28"/>
          <w:lang w:val="ru-RU"/>
        </w:rPr>
        <w:t xml:space="preserve"> об</w:t>
      </w:r>
      <w:r w:rsidR="00750142" w:rsidRPr="00AE3FEA">
        <w:rPr>
          <w:sz w:val="28"/>
          <w:szCs w:val="28"/>
          <w:lang w:val="ru-RU"/>
        </w:rPr>
        <w:t> </w:t>
      </w:r>
      <w:r w:rsidR="003418F6" w:rsidRPr="00AE3FEA">
        <w:rPr>
          <w:sz w:val="28"/>
          <w:szCs w:val="28"/>
          <w:lang w:val="ru-RU"/>
        </w:rPr>
        <w:t xml:space="preserve">отказе во внесении изменений в </w:t>
      </w:r>
      <w:r w:rsidR="002378E8" w:rsidRPr="00AE3FEA">
        <w:rPr>
          <w:sz w:val="28"/>
          <w:szCs w:val="28"/>
          <w:lang w:val="ru-RU"/>
        </w:rPr>
        <w:t>разрешени</w:t>
      </w:r>
      <w:r w:rsidR="003418F6" w:rsidRPr="00AE3FEA">
        <w:rPr>
          <w:sz w:val="28"/>
          <w:szCs w:val="28"/>
          <w:lang w:val="ru-RU"/>
        </w:rPr>
        <w:t>е</w:t>
      </w:r>
      <w:r w:rsidR="002378E8" w:rsidRPr="00AE3FEA">
        <w:rPr>
          <w:sz w:val="28"/>
          <w:szCs w:val="28"/>
          <w:lang w:val="ru-RU"/>
        </w:rPr>
        <w:t xml:space="preserve"> на строительство</w:t>
      </w:r>
      <w:r w:rsidR="004966C1" w:rsidRPr="00AE3FEA">
        <w:rPr>
          <w:sz w:val="28"/>
          <w:szCs w:val="28"/>
          <w:lang w:val="ru-RU"/>
        </w:rPr>
        <w:t xml:space="preserve"> по форме согласно приложению № 9</w:t>
      </w:r>
      <w:r w:rsidR="00665769" w:rsidRPr="00AE3FEA">
        <w:rPr>
          <w:sz w:val="28"/>
          <w:szCs w:val="28"/>
          <w:lang w:val="ru-RU"/>
        </w:rPr>
        <w:t xml:space="preserve"> к Административному регламенту</w:t>
      </w:r>
      <w:r w:rsidR="002378E8" w:rsidRPr="00AE3FEA">
        <w:rPr>
          <w:sz w:val="28"/>
          <w:szCs w:val="28"/>
          <w:lang w:val="ru-RU"/>
        </w:rPr>
        <w:t>.</w:t>
      </w:r>
    </w:p>
    <w:p w14:paraId="5A40874A" w14:textId="77777777" w:rsidR="005663EC" w:rsidRDefault="008116BB"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AE3FEA">
        <w:rPr>
          <w:sz w:val="28"/>
          <w:szCs w:val="28"/>
          <w:lang w:val="ru-RU"/>
        </w:rPr>
        <w:t>79</w:t>
      </w:r>
      <w:r w:rsidR="008A40BE" w:rsidRPr="00AE3FEA">
        <w:rPr>
          <w:sz w:val="28"/>
          <w:szCs w:val="28"/>
          <w:lang w:val="ru-RU"/>
        </w:rPr>
        <w:t>.</w:t>
      </w:r>
      <w:r w:rsidR="00AE3FEA">
        <w:rPr>
          <w:sz w:val="28"/>
          <w:szCs w:val="28"/>
          <w:lang w:val="ru-RU"/>
        </w:rPr>
        <w:t> </w:t>
      </w:r>
      <w:r w:rsidR="005663EC">
        <w:rPr>
          <w:sz w:val="28"/>
          <w:szCs w:val="28"/>
          <w:lang w:val="ru-RU"/>
        </w:rPr>
        <w:t>Основание</w:t>
      </w:r>
      <w:r w:rsidR="003418F6" w:rsidRPr="00AE3FEA">
        <w:rPr>
          <w:sz w:val="28"/>
          <w:szCs w:val="28"/>
          <w:lang w:val="ru-RU"/>
        </w:rPr>
        <w:t xml:space="preserve"> для отказа во внесении изменений</w:t>
      </w:r>
      <w:r w:rsidR="003418F6" w:rsidRPr="008A40BE">
        <w:rPr>
          <w:sz w:val="28"/>
          <w:szCs w:val="28"/>
          <w:lang w:val="ru-RU"/>
        </w:rPr>
        <w:t xml:space="preserve"> в разрешение на строительство (в связи с продлением срока действия такого разрешения)</w:t>
      </w:r>
      <w:r w:rsidR="005663EC">
        <w:rPr>
          <w:sz w:val="28"/>
          <w:szCs w:val="28"/>
          <w:lang w:val="ru-RU"/>
        </w:rPr>
        <w:t>:</w:t>
      </w:r>
    </w:p>
    <w:p w14:paraId="4B608A38" w14:textId="5C07BE58" w:rsidR="003418F6" w:rsidRPr="008A40BE" w:rsidRDefault="005663EC"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-отсутствие</w:t>
      </w:r>
      <w:r w:rsidR="003418F6" w:rsidRPr="008A40BE">
        <w:rPr>
          <w:sz w:val="28"/>
          <w:szCs w:val="28"/>
          <w:lang w:val="ru-RU"/>
        </w:rPr>
        <w:t xml:space="preserve"> документ</w:t>
      </w:r>
      <w:r>
        <w:rPr>
          <w:sz w:val="28"/>
          <w:szCs w:val="28"/>
          <w:lang w:val="ru-RU"/>
        </w:rPr>
        <w:t>ов, указанных</w:t>
      </w:r>
      <w:r w:rsidR="003418F6" w:rsidRPr="008A40BE">
        <w:rPr>
          <w:sz w:val="28"/>
          <w:szCs w:val="28"/>
          <w:lang w:val="ru-RU"/>
        </w:rPr>
        <w:t xml:space="preserve"> </w:t>
      </w:r>
      <w:r w:rsidR="00432B76" w:rsidRPr="008A40BE">
        <w:rPr>
          <w:sz w:val="28"/>
          <w:szCs w:val="28"/>
          <w:lang w:val="ru-RU"/>
        </w:rPr>
        <w:t>в пункте 1</w:t>
      </w:r>
      <w:r w:rsidR="008A40BE">
        <w:rPr>
          <w:sz w:val="28"/>
          <w:szCs w:val="28"/>
          <w:lang w:val="ru-RU"/>
        </w:rPr>
        <w:t>8</w:t>
      </w:r>
      <w:r w:rsidR="00432B76" w:rsidRPr="008A40BE">
        <w:rPr>
          <w:sz w:val="28"/>
          <w:szCs w:val="28"/>
          <w:lang w:val="ru-RU"/>
        </w:rPr>
        <w:t xml:space="preserve"> Административного регламента.</w:t>
      </w:r>
    </w:p>
    <w:p w14:paraId="3AB9557B" w14:textId="7458B66F" w:rsidR="00432B76" w:rsidRPr="008A40BE" w:rsidRDefault="00432B76"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75C5CDBF" w14:textId="77777777" w:rsidR="00D70546" w:rsidRPr="00A4006F" w:rsidRDefault="00D70546"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A4006F">
        <w:rPr>
          <w:sz w:val="28"/>
          <w:szCs w:val="28"/>
          <w:lang w:val="ru-RU"/>
        </w:rPr>
        <w:t>Подразделы, содержащие описание вариантов предоставления государственной услуги</w:t>
      </w:r>
    </w:p>
    <w:p w14:paraId="40731033" w14:textId="77777777" w:rsidR="00D70546" w:rsidRPr="00A4006F" w:rsidRDefault="00D70546"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19413917" w14:textId="1B50B011" w:rsidR="00D70546" w:rsidRPr="00F845C2" w:rsidRDefault="00D70546"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F845C2">
        <w:rPr>
          <w:sz w:val="28"/>
          <w:szCs w:val="28"/>
          <w:lang w:val="ru-RU"/>
        </w:rPr>
        <w:t>Вариант 3</w:t>
      </w:r>
    </w:p>
    <w:p w14:paraId="017F4F0D" w14:textId="77777777" w:rsidR="008A40BE" w:rsidRPr="00F845C2" w:rsidRDefault="008A40BE"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p>
    <w:p w14:paraId="265FC039" w14:textId="29BBD037" w:rsidR="008A40BE" w:rsidRPr="00F845C2" w:rsidRDefault="008A40BE"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F845C2">
        <w:rPr>
          <w:sz w:val="28"/>
          <w:szCs w:val="28"/>
          <w:lang w:val="ru-RU"/>
        </w:rPr>
        <w:t>Внесение изменений в разрешение на строительство (кроме внесения изменений в разрешение на строительство исключительно в связи с продлением срока действия такого разрешения)</w:t>
      </w:r>
    </w:p>
    <w:p w14:paraId="7637E28C" w14:textId="77777777" w:rsidR="00D70546" w:rsidRPr="00F845C2" w:rsidRDefault="00D70546"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58FB01BB" w14:textId="0A331511" w:rsidR="00D70546" w:rsidRPr="00F845C2" w:rsidRDefault="008116BB" w:rsidP="00750142">
      <w:pPr>
        <w:spacing w:line="259" w:lineRule="auto"/>
        <w:ind w:right="-291" w:firstLine="709"/>
        <w:contextualSpacing/>
        <w:jc w:val="both"/>
        <w:rPr>
          <w:sz w:val="28"/>
          <w:szCs w:val="28"/>
          <w:lang w:val="ru-RU"/>
        </w:rPr>
      </w:pPr>
      <w:r w:rsidRPr="00F845C2">
        <w:rPr>
          <w:sz w:val="28"/>
          <w:szCs w:val="28"/>
          <w:lang w:val="ru-RU"/>
        </w:rPr>
        <w:t>80</w:t>
      </w:r>
      <w:r w:rsidR="008A40BE" w:rsidRPr="00F845C2">
        <w:rPr>
          <w:sz w:val="28"/>
          <w:szCs w:val="28"/>
          <w:lang w:val="ru-RU"/>
        </w:rPr>
        <w:t>.</w:t>
      </w:r>
      <w:r w:rsidR="00EF1194">
        <w:rPr>
          <w:sz w:val="28"/>
          <w:szCs w:val="28"/>
          <w:lang w:val="ru-RU"/>
        </w:rPr>
        <w:t xml:space="preserve"> </w:t>
      </w:r>
      <w:r w:rsidR="00D70546" w:rsidRPr="00F845C2">
        <w:rPr>
          <w:sz w:val="28"/>
          <w:szCs w:val="28"/>
          <w:lang w:val="ru-RU"/>
        </w:rPr>
        <w:t xml:space="preserve">Результат предоставления государственной услуги указан в подпунктах 5,6  </w:t>
      </w:r>
      <w:r w:rsidR="008A40BE" w:rsidRPr="00F845C2">
        <w:rPr>
          <w:sz w:val="28"/>
          <w:szCs w:val="28"/>
          <w:lang w:val="ru-RU"/>
        </w:rPr>
        <w:t>пункта 7</w:t>
      </w:r>
      <w:r w:rsidR="00D70546" w:rsidRPr="00F845C2">
        <w:rPr>
          <w:sz w:val="28"/>
          <w:szCs w:val="28"/>
          <w:lang w:val="ru-RU"/>
        </w:rPr>
        <w:t xml:space="preserve"> Административного регламента.</w:t>
      </w:r>
    </w:p>
    <w:p w14:paraId="307E39ED" w14:textId="77777777" w:rsidR="00D70546" w:rsidRPr="00F845C2" w:rsidRDefault="00D70546" w:rsidP="00750142">
      <w:pPr>
        <w:ind w:right="-291" w:firstLine="709"/>
        <w:jc w:val="both"/>
        <w:rPr>
          <w:sz w:val="28"/>
          <w:szCs w:val="28"/>
          <w:lang w:val="ru-RU"/>
        </w:rPr>
      </w:pPr>
    </w:p>
    <w:p w14:paraId="75810E83" w14:textId="2E94DCAC" w:rsidR="00D70546" w:rsidRPr="00F845C2" w:rsidRDefault="00D70546" w:rsidP="00750142">
      <w:pPr>
        <w:ind w:right="-291" w:firstLine="709"/>
        <w:jc w:val="center"/>
        <w:rPr>
          <w:sz w:val="28"/>
          <w:szCs w:val="28"/>
          <w:lang w:val="ru-RU"/>
        </w:rPr>
      </w:pPr>
      <w:r w:rsidRPr="00F845C2">
        <w:rPr>
          <w:sz w:val="28"/>
          <w:szCs w:val="28"/>
          <w:lang w:val="ru-RU"/>
        </w:rPr>
        <w:t xml:space="preserve">Перечень и описание административных процедур предоставления государственной услуги, предусмотренных настоящим Вариантом </w:t>
      </w:r>
      <w:r w:rsidR="008A40BE" w:rsidRPr="00F845C2">
        <w:rPr>
          <w:sz w:val="28"/>
          <w:szCs w:val="28"/>
          <w:lang w:val="ru-RU"/>
        </w:rPr>
        <w:t>3</w:t>
      </w:r>
    </w:p>
    <w:p w14:paraId="7316BA7D" w14:textId="77777777" w:rsidR="00D70546" w:rsidRPr="00F845C2" w:rsidRDefault="00D70546" w:rsidP="00750142">
      <w:pPr>
        <w:ind w:right="-291" w:firstLine="709"/>
        <w:jc w:val="both"/>
        <w:rPr>
          <w:sz w:val="28"/>
          <w:szCs w:val="28"/>
          <w:lang w:val="ru-RU"/>
        </w:rPr>
      </w:pPr>
    </w:p>
    <w:p w14:paraId="49FD33D6" w14:textId="77777777" w:rsidR="00D70546" w:rsidRPr="00F845C2" w:rsidRDefault="00D70546" w:rsidP="00750142">
      <w:pPr>
        <w:ind w:right="-291" w:firstLine="709"/>
        <w:jc w:val="center"/>
        <w:rPr>
          <w:sz w:val="28"/>
          <w:szCs w:val="28"/>
          <w:lang w:val="ru-RU"/>
        </w:rPr>
      </w:pPr>
      <w:r w:rsidRPr="00F845C2">
        <w:rPr>
          <w:sz w:val="28"/>
          <w:szCs w:val="28"/>
          <w:lang w:val="ru-RU"/>
        </w:rPr>
        <w:t>Прием запроса и документов и (или) информации, необходимых для предоставления государственной услуги</w:t>
      </w:r>
    </w:p>
    <w:p w14:paraId="11BA7E46" w14:textId="77777777" w:rsidR="00D70546" w:rsidRPr="00F845C2" w:rsidRDefault="00D70546" w:rsidP="00750142">
      <w:pPr>
        <w:ind w:right="-291" w:firstLine="709"/>
        <w:jc w:val="both"/>
        <w:rPr>
          <w:sz w:val="28"/>
          <w:szCs w:val="28"/>
          <w:lang w:val="ru-RU"/>
        </w:rPr>
      </w:pPr>
    </w:p>
    <w:p w14:paraId="3A8AFBA0" w14:textId="329B036E" w:rsidR="00D70546" w:rsidRPr="008A40BE" w:rsidRDefault="008116BB" w:rsidP="00750142">
      <w:pPr>
        <w:ind w:right="-291" w:firstLine="709"/>
        <w:jc w:val="both"/>
        <w:rPr>
          <w:sz w:val="28"/>
          <w:szCs w:val="28"/>
          <w:lang w:val="ru-RU"/>
        </w:rPr>
      </w:pPr>
      <w:r w:rsidRPr="00F845C2">
        <w:rPr>
          <w:sz w:val="28"/>
          <w:szCs w:val="28"/>
          <w:lang w:val="ru-RU"/>
        </w:rPr>
        <w:t>81</w:t>
      </w:r>
      <w:r w:rsidR="00D70546" w:rsidRPr="00F845C2">
        <w:rPr>
          <w:sz w:val="28"/>
          <w:szCs w:val="28"/>
          <w:lang w:val="ru-RU"/>
        </w:rPr>
        <w:t>.</w:t>
      </w:r>
      <w:r w:rsidR="00D04F59">
        <w:rPr>
          <w:sz w:val="28"/>
          <w:szCs w:val="28"/>
          <w:lang w:val="ru-RU"/>
        </w:rPr>
        <w:t> </w:t>
      </w:r>
      <w:r w:rsidR="00D70546" w:rsidRPr="00F845C2">
        <w:rPr>
          <w:sz w:val="28"/>
          <w:szCs w:val="28"/>
          <w:lang w:val="ru-RU"/>
        </w:rPr>
        <w:t>Заявителю для получения государственной услуги необходи</w:t>
      </w:r>
      <w:r w:rsidR="00F632D8" w:rsidRPr="00F845C2">
        <w:rPr>
          <w:sz w:val="28"/>
          <w:szCs w:val="28"/>
          <w:lang w:val="ru-RU"/>
        </w:rPr>
        <w:t>мо представить в Минстрой РД</w:t>
      </w:r>
      <w:r w:rsidR="00D70546" w:rsidRPr="00F845C2">
        <w:rPr>
          <w:sz w:val="28"/>
          <w:szCs w:val="28"/>
          <w:lang w:val="ru-RU"/>
        </w:rPr>
        <w:t xml:space="preserve"> заявление </w:t>
      </w:r>
      <w:r w:rsidR="006875AD" w:rsidRPr="00F845C2">
        <w:rPr>
          <w:sz w:val="28"/>
          <w:szCs w:val="28"/>
          <w:lang w:val="ru-RU"/>
        </w:rPr>
        <w:t xml:space="preserve">и </w:t>
      </w:r>
      <w:r w:rsidR="00D70546" w:rsidRPr="00F845C2">
        <w:rPr>
          <w:sz w:val="28"/>
          <w:szCs w:val="28"/>
          <w:lang w:val="ru-RU"/>
        </w:rPr>
        <w:t xml:space="preserve">документы, предусмотренные пунктами </w:t>
      </w:r>
      <w:r w:rsidR="009D45A9" w:rsidRPr="00F845C2">
        <w:rPr>
          <w:sz w:val="28"/>
          <w:szCs w:val="28"/>
          <w:lang w:val="ru-RU"/>
        </w:rPr>
        <w:t>15,16</w:t>
      </w:r>
      <w:r w:rsidR="00D70546" w:rsidRPr="00F845C2">
        <w:rPr>
          <w:sz w:val="28"/>
          <w:szCs w:val="28"/>
          <w:lang w:val="ru-RU"/>
        </w:rPr>
        <w:t xml:space="preserve"> Административного регламента способом, указанным в пункте </w:t>
      </w:r>
      <w:r w:rsidR="009D45A9" w:rsidRPr="00F845C2">
        <w:rPr>
          <w:sz w:val="28"/>
          <w:szCs w:val="28"/>
          <w:lang w:val="ru-RU"/>
        </w:rPr>
        <w:t>21</w:t>
      </w:r>
      <w:r w:rsidR="00D70546" w:rsidRPr="00F845C2">
        <w:rPr>
          <w:sz w:val="28"/>
          <w:szCs w:val="28"/>
          <w:lang w:val="ru-RU"/>
        </w:rPr>
        <w:t xml:space="preserve"> Административного регламента.</w:t>
      </w:r>
    </w:p>
    <w:p w14:paraId="00E40BCF" w14:textId="423B4558" w:rsidR="00D70546" w:rsidRPr="008A40BE" w:rsidRDefault="008116BB" w:rsidP="00750142">
      <w:pPr>
        <w:ind w:right="-291" w:firstLine="709"/>
        <w:jc w:val="both"/>
        <w:rPr>
          <w:sz w:val="28"/>
          <w:szCs w:val="28"/>
          <w:lang w:val="ru-RU"/>
        </w:rPr>
      </w:pPr>
      <w:r>
        <w:rPr>
          <w:sz w:val="28"/>
          <w:szCs w:val="28"/>
          <w:lang w:val="ru-RU"/>
        </w:rPr>
        <w:lastRenderedPageBreak/>
        <w:t>82</w:t>
      </w:r>
      <w:r w:rsidR="00D70546" w:rsidRPr="008A40BE">
        <w:rPr>
          <w:sz w:val="28"/>
          <w:szCs w:val="28"/>
          <w:lang w:val="ru-RU"/>
        </w:rPr>
        <w:t>.</w:t>
      </w:r>
      <w:r w:rsidR="00D04F59">
        <w:rPr>
          <w:sz w:val="28"/>
          <w:szCs w:val="28"/>
          <w:lang w:val="ru-RU"/>
        </w:rPr>
        <w:t> </w:t>
      </w:r>
      <w:r w:rsidR="00D70546" w:rsidRPr="008A40BE">
        <w:rPr>
          <w:sz w:val="28"/>
          <w:szCs w:val="28"/>
          <w:lang w:val="ru-RU"/>
        </w:rPr>
        <w:t>В целях установления личности заявителя физическое лицо, обратившееся личн</w:t>
      </w:r>
      <w:r w:rsidR="005070C4">
        <w:rPr>
          <w:sz w:val="28"/>
          <w:szCs w:val="28"/>
          <w:lang w:val="ru-RU"/>
        </w:rPr>
        <w:t>о представляет в Минстрой РД</w:t>
      </w:r>
      <w:r w:rsidR="00D70546" w:rsidRPr="008A40BE">
        <w:rPr>
          <w:sz w:val="28"/>
          <w:szCs w:val="28"/>
          <w:lang w:val="ru-RU"/>
        </w:rPr>
        <w:t xml:space="preserve"> документ, предусмотренный подпунктом 1 пункта </w:t>
      </w:r>
      <w:r w:rsidR="009D45A9">
        <w:rPr>
          <w:sz w:val="28"/>
          <w:szCs w:val="28"/>
          <w:lang w:val="ru-RU"/>
        </w:rPr>
        <w:t>13</w:t>
      </w:r>
      <w:r w:rsidR="00D70546" w:rsidRPr="008A40BE">
        <w:rPr>
          <w:sz w:val="28"/>
          <w:szCs w:val="28"/>
          <w:lang w:val="ru-RU"/>
        </w:rPr>
        <w:t xml:space="preserve"> Административного регламента, физическое лицо, обратившееся по доверенности</w:t>
      </w:r>
      <w:r w:rsidR="00441698">
        <w:rPr>
          <w:sz w:val="28"/>
          <w:szCs w:val="28"/>
          <w:lang w:val="ru-RU"/>
        </w:rPr>
        <w:t>, представляет в Минстрой РД</w:t>
      </w:r>
      <w:r w:rsidR="00D70546" w:rsidRPr="008A40BE">
        <w:rPr>
          <w:sz w:val="28"/>
          <w:szCs w:val="28"/>
          <w:lang w:val="ru-RU"/>
        </w:rPr>
        <w:t xml:space="preserve"> документы, предусмотренный подпунктами 1, 2 пункта </w:t>
      </w:r>
      <w:r w:rsidR="009D45A9">
        <w:rPr>
          <w:sz w:val="28"/>
          <w:szCs w:val="28"/>
          <w:lang w:val="ru-RU"/>
        </w:rPr>
        <w:t>13</w:t>
      </w:r>
      <w:r w:rsidR="00D70546" w:rsidRPr="008A40BE">
        <w:rPr>
          <w:sz w:val="28"/>
          <w:szCs w:val="28"/>
          <w:lang w:val="ru-RU"/>
        </w:rPr>
        <w:t xml:space="preserve"> Административного регламента.</w:t>
      </w:r>
    </w:p>
    <w:p w14:paraId="47A5C024" w14:textId="794F387E" w:rsidR="00D70546" w:rsidRPr="008A40BE" w:rsidRDefault="00D70546" w:rsidP="00750142">
      <w:pPr>
        <w:ind w:right="-291" w:firstLine="709"/>
        <w:jc w:val="both"/>
        <w:rPr>
          <w:sz w:val="28"/>
          <w:szCs w:val="28"/>
          <w:lang w:val="ru-RU"/>
        </w:rPr>
      </w:pPr>
      <w:r w:rsidRPr="008A40BE">
        <w:rPr>
          <w:sz w:val="28"/>
          <w:szCs w:val="28"/>
          <w:lang w:val="ru-RU"/>
        </w:rPr>
        <w:t>В целях установления личности заявителя юридическое лицо, обратившееся личн</w:t>
      </w:r>
      <w:r w:rsidR="005803E1">
        <w:rPr>
          <w:sz w:val="28"/>
          <w:szCs w:val="28"/>
          <w:lang w:val="ru-RU"/>
        </w:rPr>
        <w:t>о представляет в Минстрой РД</w:t>
      </w:r>
      <w:r w:rsidRPr="008A40BE">
        <w:rPr>
          <w:sz w:val="28"/>
          <w:szCs w:val="28"/>
          <w:lang w:val="ru-RU"/>
        </w:rPr>
        <w:t xml:space="preserve"> документ, предусмотренный подпунктом 3 пункта </w:t>
      </w:r>
      <w:r w:rsidR="009D45A9">
        <w:rPr>
          <w:sz w:val="28"/>
          <w:szCs w:val="28"/>
          <w:lang w:val="ru-RU"/>
        </w:rPr>
        <w:t>13</w:t>
      </w:r>
      <w:r w:rsidRPr="008A40BE">
        <w:rPr>
          <w:sz w:val="28"/>
          <w:szCs w:val="28"/>
          <w:lang w:val="ru-RU"/>
        </w:rPr>
        <w:t xml:space="preserve"> Административного регламента, юридическое лицо, обратившееся по доверенности</w:t>
      </w:r>
      <w:r w:rsidR="00441698">
        <w:rPr>
          <w:sz w:val="28"/>
          <w:szCs w:val="28"/>
          <w:lang w:val="ru-RU"/>
        </w:rPr>
        <w:t>, представляет в Минстрой РД</w:t>
      </w:r>
      <w:r w:rsidRPr="008A40BE">
        <w:rPr>
          <w:sz w:val="28"/>
          <w:szCs w:val="28"/>
          <w:lang w:val="ru-RU"/>
        </w:rPr>
        <w:t xml:space="preserve"> документы, предусмотренный подпунктами 2, 3 пункта </w:t>
      </w:r>
      <w:r w:rsidR="009D45A9">
        <w:rPr>
          <w:sz w:val="28"/>
          <w:szCs w:val="28"/>
          <w:lang w:val="ru-RU"/>
        </w:rPr>
        <w:t>13</w:t>
      </w:r>
      <w:r w:rsidRPr="008A40BE">
        <w:rPr>
          <w:sz w:val="28"/>
          <w:szCs w:val="28"/>
          <w:lang w:val="ru-RU"/>
        </w:rPr>
        <w:t xml:space="preserve"> Административного регламента.</w:t>
      </w:r>
    </w:p>
    <w:p w14:paraId="3CC90AE8" w14:textId="635A8BCE" w:rsidR="00D70546" w:rsidRPr="008A40BE" w:rsidRDefault="003E507F" w:rsidP="00750142">
      <w:pPr>
        <w:ind w:right="-291" w:firstLine="709"/>
        <w:jc w:val="both"/>
        <w:rPr>
          <w:sz w:val="28"/>
          <w:szCs w:val="28"/>
          <w:lang w:val="ru-RU"/>
        </w:rPr>
      </w:pPr>
      <w:r>
        <w:rPr>
          <w:sz w:val="28"/>
          <w:szCs w:val="28"/>
          <w:lang w:val="ru-RU"/>
        </w:rPr>
        <w:t>83</w:t>
      </w:r>
      <w:r w:rsidR="00D70546" w:rsidRPr="008A40BE">
        <w:rPr>
          <w:sz w:val="28"/>
          <w:szCs w:val="28"/>
          <w:lang w:val="ru-RU"/>
        </w:rPr>
        <w:t>.</w:t>
      </w:r>
      <w:r w:rsidR="00E204F6">
        <w:rPr>
          <w:lang w:val="ru-RU"/>
        </w:rPr>
        <w:t> </w:t>
      </w:r>
      <w:r w:rsidR="00D70546" w:rsidRPr="008A40BE">
        <w:rPr>
          <w:sz w:val="28"/>
          <w:szCs w:val="28"/>
          <w:lang w:val="ru-RU"/>
        </w:rPr>
        <w:t xml:space="preserve">Основания для принятия решения об отказе в приеме заявления </w:t>
      </w:r>
      <w:r w:rsidR="00750142">
        <w:rPr>
          <w:sz w:val="28"/>
          <w:szCs w:val="28"/>
          <w:lang w:val="ru-RU"/>
        </w:rPr>
        <w:br/>
      </w:r>
      <w:r w:rsidR="00D70546" w:rsidRPr="008A40BE">
        <w:rPr>
          <w:sz w:val="28"/>
          <w:szCs w:val="28"/>
          <w:lang w:val="ru-RU"/>
        </w:rPr>
        <w:t>и документов отсутствуют.</w:t>
      </w:r>
    </w:p>
    <w:p w14:paraId="07B445D2" w14:textId="1266FB94" w:rsidR="00D70546" w:rsidRPr="008A40BE" w:rsidRDefault="003E507F" w:rsidP="00750142">
      <w:pPr>
        <w:spacing w:line="259" w:lineRule="auto"/>
        <w:ind w:right="-291" w:firstLine="709"/>
        <w:contextualSpacing/>
        <w:jc w:val="both"/>
        <w:rPr>
          <w:sz w:val="28"/>
          <w:szCs w:val="28"/>
          <w:lang w:val="ru-RU"/>
        </w:rPr>
      </w:pPr>
      <w:r>
        <w:rPr>
          <w:sz w:val="28"/>
          <w:szCs w:val="28"/>
          <w:lang w:val="ru-RU"/>
        </w:rPr>
        <w:t>84</w:t>
      </w:r>
      <w:r w:rsidR="008A40BE">
        <w:rPr>
          <w:sz w:val="28"/>
          <w:szCs w:val="28"/>
          <w:lang w:val="ru-RU"/>
        </w:rPr>
        <w:t>.</w:t>
      </w:r>
      <w:r w:rsidR="00E204F6">
        <w:rPr>
          <w:sz w:val="28"/>
          <w:szCs w:val="28"/>
          <w:lang w:val="ru-RU"/>
        </w:rPr>
        <w:t xml:space="preserve"> </w:t>
      </w:r>
      <w:r w:rsidR="00D70546" w:rsidRPr="008A40BE">
        <w:rPr>
          <w:sz w:val="28"/>
          <w:szCs w:val="28"/>
          <w:lang w:val="ru-RU"/>
        </w:rPr>
        <w:t>Возможность получения государственной услуги по</w:t>
      </w:r>
      <w:r w:rsidR="00D70546" w:rsidRPr="00037F90">
        <w:rPr>
          <w:sz w:val="28"/>
          <w:szCs w:val="28"/>
        </w:rPr>
        <w:t> </w:t>
      </w:r>
      <w:r w:rsidR="00D70546" w:rsidRPr="008A40BE">
        <w:rPr>
          <w:sz w:val="28"/>
          <w:szCs w:val="28"/>
          <w:lang w:val="ru-RU"/>
        </w:rPr>
        <w:t>экстерриториальному принципу отсутствует.</w:t>
      </w:r>
    </w:p>
    <w:p w14:paraId="29E72D1B" w14:textId="0AE2ED6C" w:rsidR="00D70546" w:rsidRPr="008A40BE" w:rsidRDefault="003E507F" w:rsidP="00750142">
      <w:pPr>
        <w:ind w:right="-291" w:firstLine="709"/>
        <w:jc w:val="both"/>
        <w:rPr>
          <w:sz w:val="28"/>
          <w:szCs w:val="28"/>
          <w:lang w:val="ru-RU"/>
        </w:rPr>
      </w:pPr>
      <w:r>
        <w:rPr>
          <w:sz w:val="28"/>
          <w:szCs w:val="28"/>
          <w:lang w:val="ru-RU"/>
        </w:rPr>
        <w:t>85</w:t>
      </w:r>
      <w:r w:rsidR="00D70546" w:rsidRPr="008A40BE">
        <w:rPr>
          <w:sz w:val="28"/>
          <w:szCs w:val="28"/>
          <w:lang w:val="ru-RU"/>
        </w:rPr>
        <w:t>.</w:t>
      </w:r>
      <w:r w:rsidR="00E204F6">
        <w:rPr>
          <w:sz w:val="28"/>
          <w:szCs w:val="28"/>
          <w:lang w:val="ru-RU"/>
        </w:rPr>
        <w:t> </w:t>
      </w:r>
      <w:r w:rsidR="00D70546" w:rsidRPr="008A40BE">
        <w:rPr>
          <w:sz w:val="28"/>
          <w:szCs w:val="28"/>
          <w:lang w:val="ru-RU"/>
        </w:rPr>
        <w:t xml:space="preserve">Срок регистрации запроса и документов и (или) информации, необходимых для предоставления государственной услуги, указан в пункте </w:t>
      </w:r>
      <w:r w:rsidR="009D45A9">
        <w:rPr>
          <w:sz w:val="28"/>
          <w:szCs w:val="28"/>
          <w:lang w:val="ru-RU"/>
        </w:rPr>
        <w:t>33-36</w:t>
      </w:r>
      <w:r w:rsidR="00D70546" w:rsidRPr="008A40BE">
        <w:rPr>
          <w:sz w:val="28"/>
          <w:szCs w:val="28"/>
          <w:lang w:val="ru-RU"/>
        </w:rPr>
        <w:t xml:space="preserve"> Административного регламента.</w:t>
      </w:r>
    </w:p>
    <w:p w14:paraId="24BA37E8" w14:textId="77777777" w:rsidR="00D70546" w:rsidRPr="008A40BE" w:rsidRDefault="00D70546" w:rsidP="00750142">
      <w:pPr>
        <w:ind w:right="-291" w:firstLine="709"/>
        <w:jc w:val="both"/>
        <w:rPr>
          <w:sz w:val="28"/>
          <w:szCs w:val="28"/>
          <w:lang w:val="ru-RU"/>
        </w:rPr>
      </w:pPr>
    </w:p>
    <w:p w14:paraId="16FF839E" w14:textId="77777777" w:rsidR="00D70546" w:rsidRPr="00A4006F" w:rsidRDefault="00D70546" w:rsidP="00750142">
      <w:pPr>
        <w:ind w:right="-291" w:firstLine="709"/>
        <w:jc w:val="center"/>
        <w:rPr>
          <w:sz w:val="28"/>
          <w:szCs w:val="28"/>
          <w:lang w:val="ru-RU"/>
        </w:rPr>
      </w:pPr>
      <w:r w:rsidRPr="00A4006F">
        <w:rPr>
          <w:sz w:val="28"/>
          <w:szCs w:val="28"/>
          <w:lang w:val="ru-RU"/>
        </w:rPr>
        <w:t>Межведомственное информационное взаимодействия</w:t>
      </w:r>
    </w:p>
    <w:p w14:paraId="6369110C" w14:textId="77777777" w:rsidR="00D70546" w:rsidRPr="00A4006F" w:rsidRDefault="00D70546" w:rsidP="00750142">
      <w:pPr>
        <w:ind w:right="-291" w:firstLine="709"/>
        <w:jc w:val="both"/>
        <w:rPr>
          <w:sz w:val="28"/>
          <w:szCs w:val="28"/>
          <w:lang w:val="ru-RU"/>
        </w:rPr>
      </w:pPr>
    </w:p>
    <w:p w14:paraId="50BFF298" w14:textId="1D9535F7" w:rsidR="00D70546" w:rsidRDefault="003E507F" w:rsidP="00750142">
      <w:pPr>
        <w:ind w:right="-291" w:firstLine="709"/>
        <w:jc w:val="both"/>
        <w:rPr>
          <w:sz w:val="28"/>
          <w:szCs w:val="28"/>
          <w:lang w:val="ru-RU"/>
        </w:rPr>
      </w:pPr>
      <w:r>
        <w:rPr>
          <w:sz w:val="28"/>
          <w:szCs w:val="28"/>
          <w:lang w:val="ru-RU"/>
        </w:rPr>
        <w:t>86</w:t>
      </w:r>
      <w:r w:rsidR="008A40BE">
        <w:rPr>
          <w:sz w:val="28"/>
          <w:szCs w:val="28"/>
          <w:lang w:val="ru-RU"/>
        </w:rPr>
        <w:t>.</w:t>
      </w:r>
      <w:r w:rsidR="00441698">
        <w:rPr>
          <w:lang w:val="ru-RU"/>
        </w:rPr>
        <w:t> </w:t>
      </w:r>
      <w:r w:rsidR="00D70546" w:rsidRPr="008A40BE">
        <w:rPr>
          <w:sz w:val="28"/>
          <w:szCs w:val="28"/>
          <w:lang w:val="ru-RU"/>
        </w:rPr>
        <w:t>Должностное лицо ответственного структурного подразделения подготавливает и направляет с использованием межведомственного информационного взаимодействия запрос о</w:t>
      </w:r>
      <w:r w:rsidR="002906A2">
        <w:rPr>
          <w:sz w:val="28"/>
          <w:szCs w:val="28"/>
          <w:lang w:val="ru-RU"/>
        </w:rPr>
        <w:t xml:space="preserve"> представлении в Минстрой РД</w:t>
      </w:r>
      <w:r w:rsidR="00D70546" w:rsidRPr="008A40BE">
        <w:rPr>
          <w:sz w:val="28"/>
          <w:szCs w:val="28"/>
          <w:lang w:val="ru-RU"/>
        </w:rPr>
        <w:t xml:space="preserve"> документов (их копий или сведений, содержащихся в них), предусмотренных пунктом </w:t>
      </w:r>
      <w:r w:rsidR="000716CE">
        <w:rPr>
          <w:sz w:val="28"/>
          <w:szCs w:val="28"/>
          <w:lang w:val="ru-RU"/>
        </w:rPr>
        <w:t>16</w:t>
      </w:r>
      <w:r w:rsidR="00D70546" w:rsidRPr="008A40BE">
        <w:rPr>
          <w:sz w:val="28"/>
          <w:szCs w:val="28"/>
          <w:lang w:val="ru-RU"/>
        </w:rPr>
        <w:t xml:space="preserve">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34C8B19" w14:textId="77777777" w:rsidR="00975732" w:rsidRPr="00DF4B42" w:rsidRDefault="00975732" w:rsidP="00975732">
      <w:pPr>
        <w:pStyle w:val="ConsPlusNormal"/>
        <w:ind w:firstLine="709"/>
        <w:jc w:val="both"/>
        <w:rPr>
          <w:rFonts w:ascii="Times New Roman" w:hAnsi="Times New Roman"/>
          <w:sz w:val="28"/>
          <w:szCs w:val="28"/>
        </w:rPr>
      </w:pPr>
      <w:r w:rsidRPr="00DF4B42">
        <w:rPr>
          <w:rFonts w:ascii="Times New Roman" w:hAnsi="Times New Roman"/>
          <w:sz w:val="28"/>
          <w:szCs w:val="28"/>
        </w:rPr>
        <w:t>По межведомственным запросам Минстроя РД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w:t>
      </w:r>
      <w:r>
        <w:rPr>
          <w:rFonts w:ascii="Times New Roman" w:hAnsi="Times New Roman"/>
          <w:sz w:val="28"/>
          <w:szCs w:val="28"/>
        </w:rPr>
        <w:t>ументы, в срок не позднее двух рабочих дней</w:t>
      </w:r>
      <w:r w:rsidRPr="00DF4B42">
        <w:rPr>
          <w:rFonts w:ascii="Times New Roman" w:hAnsi="Times New Roman"/>
          <w:sz w:val="28"/>
          <w:szCs w:val="28"/>
        </w:rPr>
        <w:t xml:space="preserve"> со дня получения соответствующего межведомственного запроса.</w:t>
      </w:r>
    </w:p>
    <w:p w14:paraId="7A8104BC" w14:textId="77777777" w:rsidR="00975732" w:rsidRDefault="00975732" w:rsidP="00975732">
      <w:pPr>
        <w:pStyle w:val="ConsPlusNormal"/>
        <w:ind w:firstLine="709"/>
        <w:jc w:val="both"/>
        <w:rPr>
          <w:rFonts w:ascii="Times New Roman" w:hAnsi="Times New Roman"/>
          <w:sz w:val="28"/>
          <w:szCs w:val="28"/>
        </w:rPr>
      </w:pPr>
      <w:r w:rsidRPr="00DF4B42">
        <w:rPr>
          <w:rFonts w:ascii="Times New Roman" w:hAnsi="Times New Roman"/>
          <w:sz w:val="28"/>
          <w:szCs w:val="28"/>
        </w:rPr>
        <w:t>Правоустанавливающие документы на земельный участок (их копии или сведения, содержащиеся в них) по межведомственному запросу предоставляет Управление Федеральной службы государственной регистрации, кадастра и картографии по Республике Дагестан.</w:t>
      </w:r>
    </w:p>
    <w:p w14:paraId="429FAB84" w14:textId="77777777" w:rsidR="00975732" w:rsidRPr="00E072B6" w:rsidRDefault="00975732" w:rsidP="00975732">
      <w:pPr>
        <w:pStyle w:val="ConsPlusNormal"/>
        <w:ind w:firstLine="709"/>
        <w:jc w:val="both"/>
        <w:rPr>
          <w:rFonts w:ascii="Times New Roman" w:hAnsi="Times New Roman"/>
          <w:sz w:val="28"/>
          <w:szCs w:val="28"/>
        </w:rPr>
      </w:pPr>
      <w:r w:rsidRPr="00E072B6">
        <w:rPr>
          <w:rFonts w:ascii="Times New Roman" w:hAnsi="Times New Roman"/>
          <w:sz w:val="28"/>
          <w:szCs w:val="28"/>
        </w:rPr>
        <w:t xml:space="preserve">Копию градостроительного плана земельного участка, реквизиты проекта планировки территории и проекта межевания территории, а также копию разрешения на отклонение от предельных параметров разрешенного строительства, реконструкции по межведомственному запросу предоставляет </w:t>
      </w:r>
      <w:r w:rsidRPr="00E072B6">
        <w:rPr>
          <w:rFonts w:ascii="Times New Roman" w:hAnsi="Times New Roman"/>
          <w:sz w:val="28"/>
          <w:szCs w:val="28"/>
        </w:rPr>
        <w:lastRenderedPageBreak/>
        <w:t>администрация муниципального образования (муниципального района, городского округа).</w:t>
      </w:r>
    </w:p>
    <w:p w14:paraId="0283AD51" w14:textId="77777777" w:rsidR="00975732" w:rsidRPr="00E072B6" w:rsidRDefault="00975732" w:rsidP="00975732">
      <w:pPr>
        <w:pStyle w:val="ConsPlusNormal"/>
        <w:ind w:firstLine="709"/>
        <w:jc w:val="both"/>
        <w:rPr>
          <w:rFonts w:ascii="Times New Roman" w:hAnsi="Times New Roman"/>
          <w:sz w:val="28"/>
          <w:szCs w:val="28"/>
        </w:rPr>
      </w:pPr>
      <w:r w:rsidRPr="00E072B6">
        <w:rPr>
          <w:rFonts w:ascii="Times New Roman" w:hAnsi="Times New Roman"/>
          <w:sz w:val="28"/>
          <w:szCs w:val="28"/>
        </w:rPr>
        <w:t xml:space="preserve">Копию положительного заключения государственной экологической экспертизы проектной документации в случаях, предусмотренных </w:t>
      </w:r>
      <w:hyperlink r:id="rId47" w:history="1">
        <w:r w:rsidRPr="00E072B6">
          <w:rPr>
            <w:rFonts w:ascii="Times New Roman" w:hAnsi="Times New Roman"/>
            <w:sz w:val="28"/>
            <w:szCs w:val="28"/>
          </w:rPr>
          <w:t>частью 6 статьи 49</w:t>
        </w:r>
      </w:hyperlink>
      <w:r w:rsidRPr="00E072B6">
        <w:rPr>
          <w:rFonts w:ascii="Times New Roman" w:hAnsi="Times New Roman"/>
          <w:sz w:val="28"/>
          <w:szCs w:val="28"/>
        </w:rPr>
        <w:t xml:space="preserve"> Градостроительного кодекса Российской Федерации, по межведомственному запросу предоставляют в соответствии со своей компетенцией Управление Федеральной службы по надзору в сфере природопользования по Республике Дагестан.</w:t>
      </w:r>
    </w:p>
    <w:p w14:paraId="109C9F0C" w14:textId="77777777" w:rsidR="00975732" w:rsidRPr="00E072B6" w:rsidRDefault="00975732" w:rsidP="00975732">
      <w:pPr>
        <w:pStyle w:val="ConsPlusNormal"/>
        <w:ind w:firstLine="709"/>
        <w:jc w:val="both"/>
        <w:rPr>
          <w:rFonts w:ascii="Times New Roman" w:hAnsi="Times New Roman"/>
          <w:sz w:val="28"/>
          <w:szCs w:val="28"/>
        </w:rPr>
      </w:pPr>
      <w:r w:rsidRPr="00E072B6">
        <w:rPr>
          <w:rFonts w:ascii="Times New Roman" w:hAnsi="Times New Roman"/>
          <w:sz w:val="28"/>
          <w:szCs w:val="28"/>
        </w:rPr>
        <w:t xml:space="preserve"> Копию решения об образовании земельных участков в случаях, предусмотренных </w:t>
      </w:r>
      <w:hyperlink r:id="rId48" w:history="1">
        <w:r w:rsidRPr="00E072B6">
          <w:rPr>
            <w:rFonts w:ascii="Times New Roman" w:hAnsi="Times New Roman"/>
            <w:sz w:val="28"/>
            <w:szCs w:val="28"/>
          </w:rPr>
          <w:t>частями 21.6</w:t>
        </w:r>
      </w:hyperlink>
      <w:r w:rsidRPr="00E072B6">
        <w:rPr>
          <w:rFonts w:ascii="Times New Roman" w:hAnsi="Times New Roman"/>
          <w:sz w:val="28"/>
          <w:szCs w:val="28"/>
        </w:rPr>
        <w:t xml:space="preserve"> и </w:t>
      </w:r>
      <w:hyperlink r:id="rId49" w:history="1">
        <w:r w:rsidRPr="00E072B6">
          <w:rPr>
            <w:rFonts w:ascii="Times New Roman" w:hAnsi="Times New Roman"/>
            <w:sz w:val="28"/>
            <w:szCs w:val="28"/>
          </w:rPr>
          <w:t>21.7 статьи 51</w:t>
        </w:r>
      </w:hyperlink>
      <w:r w:rsidRPr="00E072B6">
        <w:rPr>
          <w:rFonts w:ascii="Times New Roman" w:hAnsi="Times New Roman"/>
          <w:sz w:val="28"/>
          <w:szCs w:val="28"/>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по межведомственному запросу предоставляет Министерство по земельным и имущественным отношениям Республики Дагестан.</w:t>
      </w:r>
    </w:p>
    <w:p w14:paraId="638E3FB0" w14:textId="77777777" w:rsidR="00975732" w:rsidRPr="0096319B" w:rsidRDefault="00975732" w:rsidP="00975732">
      <w:pPr>
        <w:pStyle w:val="ConsPlusNormal"/>
        <w:ind w:firstLine="709"/>
        <w:jc w:val="both"/>
        <w:rPr>
          <w:sz w:val="28"/>
          <w:szCs w:val="28"/>
        </w:rPr>
      </w:pPr>
      <w:r w:rsidRPr="00E072B6">
        <w:rPr>
          <w:rFonts w:ascii="Times New Roman" w:hAnsi="Times New Roman"/>
          <w:sz w:val="28"/>
          <w:szCs w:val="28"/>
        </w:rPr>
        <w:t xml:space="preserve"> </w:t>
      </w:r>
    </w:p>
    <w:p w14:paraId="6ECA8702" w14:textId="77777777" w:rsidR="00D70546" w:rsidRPr="00A4006F" w:rsidRDefault="00D70546" w:rsidP="00750142">
      <w:pPr>
        <w:ind w:right="-291" w:firstLine="709"/>
        <w:jc w:val="center"/>
        <w:rPr>
          <w:sz w:val="28"/>
          <w:szCs w:val="28"/>
          <w:lang w:val="ru-RU"/>
        </w:rPr>
      </w:pPr>
      <w:r w:rsidRPr="00A4006F">
        <w:rPr>
          <w:sz w:val="28"/>
          <w:szCs w:val="28"/>
          <w:lang w:val="ru-RU"/>
        </w:rPr>
        <w:t>Принятие решения о предоставлении (об отказе в предоставлении) государственной услуги</w:t>
      </w:r>
    </w:p>
    <w:p w14:paraId="6AAA571A" w14:textId="77777777" w:rsidR="00D70546" w:rsidRPr="00A4006F" w:rsidRDefault="00D70546"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23DC788F" w14:textId="474D9D11" w:rsidR="00D70546" w:rsidRPr="008A40BE" w:rsidRDefault="003E507F" w:rsidP="00750142">
      <w:pPr>
        <w:spacing w:line="259" w:lineRule="auto"/>
        <w:ind w:right="-291" w:firstLine="709"/>
        <w:jc w:val="both"/>
        <w:rPr>
          <w:sz w:val="28"/>
          <w:szCs w:val="28"/>
          <w:lang w:val="ru-RU"/>
        </w:rPr>
      </w:pPr>
      <w:r>
        <w:rPr>
          <w:sz w:val="28"/>
          <w:szCs w:val="28"/>
          <w:lang w:val="ru-RU"/>
        </w:rPr>
        <w:t>87</w:t>
      </w:r>
      <w:r w:rsidR="008A40BE">
        <w:rPr>
          <w:sz w:val="28"/>
          <w:szCs w:val="28"/>
          <w:lang w:val="ru-RU"/>
        </w:rPr>
        <w:t>.</w:t>
      </w:r>
      <w:r w:rsidR="00D479A5">
        <w:rPr>
          <w:sz w:val="28"/>
          <w:szCs w:val="28"/>
          <w:lang w:val="ru-RU"/>
        </w:rPr>
        <w:t xml:space="preserve"> </w:t>
      </w:r>
      <w:r w:rsidR="00D70546" w:rsidRPr="008A40BE">
        <w:rPr>
          <w:sz w:val="28"/>
          <w:szCs w:val="28"/>
          <w:lang w:val="ru-RU"/>
        </w:rPr>
        <w:t>Основанием для начала административной процедуры является регистрация заявления</w:t>
      </w:r>
      <w:r w:rsidR="00701BB9">
        <w:rPr>
          <w:sz w:val="28"/>
          <w:szCs w:val="28"/>
          <w:lang w:val="ru-RU"/>
        </w:rPr>
        <w:t xml:space="preserve"> по форме согласно приложению № 4 к Административному регламенту</w:t>
      </w:r>
      <w:r w:rsidR="00D70546" w:rsidRPr="008A40BE">
        <w:rPr>
          <w:sz w:val="28"/>
          <w:szCs w:val="28"/>
          <w:lang w:val="ru-RU"/>
        </w:rPr>
        <w:t xml:space="preserve"> и документов, предусмотренных пунктом </w:t>
      </w:r>
      <w:r w:rsidR="009D45A9">
        <w:rPr>
          <w:sz w:val="28"/>
          <w:szCs w:val="28"/>
          <w:lang w:val="ru-RU"/>
        </w:rPr>
        <w:t>15,16</w:t>
      </w:r>
      <w:r w:rsidR="00D70546" w:rsidRPr="008A40BE">
        <w:rPr>
          <w:sz w:val="28"/>
          <w:szCs w:val="28"/>
          <w:lang w:val="ru-RU"/>
        </w:rPr>
        <w:t xml:space="preserve"> Административного регламента.</w:t>
      </w:r>
    </w:p>
    <w:p w14:paraId="5C09BFF1" w14:textId="51F40E6C" w:rsidR="00D70546" w:rsidRPr="008A40BE" w:rsidRDefault="003E507F" w:rsidP="00750142">
      <w:pPr>
        <w:spacing w:line="259" w:lineRule="auto"/>
        <w:ind w:right="-291" w:firstLine="709"/>
        <w:jc w:val="both"/>
        <w:rPr>
          <w:sz w:val="28"/>
          <w:szCs w:val="28"/>
          <w:lang w:val="ru-RU"/>
        </w:rPr>
      </w:pPr>
      <w:r>
        <w:rPr>
          <w:sz w:val="28"/>
          <w:szCs w:val="28"/>
          <w:lang w:val="ru-RU"/>
        </w:rPr>
        <w:t>88</w:t>
      </w:r>
      <w:r w:rsidR="008A40BE">
        <w:rPr>
          <w:sz w:val="28"/>
          <w:szCs w:val="28"/>
          <w:lang w:val="ru-RU"/>
        </w:rPr>
        <w:t>.</w:t>
      </w:r>
      <w:r w:rsidR="00D479A5">
        <w:rPr>
          <w:sz w:val="28"/>
          <w:szCs w:val="28"/>
          <w:lang w:val="ru-RU"/>
        </w:rPr>
        <w:t xml:space="preserve"> </w:t>
      </w:r>
      <w:r w:rsidR="00D70546" w:rsidRPr="008A40BE">
        <w:rPr>
          <w:sz w:val="28"/>
          <w:szCs w:val="28"/>
          <w:lang w:val="ru-RU"/>
        </w:rPr>
        <w:t xml:space="preserve">В рамках рассмотрения заявления и прилагаемых к заявлению документов осуществляется проверка на предмет наличия (отсутствия) оснований для отказа в предоставлении государственной услуги, </w:t>
      </w:r>
      <w:r w:rsidR="00D70546" w:rsidRPr="008A40BE">
        <w:rPr>
          <w:color w:val="000000" w:themeColor="text1"/>
          <w:sz w:val="28"/>
          <w:szCs w:val="28"/>
          <w:lang w:val="ru-RU"/>
        </w:rPr>
        <w:t xml:space="preserve">указанных в пункте </w:t>
      </w:r>
      <w:r w:rsidR="008A40BE">
        <w:rPr>
          <w:sz w:val="28"/>
          <w:szCs w:val="28"/>
          <w:lang w:val="ru-RU"/>
        </w:rPr>
        <w:t>2</w:t>
      </w:r>
      <w:r w:rsidR="009D45A9">
        <w:rPr>
          <w:sz w:val="28"/>
          <w:szCs w:val="28"/>
          <w:lang w:val="ru-RU"/>
        </w:rPr>
        <w:t>9</w:t>
      </w:r>
      <w:r w:rsidR="00D70546" w:rsidRPr="008A40BE">
        <w:rPr>
          <w:sz w:val="28"/>
          <w:szCs w:val="28"/>
          <w:lang w:val="ru-RU"/>
        </w:rPr>
        <w:t xml:space="preserve"> Административного регламента.</w:t>
      </w:r>
    </w:p>
    <w:p w14:paraId="7D157104" w14:textId="1ADA1F4D" w:rsidR="00D70546" w:rsidRPr="008A40BE" w:rsidRDefault="003E507F" w:rsidP="00750142">
      <w:pPr>
        <w:spacing w:line="259" w:lineRule="auto"/>
        <w:ind w:right="-291" w:firstLine="709"/>
        <w:jc w:val="both"/>
        <w:rPr>
          <w:sz w:val="28"/>
          <w:szCs w:val="28"/>
          <w:lang w:val="ru-RU"/>
        </w:rPr>
      </w:pPr>
      <w:r>
        <w:rPr>
          <w:sz w:val="28"/>
          <w:szCs w:val="28"/>
          <w:lang w:val="ru-RU"/>
        </w:rPr>
        <w:t>89</w:t>
      </w:r>
      <w:r w:rsidR="008A40BE">
        <w:rPr>
          <w:sz w:val="28"/>
          <w:szCs w:val="28"/>
          <w:lang w:val="ru-RU"/>
        </w:rPr>
        <w:t>.</w:t>
      </w:r>
      <w:r w:rsidR="00D479A5">
        <w:rPr>
          <w:sz w:val="28"/>
          <w:szCs w:val="28"/>
          <w:lang w:val="ru-RU"/>
        </w:rPr>
        <w:t xml:space="preserve"> </w:t>
      </w:r>
      <w:r w:rsidR="00D70546" w:rsidRPr="008A40BE">
        <w:rPr>
          <w:sz w:val="28"/>
          <w:szCs w:val="28"/>
          <w:lang w:val="ru-RU"/>
        </w:rPr>
        <w:t>Критериями принятия решений являются:</w:t>
      </w:r>
    </w:p>
    <w:p w14:paraId="3A9D98F2" w14:textId="350708B8" w:rsidR="00D70546" w:rsidRPr="008A40BE" w:rsidRDefault="008A40BE" w:rsidP="00750142">
      <w:pPr>
        <w:ind w:right="-291" w:firstLine="709"/>
        <w:jc w:val="both"/>
        <w:rPr>
          <w:sz w:val="28"/>
          <w:szCs w:val="28"/>
          <w:lang w:val="ru-RU"/>
        </w:rPr>
      </w:pPr>
      <w:r w:rsidRPr="008A40BE">
        <w:rPr>
          <w:sz w:val="28"/>
          <w:szCs w:val="28"/>
          <w:lang w:val="ru-RU"/>
        </w:rPr>
        <w:t>-</w:t>
      </w:r>
      <w:r w:rsidR="00D70546" w:rsidRPr="008A40BE">
        <w:rPr>
          <w:sz w:val="28"/>
          <w:szCs w:val="28"/>
          <w:lang w:val="ru-RU"/>
        </w:rPr>
        <w:t>лицо, обратившееся за предоставлением государственной услуги от имени юридического лица, имеет право без доверенности выступать от имени юридического лица;</w:t>
      </w:r>
    </w:p>
    <w:p w14:paraId="4B01445F" w14:textId="05F11B1B" w:rsidR="00D70546" w:rsidRPr="008A40BE" w:rsidRDefault="008A40BE" w:rsidP="00750142">
      <w:pPr>
        <w:ind w:right="-291" w:firstLine="709"/>
        <w:jc w:val="both"/>
        <w:rPr>
          <w:sz w:val="28"/>
          <w:szCs w:val="28"/>
          <w:lang w:val="ru-RU"/>
        </w:rPr>
      </w:pPr>
      <w:r w:rsidRPr="008A40BE">
        <w:rPr>
          <w:sz w:val="28"/>
          <w:szCs w:val="28"/>
          <w:lang w:val="ru-RU"/>
        </w:rPr>
        <w:t>-</w:t>
      </w:r>
      <w:r w:rsidR="00D70546" w:rsidRPr="008A40BE">
        <w:rPr>
          <w:sz w:val="28"/>
          <w:szCs w:val="28"/>
          <w:lang w:val="ru-RU"/>
        </w:rPr>
        <w:t>подтверждены полномочия представителя заявителя, направившего документы;</w:t>
      </w:r>
    </w:p>
    <w:p w14:paraId="0AA8BCCB" w14:textId="5FDFEE52" w:rsidR="00D70546" w:rsidRPr="008A40BE" w:rsidRDefault="008A40BE" w:rsidP="00750142">
      <w:pPr>
        <w:ind w:right="-291" w:firstLine="709"/>
        <w:jc w:val="both"/>
        <w:rPr>
          <w:sz w:val="28"/>
          <w:szCs w:val="28"/>
          <w:lang w:val="ru-RU"/>
        </w:rPr>
      </w:pPr>
      <w:r w:rsidRPr="008A40BE">
        <w:rPr>
          <w:sz w:val="28"/>
          <w:szCs w:val="28"/>
          <w:lang w:val="ru-RU"/>
        </w:rPr>
        <w:t>-</w:t>
      </w:r>
      <w:r w:rsidR="00D70546" w:rsidRPr="008A40BE">
        <w:rPr>
          <w:sz w:val="28"/>
          <w:szCs w:val="28"/>
          <w:lang w:val="ru-RU"/>
        </w:rPr>
        <w:t>соответствие заявления о предоставлении государственной услуги установленной форме;</w:t>
      </w:r>
    </w:p>
    <w:p w14:paraId="065F67C7" w14:textId="352C8400" w:rsidR="00D70546" w:rsidRPr="008A40BE" w:rsidRDefault="008A40BE" w:rsidP="00750142">
      <w:pPr>
        <w:ind w:right="-291" w:firstLine="709"/>
        <w:jc w:val="both"/>
        <w:rPr>
          <w:sz w:val="28"/>
          <w:szCs w:val="28"/>
          <w:lang w:val="ru-RU"/>
        </w:rPr>
      </w:pPr>
      <w:r w:rsidRPr="008A40BE">
        <w:rPr>
          <w:sz w:val="28"/>
          <w:szCs w:val="28"/>
          <w:lang w:val="ru-RU"/>
        </w:rPr>
        <w:t>-</w:t>
      </w:r>
      <w:r w:rsidR="00D70546" w:rsidRPr="008A40BE">
        <w:rPr>
          <w:sz w:val="28"/>
          <w:szCs w:val="28"/>
          <w:lang w:val="ru-RU"/>
        </w:rPr>
        <w:t>заявление о предоставлении государственной услуги и документы представлены по принадлежности.</w:t>
      </w:r>
    </w:p>
    <w:p w14:paraId="151D0155" w14:textId="0EDCCC99" w:rsidR="00D70546" w:rsidRPr="008A40BE" w:rsidRDefault="003E507F"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90</w:t>
      </w:r>
      <w:r w:rsidR="008A40BE">
        <w:rPr>
          <w:sz w:val="28"/>
          <w:szCs w:val="28"/>
          <w:lang w:val="ru-RU"/>
        </w:rPr>
        <w:t>.</w:t>
      </w:r>
      <w:r w:rsidR="00334828">
        <w:rPr>
          <w:sz w:val="28"/>
          <w:szCs w:val="28"/>
          <w:lang w:val="ru-RU"/>
        </w:rPr>
        <w:t xml:space="preserve"> </w:t>
      </w:r>
      <w:r w:rsidR="00D70546" w:rsidRPr="008A40BE">
        <w:rPr>
          <w:sz w:val="28"/>
          <w:szCs w:val="28"/>
          <w:lang w:val="ru-RU"/>
        </w:rPr>
        <w:t>Максимальный срок предоставления государственной услуги составляет 5 рабочих дней.</w:t>
      </w:r>
    </w:p>
    <w:p w14:paraId="777E0DD0" w14:textId="0073EEF6" w:rsidR="006C6FE7" w:rsidRDefault="003E507F" w:rsidP="006630C6">
      <w:pPr>
        <w:widowControl w:val="0"/>
        <w:tabs>
          <w:tab w:val="left" w:pos="5040"/>
          <w:tab w:val="left" w:pos="5103"/>
          <w:tab w:val="left" w:pos="9072"/>
          <w:tab w:val="left" w:pos="9639"/>
          <w:tab w:val="left" w:pos="9781"/>
        </w:tabs>
        <w:ind w:right="-291" w:firstLine="709"/>
        <w:contextualSpacing/>
        <w:jc w:val="both"/>
        <w:outlineLvl w:val="2"/>
        <w:rPr>
          <w:color w:val="000000" w:themeColor="text1"/>
          <w:sz w:val="28"/>
          <w:szCs w:val="28"/>
          <w:lang w:val="ru-RU"/>
        </w:rPr>
      </w:pPr>
      <w:r w:rsidRPr="00073E50">
        <w:rPr>
          <w:color w:val="000000" w:themeColor="text1"/>
          <w:sz w:val="28"/>
          <w:szCs w:val="28"/>
          <w:lang w:val="ru-RU"/>
        </w:rPr>
        <w:t>91</w:t>
      </w:r>
      <w:r w:rsidR="00D70546" w:rsidRPr="00073E50">
        <w:rPr>
          <w:color w:val="000000" w:themeColor="text1"/>
          <w:sz w:val="28"/>
          <w:szCs w:val="28"/>
          <w:lang w:val="ru-RU"/>
        </w:rPr>
        <w:t>.</w:t>
      </w:r>
      <w:r w:rsidR="00E0471C" w:rsidRPr="00073E50">
        <w:rPr>
          <w:color w:val="000000" w:themeColor="text1"/>
          <w:sz w:val="28"/>
          <w:szCs w:val="28"/>
          <w:lang w:val="ru-RU"/>
        </w:rPr>
        <w:t> </w:t>
      </w:r>
      <w:r w:rsidR="00D70546" w:rsidRPr="00073E50">
        <w:rPr>
          <w:color w:val="000000" w:themeColor="text1"/>
          <w:sz w:val="28"/>
          <w:szCs w:val="28"/>
          <w:lang w:val="ru-RU"/>
        </w:rPr>
        <w:t xml:space="preserve">Результатом предоставления государственной услуги по </w:t>
      </w:r>
      <w:r w:rsidR="008A40BE" w:rsidRPr="00073E50">
        <w:rPr>
          <w:color w:val="000000" w:themeColor="text1"/>
          <w:sz w:val="28"/>
          <w:szCs w:val="28"/>
          <w:lang w:val="ru-RU"/>
        </w:rPr>
        <w:t>внесению изменений в разрешение на строительство</w:t>
      </w:r>
      <w:r w:rsidR="00D70546" w:rsidRPr="00073E50">
        <w:rPr>
          <w:color w:val="000000" w:themeColor="text1"/>
          <w:sz w:val="28"/>
          <w:szCs w:val="28"/>
          <w:lang w:val="ru-RU"/>
        </w:rPr>
        <w:t xml:space="preserve"> является внесение изменений </w:t>
      </w:r>
      <w:r w:rsidR="00750142" w:rsidRPr="00073E50">
        <w:rPr>
          <w:color w:val="000000" w:themeColor="text1"/>
          <w:sz w:val="28"/>
          <w:szCs w:val="28"/>
          <w:lang w:val="ru-RU"/>
        </w:rPr>
        <w:br/>
      </w:r>
      <w:r w:rsidR="00D70546" w:rsidRPr="00073E50">
        <w:rPr>
          <w:color w:val="000000" w:themeColor="text1"/>
          <w:sz w:val="28"/>
          <w:szCs w:val="28"/>
          <w:lang w:val="ru-RU"/>
        </w:rPr>
        <w:t>в разрешения на строит</w:t>
      </w:r>
      <w:r w:rsidR="00334828" w:rsidRPr="00073E50">
        <w:rPr>
          <w:color w:val="000000" w:themeColor="text1"/>
          <w:sz w:val="28"/>
          <w:szCs w:val="28"/>
          <w:lang w:val="ru-RU"/>
        </w:rPr>
        <w:t>ельство либо направление реш</w:t>
      </w:r>
      <w:r w:rsidR="00D70546" w:rsidRPr="00073E50">
        <w:rPr>
          <w:color w:val="000000" w:themeColor="text1"/>
          <w:sz w:val="28"/>
          <w:szCs w:val="28"/>
          <w:lang w:val="ru-RU"/>
        </w:rPr>
        <w:t>ения об отказе во внесени</w:t>
      </w:r>
      <w:r w:rsidR="008A40BE" w:rsidRPr="00073E50">
        <w:rPr>
          <w:color w:val="000000" w:themeColor="text1"/>
          <w:sz w:val="28"/>
          <w:szCs w:val="28"/>
          <w:lang w:val="ru-RU"/>
        </w:rPr>
        <w:t>и</w:t>
      </w:r>
      <w:r w:rsidR="00D70546" w:rsidRPr="00073E50">
        <w:rPr>
          <w:color w:val="000000" w:themeColor="text1"/>
          <w:sz w:val="28"/>
          <w:szCs w:val="28"/>
          <w:lang w:val="ru-RU"/>
        </w:rPr>
        <w:t xml:space="preserve"> изменений в разрешение на строительство</w:t>
      </w:r>
      <w:r w:rsidR="00A8616D" w:rsidRPr="00073E50">
        <w:rPr>
          <w:color w:val="000000" w:themeColor="text1"/>
          <w:sz w:val="28"/>
          <w:szCs w:val="28"/>
          <w:lang w:val="ru-RU"/>
        </w:rPr>
        <w:t xml:space="preserve"> по форме согласно приложению № 9</w:t>
      </w:r>
      <w:r w:rsidR="00737299" w:rsidRPr="00073E50">
        <w:rPr>
          <w:color w:val="000000" w:themeColor="text1"/>
          <w:sz w:val="28"/>
          <w:szCs w:val="28"/>
          <w:lang w:val="ru-RU"/>
        </w:rPr>
        <w:t xml:space="preserve"> к Административному регламенту</w:t>
      </w:r>
      <w:r w:rsidR="00D70546" w:rsidRPr="00073E50">
        <w:rPr>
          <w:color w:val="000000" w:themeColor="text1"/>
          <w:sz w:val="28"/>
          <w:szCs w:val="28"/>
          <w:lang w:val="ru-RU"/>
        </w:rPr>
        <w:t>.</w:t>
      </w:r>
    </w:p>
    <w:p w14:paraId="7AA306FD" w14:textId="77777777" w:rsidR="006630C6" w:rsidRPr="006630C6" w:rsidRDefault="006630C6" w:rsidP="006630C6">
      <w:pPr>
        <w:widowControl w:val="0"/>
        <w:tabs>
          <w:tab w:val="left" w:pos="5040"/>
          <w:tab w:val="left" w:pos="5103"/>
          <w:tab w:val="left" w:pos="9072"/>
          <w:tab w:val="left" w:pos="9639"/>
          <w:tab w:val="left" w:pos="9781"/>
        </w:tabs>
        <w:ind w:right="-291" w:firstLine="709"/>
        <w:contextualSpacing/>
        <w:jc w:val="both"/>
        <w:outlineLvl w:val="2"/>
        <w:rPr>
          <w:color w:val="000000" w:themeColor="text1"/>
          <w:sz w:val="28"/>
          <w:szCs w:val="28"/>
          <w:lang w:val="ru-RU"/>
        </w:rPr>
      </w:pPr>
    </w:p>
    <w:p w14:paraId="69C3200A" w14:textId="11AF8FA2" w:rsidR="009D45A9" w:rsidRDefault="009D45A9" w:rsidP="00597831">
      <w:pPr>
        <w:ind w:right="-291"/>
        <w:jc w:val="center"/>
        <w:rPr>
          <w:sz w:val="28"/>
          <w:szCs w:val="28"/>
          <w:lang w:val="ru-RU"/>
        </w:rPr>
      </w:pPr>
      <w:r>
        <w:rPr>
          <w:sz w:val="28"/>
          <w:szCs w:val="28"/>
          <w:lang w:val="ru-RU"/>
        </w:rPr>
        <w:lastRenderedPageBreak/>
        <w:t>Вариант 4</w:t>
      </w:r>
    </w:p>
    <w:p w14:paraId="1755D074" w14:textId="77777777" w:rsidR="009D45A9" w:rsidRDefault="009D45A9" w:rsidP="009D45A9">
      <w:pPr>
        <w:ind w:right="-291" w:firstLine="709"/>
        <w:jc w:val="center"/>
        <w:rPr>
          <w:sz w:val="28"/>
          <w:szCs w:val="28"/>
          <w:lang w:val="ru-RU"/>
        </w:rPr>
      </w:pPr>
    </w:p>
    <w:p w14:paraId="4506CCC5" w14:textId="2DC1400E" w:rsidR="009D45A9" w:rsidRDefault="009D45A9" w:rsidP="009D45A9">
      <w:pPr>
        <w:ind w:right="-291" w:firstLine="709"/>
        <w:jc w:val="center"/>
        <w:rPr>
          <w:sz w:val="28"/>
          <w:szCs w:val="28"/>
          <w:lang w:val="ru-RU"/>
        </w:rPr>
      </w:pPr>
      <w:r>
        <w:rPr>
          <w:sz w:val="28"/>
          <w:szCs w:val="28"/>
          <w:lang w:val="ru-RU"/>
        </w:rPr>
        <w:t>Внесение изменений в разрешение на строительство при поступлении уведомления</w:t>
      </w:r>
    </w:p>
    <w:p w14:paraId="3113E4D2" w14:textId="633E1724" w:rsidR="009D45A9" w:rsidRDefault="009D45A9" w:rsidP="00750142">
      <w:pPr>
        <w:ind w:right="-291" w:firstLine="709"/>
        <w:jc w:val="both"/>
        <w:rPr>
          <w:sz w:val="28"/>
          <w:szCs w:val="28"/>
          <w:lang w:val="ru-RU"/>
        </w:rPr>
      </w:pPr>
    </w:p>
    <w:p w14:paraId="49FD8032" w14:textId="3C714279" w:rsidR="009358E2" w:rsidRPr="008A40BE" w:rsidRDefault="006630C6" w:rsidP="009358E2">
      <w:pPr>
        <w:ind w:right="-291" w:firstLine="709"/>
        <w:jc w:val="both"/>
        <w:rPr>
          <w:sz w:val="28"/>
          <w:szCs w:val="28"/>
          <w:lang w:val="ru-RU"/>
        </w:rPr>
      </w:pPr>
      <w:r>
        <w:rPr>
          <w:sz w:val="28"/>
          <w:szCs w:val="28"/>
          <w:lang w:val="ru-RU"/>
        </w:rPr>
        <w:t>92</w:t>
      </w:r>
      <w:r w:rsidR="009358E2" w:rsidRPr="008A40BE">
        <w:rPr>
          <w:sz w:val="28"/>
          <w:szCs w:val="28"/>
          <w:lang w:val="ru-RU"/>
        </w:rPr>
        <w:t>.</w:t>
      </w:r>
      <w:r w:rsidR="003A154F">
        <w:rPr>
          <w:sz w:val="28"/>
          <w:szCs w:val="28"/>
          <w:lang w:val="ru-RU"/>
        </w:rPr>
        <w:t> </w:t>
      </w:r>
      <w:r w:rsidR="009358E2" w:rsidRPr="008A40BE">
        <w:rPr>
          <w:sz w:val="28"/>
          <w:szCs w:val="28"/>
          <w:lang w:val="ru-RU"/>
        </w:rPr>
        <w:t>Заявителю для получения государственной услуги необходимо представить в Минстр</w:t>
      </w:r>
      <w:r w:rsidR="003A154F">
        <w:rPr>
          <w:sz w:val="28"/>
          <w:szCs w:val="28"/>
          <w:lang w:val="ru-RU"/>
        </w:rPr>
        <w:t>ой РД</w:t>
      </w:r>
      <w:r w:rsidR="009358E2" w:rsidRPr="008A40BE">
        <w:rPr>
          <w:sz w:val="28"/>
          <w:szCs w:val="28"/>
          <w:lang w:val="ru-RU"/>
        </w:rPr>
        <w:t xml:space="preserve"> заявление </w:t>
      </w:r>
      <w:r>
        <w:rPr>
          <w:sz w:val="28"/>
          <w:szCs w:val="28"/>
          <w:lang w:val="ru-RU"/>
        </w:rPr>
        <w:t>по форме согласно приложению № 4</w:t>
      </w:r>
      <w:r w:rsidR="009358E2" w:rsidRPr="008A40BE">
        <w:rPr>
          <w:sz w:val="28"/>
          <w:szCs w:val="28"/>
          <w:lang w:val="ru-RU"/>
        </w:rPr>
        <w:t xml:space="preserve"> </w:t>
      </w:r>
      <w:r w:rsidR="009358E2">
        <w:rPr>
          <w:sz w:val="28"/>
          <w:szCs w:val="28"/>
          <w:lang w:val="ru-RU"/>
        </w:rPr>
        <w:br/>
      </w:r>
      <w:r w:rsidR="009358E2" w:rsidRPr="008A40BE">
        <w:rPr>
          <w:sz w:val="28"/>
          <w:szCs w:val="28"/>
          <w:lang w:val="ru-RU"/>
        </w:rPr>
        <w:t xml:space="preserve">к Административному регламенту и документы, предусмотренные </w:t>
      </w:r>
      <w:r w:rsidR="009358E2">
        <w:rPr>
          <w:sz w:val="28"/>
          <w:szCs w:val="28"/>
          <w:lang w:val="ru-RU"/>
        </w:rPr>
        <w:t>пунктом 22</w:t>
      </w:r>
      <w:r w:rsidR="009358E2" w:rsidRPr="008A40BE">
        <w:rPr>
          <w:sz w:val="28"/>
          <w:szCs w:val="28"/>
          <w:lang w:val="ru-RU"/>
        </w:rPr>
        <w:t xml:space="preserve"> Административного регламента способом, указанным в пункте </w:t>
      </w:r>
      <w:r w:rsidR="009358E2">
        <w:rPr>
          <w:sz w:val="28"/>
          <w:szCs w:val="28"/>
          <w:lang w:val="ru-RU"/>
        </w:rPr>
        <w:t xml:space="preserve">23 </w:t>
      </w:r>
      <w:r w:rsidR="009358E2" w:rsidRPr="008A40BE">
        <w:rPr>
          <w:sz w:val="28"/>
          <w:szCs w:val="28"/>
          <w:lang w:val="ru-RU"/>
        </w:rPr>
        <w:t>Административного регламента.</w:t>
      </w:r>
    </w:p>
    <w:p w14:paraId="1D2BCCFE" w14:textId="6F33D5A4" w:rsidR="009358E2" w:rsidRPr="008A40BE" w:rsidRDefault="00AB16E0" w:rsidP="009358E2">
      <w:pPr>
        <w:ind w:right="-291" w:firstLine="709"/>
        <w:jc w:val="both"/>
        <w:rPr>
          <w:sz w:val="28"/>
          <w:szCs w:val="28"/>
          <w:lang w:val="ru-RU"/>
        </w:rPr>
      </w:pPr>
      <w:r>
        <w:rPr>
          <w:sz w:val="28"/>
          <w:szCs w:val="28"/>
          <w:lang w:val="ru-RU"/>
        </w:rPr>
        <w:t>93</w:t>
      </w:r>
      <w:r w:rsidR="009358E2" w:rsidRPr="008A40BE">
        <w:rPr>
          <w:sz w:val="28"/>
          <w:szCs w:val="28"/>
          <w:lang w:val="ru-RU"/>
        </w:rPr>
        <w:t>.</w:t>
      </w:r>
      <w:r w:rsidR="00C46D5C">
        <w:rPr>
          <w:sz w:val="28"/>
          <w:szCs w:val="28"/>
          <w:lang w:val="ru-RU"/>
        </w:rPr>
        <w:t> </w:t>
      </w:r>
      <w:r w:rsidR="009358E2" w:rsidRPr="008A40BE">
        <w:rPr>
          <w:sz w:val="28"/>
          <w:szCs w:val="28"/>
          <w:lang w:val="ru-RU"/>
        </w:rPr>
        <w:t>В целях установления личности заявителя физическое лицо, обратившееся лично предста</w:t>
      </w:r>
      <w:r w:rsidR="00DF3231">
        <w:rPr>
          <w:sz w:val="28"/>
          <w:szCs w:val="28"/>
          <w:lang w:val="ru-RU"/>
        </w:rPr>
        <w:t>вляет в Минстрой РД</w:t>
      </w:r>
      <w:r w:rsidR="009358E2" w:rsidRPr="008A40BE">
        <w:rPr>
          <w:sz w:val="28"/>
          <w:szCs w:val="28"/>
          <w:lang w:val="ru-RU"/>
        </w:rPr>
        <w:t xml:space="preserve"> документ, предусмотренный подпунктом 1 пункта </w:t>
      </w:r>
      <w:r w:rsidR="009358E2">
        <w:rPr>
          <w:sz w:val="28"/>
          <w:szCs w:val="28"/>
          <w:lang w:val="ru-RU"/>
        </w:rPr>
        <w:t>13</w:t>
      </w:r>
      <w:r w:rsidR="009358E2" w:rsidRPr="008A40BE">
        <w:rPr>
          <w:sz w:val="28"/>
          <w:szCs w:val="28"/>
          <w:lang w:val="ru-RU"/>
        </w:rPr>
        <w:t xml:space="preserve"> Административного регламента, физическое лицо, обратившееся по доверенности</w:t>
      </w:r>
      <w:r w:rsidR="00186ECA">
        <w:rPr>
          <w:sz w:val="28"/>
          <w:szCs w:val="28"/>
          <w:lang w:val="ru-RU"/>
        </w:rPr>
        <w:t>, представляет в Минстрой РД</w:t>
      </w:r>
      <w:r w:rsidR="009358E2" w:rsidRPr="008A40BE">
        <w:rPr>
          <w:sz w:val="28"/>
          <w:szCs w:val="28"/>
          <w:lang w:val="ru-RU"/>
        </w:rPr>
        <w:t xml:space="preserve"> документы, предусмотренны</w:t>
      </w:r>
      <w:r w:rsidR="00186ECA">
        <w:rPr>
          <w:sz w:val="28"/>
          <w:szCs w:val="28"/>
          <w:lang w:val="ru-RU"/>
        </w:rPr>
        <w:t>е</w:t>
      </w:r>
      <w:r w:rsidR="009358E2" w:rsidRPr="008A40BE">
        <w:rPr>
          <w:sz w:val="28"/>
          <w:szCs w:val="28"/>
          <w:lang w:val="ru-RU"/>
        </w:rPr>
        <w:t xml:space="preserve"> подпунктами 1, 2 пункта </w:t>
      </w:r>
      <w:r w:rsidR="009358E2">
        <w:rPr>
          <w:sz w:val="28"/>
          <w:szCs w:val="28"/>
          <w:lang w:val="ru-RU"/>
        </w:rPr>
        <w:t>13</w:t>
      </w:r>
      <w:r w:rsidR="009358E2" w:rsidRPr="008A40BE">
        <w:rPr>
          <w:sz w:val="28"/>
          <w:szCs w:val="28"/>
          <w:lang w:val="ru-RU"/>
        </w:rPr>
        <w:t xml:space="preserve"> Административного регламента.</w:t>
      </w:r>
    </w:p>
    <w:p w14:paraId="3463E30C" w14:textId="5AA75880" w:rsidR="009358E2" w:rsidRPr="008A40BE" w:rsidRDefault="009358E2" w:rsidP="009358E2">
      <w:pPr>
        <w:ind w:right="-291" w:firstLine="709"/>
        <w:jc w:val="both"/>
        <w:rPr>
          <w:sz w:val="28"/>
          <w:szCs w:val="28"/>
          <w:lang w:val="ru-RU"/>
        </w:rPr>
      </w:pPr>
      <w:r w:rsidRPr="008A40BE">
        <w:rPr>
          <w:sz w:val="28"/>
          <w:szCs w:val="28"/>
          <w:lang w:val="ru-RU"/>
        </w:rPr>
        <w:t>В целях установления личности заявителя юридическое лицо, обратившееся личн</w:t>
      </w:r>
      <w:r w:rsidR="00FD0E90">
        <w:rPr>
          <w:sz w:val="28"/>
          <w:szCs w:val="28"/>
          <w:lang w:val="ru-RU"/>
        </w:rPr>
        <w:t>о представляет в Минстрой РД</w:t>
      </w:r>
      <w:r w:rsidRPr="008A40BE">
        <w:rPr>
          <w:sz w:val="28"/>
          <w:szCs w:val="28"/>
          <w:lang w:val="ru-RU"/>
        </w:rPr>
        <w:t xml:space="preserve"> документ, предусмотренный подпунктом 3 пункта </w:t>
      </w:r>
      <w:r>
        <w:rPr>
          <w:sz w:val="28"/>
          <w:szCs w:val="28"/>
          <w:lang w:val="ru-RU"/>
        </w:rPr>
        <w:t>13</w:t>
      </w:r>
      <w:r w:rsidRPr="008A40BE">
        <w:rPr>
          <w:sz w:val="28"/>
          <w:szCs w:val="28"/>
          <w:lang w:val="ru-RU"/>
        </w:rPr>
        <w:t xml:space="preserve"> Административного регламента, юридическое лицо, обратившееся по доверенности, представляет</w:t>
      </w:r>
      <w:r w:rsidR="00FD0E90">
        <w:rPr>
          <w:sz w:val="28"/>
          <w:szCs w:val="28"/>
          <w:lang w:val="ru-RU"/>
        </w:rPr>
        <w:t xml:space="preserve"> в Минстрой РД</w:t>
      </w:r>
      <w:r w:rsidRPr="008A40BE">
        <w:rPr>
          <w:sz w:val="28"/>
          <w:szCs w:val="28"/>
          <w:lang w:val="ru-RU"/>
        </w:rPr>
        <w:t xml:space="preserve"> документы, предусмотренный подпунктами 2, 3 пункта </w:t>
      </w:r>
      <w:r>
        <w:rPr>
          <w:sz w:val="28"/>
          <w:szCs w:val="28"/>
          <w:lang w:val="ru-RU"/>
        </w:rPr>
        <w:t>13</w:t>
      </w:r>
      <w:r w:rsidRPr="008A40BE">
        <w:rPr>
          <w:sz w:val="28"/>
          <w:szCs w:val="28"/>
          <w:lang w:val="ru-RU"/>
        </w:rPr>
        <w:t xml:space="preserve"> Административного регламента.</w:t>
      </w:r>
    </w:p>
    <w:p w14:paraId="770A14BA" w14:textId="57E11AF3" w:rsidR="009358E2" w:rsidRPr="008A40BE" w:rsidRDefault="00AB16E0" w:rsidP="009358E2">
      <w:pPr>
        <w:ind w:right="-291" w:firstLine="709"/>
        <w:jc w:val="both"/>
        <w:rPr>
          <w:sz w:val="28"/>
          <w:szCs w:val="28"/>
          <w:lang w:val="ru-RU"/>
        </w:rPr>
      </w:pPr>
      <w:r>
        <w:rPr>
          <w:sz w:val="28"/>
          <w:szCs w:val="28"/>
          <w:lang w:val="ru-RU"/>
        </w:rPr>
        <w:t>94</w:t>
      </w:r>
      <w:r w:rsidR="009358E2" w:rsidRPr="008A40BE">
        <w:rPr>
          <w:sz w:val="28"/>
          <w:szCs w:val="28"/>
          <w:lang w:val="ru-RU"/>
        </w:rPr>
        <w:t>.</w:t>
      </w:r>
      <w:r>
        <w:rPr>
          <w:sz w:val="28"/>
          <w:szCs w:val="28"/>
          <w:lang w:val="ru-RU"/>
        </w:rPr>
        <w:t> </w:t>
      </w:r>
      <w:r w:rsidR="009358E2" w:rsidRPr="008A40BE">
        <w:rPr>
          <w:sz w:val="28"/>
          <w:szCs w:val="28"/>
          <w:lang w:val="ru-RU"/>
        </w:rPr>
        <w:t xml:space="preserve">Основания для принятия решения об отказе в приеме заявления </w:t>
      </w:r>
      <w:r w:rsidR="009358E2">
        <w:rPr>
          <w:sz w:val="28"/>
          <w:szCs w:val="28"/>
          <w:lang w:val="ru-RU"/>
        </w:rPr>
        <w:br/>
      </w:r>
      <w:r w:rsidR="009358E2" w:rsidRPr="008A40BE">
        <w:rPr>
          <w:sz w:val="28"/>
          <w:szCs w:val="28"/>
          <w:lang w:val="ru-RU"/>
        </w:rPr>
        <w:t>и документов отсутствуют.</w:t>
      </w:r>
    </w:p>
    <w:p w14:paraId="58CA2DD0" w14:textId="08925241" w:rsidR="009358E2" w:rsidRPr="008A40BE" w:rsidRDefault="00AB16E0" w:rsidP="009358E2">
      <w:pPr>
        <w:spacing w:line="259" w:lineRule="auto"/>
        <w:ind w:right="-291" w:firstLine="709"/>
        <w:contextualSpacing/>
        <w:jc w:val="both"/>
        <w:rPr>
          <w:sz w:val="28"/>
          <w:szCs w:val="28"/>
          <w:lang w:val="ru-RU"/>
        </w:rPr>
      </w:pPr>
      <w:r>
        <w:rPr>
          <w:sz w:val="28"/>
          <w:szCs w:val="28"/>
          <w:lang w:val="ru-RU"/>
        </w:rPr>
        <w:t>95</w:t>
      </w:r>
      <w:r w:rsidR="009358E2">
        <w:rPr>
          <w:sz w:val="28"/>
          <w:szCs w:val="28"/>
          <w:lang w:val="ru-RU"/>
        </w:rPr>
        <w:t>.</w:t>
      </w:r>
      <w:r w:rsidR="00FD0E90">
        <w:rPr>
          <w:sz w:val="28"/>
          <w:szCs w:val="28"/>
          <w:lang w:val="ru-RU"/>
        </w:rPr>
        <w:t xml:space="preserve"> </w:t>
      </w:r>
      <w:r w:rsidR="009358E2" w:rsidRPr="008A40BE">
        <w:rPr>
          <w:sz w:val="28"/>
          <w:szCs w:val="28"/>
          <w:lang w:val="ru-RU"/>
        </w:rPr>
        <w:t>Возможность получения государственной услуги по</w:t>
      </w:r>
      <w:r w:rsidR="009358E2" w:rsidRPr="00037F90">
        <w:rPr>
          <w:sz w:val="28"/>
          <w:szCs w:val="28"/>
        </w:rPr>
        <w:t> </w:t>
      </w:r>
      <w:r w:rsidR="009358E2" w:rsidRPr="008A40BE">
        <w:rPr>
          <w:sz w:val="28"/>
          <w:szCs w:val="28"/>
          <w:lang w:val="ru-RU"/>
        </w:rPr>
        <w:t>экстерриториальному принципу отсутствует.</w:t>
      </w:r>
    </w:p>
    <w:p w14:paraId="5F4C6358" w14:textId="615A95F1" w:rsidR="009358E2" w:rsidRPr="008A40BE" w:rsidRDefault="00AB16E0" w:rsidP="009358E2">
      <w:pPr>
        <w:ind w:right="-291" w:firstLine="709"/>
        <w:jc w:val="both"/>
        <w:rPr>
          <w:sz w:val="28"/>
          <w:szCs w:val="28"/>
          <w:lang w:val="ru-RU"/>
        </w:rPr>
      </w:pPr>
      <w:r>
        <w:rPr>
          <w:sz w:val="28"/>
          <w:szCs w:val="28"/>
          <w:lang w:val="ru-RU"/>
        </w:rPr>
        <w:t>96</w:t>
      </w:r>
      <w:r w:rsidR="009358E2" w:rsidRPr="008A40BE">
        <w:rPr>
          <w:sz w:val="28"/>
          <w:szCs w:val="28"/>
          <w:lang w:val="ru-RU"/>
        </w:rPr>
        <w:t>.</w:t>
      </w:r>
      <w:r>
        <w:rPr>
          <w:sz w:val="28"/>
          <w:szCs w:val="28"/>
          <w:lang w:val="ru-RU"/>
        </w:rPr>
        <w:t> </w:t>
      </w:r>
      <w:r w:rsidR="009358E2" w:rsidRPr="008A40BE">
        <w:rPr>
          <w:sz w:val="28"/>
          <w:szCs w:val="28"/>
          <w:lang w:val="ru-RU"/>
        </w:rPr>
        <w:t xml:space="preserve">Срок регистрации запроса и документов и (или) информации, необходимых для предоставления государственной услуги, указан в пункте </w:t>
      </w:r>
      <w:r w:rsidR="009358E2">
        <w:rPr>
          <w:sz w:val="28"/>
          <w:szCs w:val="28"/>
          <w:lang w:val="ru-RU"/>
        </w:rPr>
        <w:t>33-36</w:t>
      </w:r>
      <w:r w:rsidR="009358E2" w:rsidRPr="008A40BE">
        <w:rPr>
          <w:sz w:val="28"/>
          <w:szCs w:val="28"/>
          <w:lang w:val="ru-RU"/>
        </w:rPr>
        <w:t xml:space="preserve"> Административного регламента.</w:t>
      </w:r>
    </w:p>
    <w:p w14:paraId="108C1E8F" w14:textId="77777777" w:rsidR="009358E2" w:rsidRPr="008A40BE" w:rsidRDefault="009358E2" w:rsidP="009358E2">
      <w:pPr>
        <w:ind w:right="-291" w:firstLine="709"/>
        <w:jc w:val="both"/>
        <w:rPr>
          <w:sz w:val="28"/>
          <w:szCs w:val="28"/>
          <w:lang w:val="ru-RU"/>
        </w:rPr>
      </w:pPr>
    </w:p>
    <w:p w14:paraId="6A7D0387" w14:textId="77777777" w:rsidR="009358E2" w:rsidRPr="00A4006F" w:rsidRDefault="009358E2" w:rsidP="009358E2">
      <w:pPr>
        <w:ind w:right="-291" w:firstLine="709"/>
        <w:jc w:val="center"/>
        <w:rPr>
          <w:sz w:val="28"/>
          <w:szCs w:val="28"/>
          <w:lang w:val="ru-RU"/>
        </w:rPr>
      </w:pPr>
      <w:r w:rsidRPr="00A4006F">
        <w:rPr>
          <w:sz w:val="28"/>
          <w:szCs w:val="28"/>
          <w:lang w:val="ru-RU"/>
        </w:rPr>
        <w:t>Межведомственное информационное взаимодействия</w:t>
      </w:r>
    </w:p>
    <w:p w14:paraId="58FD38FE" w14:textId="77777777" w:rsidR="009358E2" w:rsidRPr="00A4006F" w:rsidRDefault="009358E2" w:rsidP="009358E2">
      <w:pPr>
        <w:ind w:right="-291" w:firstLine="709"/>
        <w:jc w:val="both"/>
        <w:rPr>
          <w:sz w:val="28"/>
          <w:szCs w:val="28"/>
          <w:lang w:val="ru-RU"/>
        </w:rPr>
      </w:pPr>
    </w:p>
    <w:p w14:paraId="05805825" w14:textId="22C767CA" w:rsidR="009358E2" w:rsidRPr="008A40BE" w:rsidRDefault="00A1337F" w:rsidP="009358E2">
      <w:pPr>
        <w:ind w:right="-291" w:firstLine="709"/>
        <w:jc w:val="both"/>
        <w:rPr>
          <w:sz w:val="28"/>
          <w:szCs w:val="28"/>
          <w:lang w:val="ru-RU"/>
        </w:rPr>
      </w:pPr>
      <w:r>
        <w:rPr>
          <w:sz w:val="28"/>
          <w:szCs w:val="28"/>
          <w:lang w:val="ru-RU"/>
        </w:rPr>
        <w:t>97</w:t>
      </w:r>
      <w:r w:rsidR="009358E2">
        <w:rPr>
          <w:sz w:val="28"/>
          <w:szCs w:val="28"/>
          <w:lang w:val="ru-RU"/>
        </w:rPr>
        <w:t>.</w:t>
      </w:r>
      <w:r>
        <w:rPr>
          <w:sz w:val="28"/>
          <w:szCs w:val="28"/>
          <w:lang w:val="ru-RU"/>
        </w:rPr>
        <w:t> </w:t>
      </w:r>
      <w:r w:rsidR="009358E2" w:rsidRPr="008A40BE">
        <w:rPr>
          <w:sz w:val="28"/>
          <w:szCs w:val="28"/>
          <w:lang w:val="ru-RU"/>
        </w:rPr>
        <w:t>Должностное лицо ответственного структурного подразделения подготавливает и направляет с использованием межведомственного информационного взаимодействия запрос о</w:t>
      </w:r>
      <w:r w:rsidR="00FD0E90">
        <w:rPr>
          <w:sz w:val="28"/>
          <w:szCs w:val="28"/>
          <w:lang w:val="ru-RU"/>
        </w:rPr>
        <w:t xml:space="preserve"> представлении в Минстрой РД</w:t>
      </w:r>
      <w:r w:rsidR="009358E2" w:rsidRPr="008A40BE">
        <w:rPr>
          <w:sz w:val="28"/>
          <w:szCs w:val="28"/>
          <w:lang w:val="ru-RU"/>
        </w:rPr>
        <w:t xml:space="preserve"> документов (их копий или сведений, содержащихся в них), предусмотренных пунктом </w:t>
      </w:r>
      <w:r w:rsidR="00EB3BFC">
        <w:rPr>
          <w:sz w:val="28"/>
          <w:szCs w:val="28"/>
          <w:lang w:val="ru-RU"/>
        </w:rPr>
        <w:t>22</w:t>
      </w:r>
      <w:r w:rsidR="009358E2" w:rsidRPr="008A40BE">
        <w:rPr>
          <w:sz w:val="28"/>
          <w:szCs w:val="28"/>
          <w:lang w:val="ru-RU"/>
        </w:rPr>
        <w:t xml:space="preserve">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7C23E30" w14:textId="77777777" w:rsidR="009358E2" w:rsidRPr="008A40BE" w:rsidRDefault="009358E2" w:rsidP="009358E2">
      <w:pPr>
        <w:ind w:right="-291" w:firstLine="709"/>
        <w:jc w:val="both"/>
        <w:rPr>
          <w:sz w:val="28"/>
          <w:szCs w:val="28"/>
          <w:lang w:val="ru-RU"/>
        </w:rPr>
      </w:pPr>
    </w:p>
    <w:p w14:paraId="61D87A7F" w14:textId="77777777" w:rsidR="009358E2" w:rsidRPr="00A4006F" w:rsidRDefault="009358E2" w:rsidP="009358E2">
      <w:pPr>
        <w:ind w:right="-291" w:firstLine="709"/>
        <w:jc w:val="center"/>
        <w:rPr>
          <w:sz w:val="28"/>
          <w:szCs w:val="28"/>
          <w:lang w:val="ru-RU"/>
        </w:rPr>
      </w:pPr>
      <w:r w:rsidRPr="00A4006F">
        <w:rPr>
          <w:sz w:val="28"/>
          <w:szCs w:val="28"/>
          <w:lang w:val="ru-RU"/>
        </w:rPr>
        <w:t>Принятие решения о предоставлении (об отказе в предоставлении) государственной услуги</w:t>
      </w:r>
    </w:p>
    <w:p w14:paraId="48E049C8" w14:textId="77777777" w:rsidR="009358E2" w:rsidRPr="00A4006F" w:rsidRDefault="009358E2" w:rsidP="009358E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5F7B49DB" w14:textId="361F1C31" w:rsidR="009358E2" w:rsidRPr="008A40BE" w:rsidRDefault="00AC7913" w:rsidP="009358E2">
      <w:pPr>
        <w:spacing w:line="259" w:lineRule="auto"/>
        <w:ind w:right="-291" w:firstLine="709"/>
        <w:jc w:val="both"/>
        <w:rPr>
          <w:sz w:val="28"/>
          <w:szCs w:val="28"/>
          <w:lang w:val="ru-RU"/>
        </w:rPr>
      </w:pPr>
      <w:r>
        <w:rPr>
          <w:sz w:val="28"/>
          <w:szCs w:val="28"/>
          <w:lang w:val="ru-RU"/>
        </w:rPr>
        <w:lastRenderedPageBreak/>
        <w:t>98</w:t>
      </w:r>
      <w:r w:rsidR="009358E2">
        <w:rPr>
          <w:sz w:val="28"/>
          <w:szCs w:val="28"/>
          <w:lang w:val="ru-RU"/>
        </w:rPr>
        <w:t>.</w:t>
      </w:r>
      <w:r w:rsidR="00CE7401">
        <w:rPr>
          <w:sz w:val="28"/>
          <w:szCs w:val="28"/>
          <w:lang w:val="ru-RU"/>
        </w:rPr>
        <w:t xml:space="preserve"> </w:t>
      </w:r>
      <w:r w:rsidR="009358E2" w:rsidRPr="008A40BE">
        <w:rPr>
          <w:sz w:val="28"/>
          <w:szCs w:val="28"/>
          <w:lang w:val="ru-RU"/>
        </w:rPr>
        <w:t xml:space="preserve">Основанием для начала административной процедуры является регистрация заявления и документов, предусмотренных пунктом </w:t>
      </w:r>
      <w:r w:rsidR="009358E2">
        <w:rPr>
          <w:sz w:val="28"/>
          <w:szCs w:val="28"/>
          <w:lang w:val="ru-RU"/>
        </w:rPr>
        <w:t>22</w:t>
      </w:r>
      <w:r w:rsidR="009358E2" w:rsidRPr="008A40BE">
        <w:rPr>
          <w:sz w:val="28"/>
          <w:szCs w:val="28"/>
          <w:lang w:val="ru-RU"/>
        </w:rPr>
        <w:t xml:space="preserve"> Административного регламента.</w:t>
      </w:r>
    </w:p>
    <w:p w14:paraId="17CD4C59" w14:textId="3E906E13" w:rsidR="009358E2" w:rsidRPr="008A40BE" w:rsidRDefault="00AC7913" w:rsidP="009358E2">
      <w:pPr>
        <w:spacing w:line="259" w:lineRule="auto"/>
        <w:ind w:right="-291" w:firstLine="709"/>
        <w:jc w:val="both"/>
        <w:rPr>
          <w:sz w:val="28"/>
          <w:szCs w:val="28"/>
          <w:lang w:val="ru-RU"/>
        </w:rPr>
      </w:pPr>
      <w:r>
        <w:rPr>
          <w:sz w:val="28"/>
          <w:szCs w:val="28"/>
          <w:lang w:val="ru-RU"/>
        </w:rPr>
        <w:t>99</w:t>
      </w:r>
      <w:r w:rsidR="009358E2">
        <w:rPr>
          <w:sz w:val="28"/>
          <w:szCs w:val="28"/>
          <w:lang w:val="ru-RU"/>
        </w:rPr>
        <w:t>.</w:t>
      </w:r>
      <w:r w:rsidR="00DC5F6D">
        <w:rPr>
          <w:sz w:val="28"/>
          <w:szCs w:val="28"/>
          <w:lang w:val="ru-RU"/>
        </w:rPr>
        <w:t xml:space="preserve"> </w:t>
      </w:r>
      <w:r w:rsidR="009358E2" w:rsidRPr="008A40BE">
        <w:rPr>
          <w:sz w:val="28"/>
          <w:szCs w:val="28"/>
          <w:lang w:val="ru-RU"/>
        </w:rPr>
        <w:t xml:space="preserve">В рамках рассмотрения заявления и прилагаемых к заявлению документов осуществляется проверка на предмет наличия (отсутствия) оснований для отказа в предоставлении государственной услуги, </w:t>
      </w:r>
      <w:r w:rsidR="009358E2" w:rsidRPr="008A40BE">
        <w:rPr>
          <w:color w:val="000000" w:themeColor="text1"/>
          <w:sz w:val="28"/>
          <w:szCs w:val="28"/>
          <w:lang w:val="ru-RU"/>
        </w:rPr>
        <w:t xml:space="preserve">указанных в пункте </w:t>
      </w:r>
      <w:r w:rsidR="009358E2">
        <w:rPr>
          <w:sz w:val="28"/>
          <w:szCs w:val="28"/>
          <w:lang w:val="ru-RU"/>
        </w:rPr>
        <w:t>29</w:t>
      </w:r>
      <w:r w:rsidR="009358E2" w:rsidRPr="008A40BE">
        <w:rPr>
          <w:sz w:val="28"/>
          <w:szCs w:val="28"/>
          <w:lang w:val="ru-RU"/>
        </w:rPr>
        <w:t xml:space="preserve"> Административного регламента.</w:t>
      </w:r>
    </w:p>
    <w:p w14:paraId="39F6BA7D" w14:textId="62A47E8F" w:rsidR="009358E2" w:rsidRPr="008A40BE" w:rsidRDefault="00AC7913" w:rsidP="009358E2">
      <w:pPr>
        <w:spacing w:line="259" w:lineRule="auto"/>
        <w:ind w:right="-291" w:firstLine="709"/>
        <w:jc w:val="both"/>
        <w:rPr>
          <w:sz w:val="28"/>
          <w:szCs w:val="28"/>
          <w:lang w:val="ru-RU"/>
        </w:rPr>
      </w:pPr>
      <w:r>
        <w:rPr>
          <w:sz w:val="28"/>
          <w:szCs w:val="28"/>
          <w:lang w:val="ru-RU"/>
        </w:rPr>
        <w:t>100</w:t>
      </w:r>
      <w:r w:rsidR="009358E2">
        <w:rPr>
          <w:sz w:val="28"/>
          <w:szCs w:val="28"/>
          <w:lang w:val="ru-RU"/>
        </w:rPr>
        <w:t>.</w:t>
      </w:r>
      <w:r w:rsidR="00DC5F6D">
        <w:rPr>
          <w:sz w:val="28"/>
          <w:szCs w:val="28"/>
          <w:lang w:val="ru-RU"/>
        </w:rPr>
        <w:t xml:space="preserve"> </w:t>
      </w:r>
      <w:r w:rsidR="009358E2" w:rsidRPr="008A40BE">
        <w:rPr>
          <w:sz w:val="28"/>
          <w:szCs w:val="28"/>
          <w:lang w:val="ru-RU"/>
        </w:rPr>
        <w:t>Критериями принятия решений являются:</w:t>
      </w:r>
    </w:p>
    <w:p w14:paraId="495D242D" w14:textId="77777777" w:rsidR="009358E2" w:rsidRPr="008A40BE" w:rsidRDefault="009358E2" w:rsidP="009358E2">
      <w:pPr>
        <w:ind w:right="-291" w:firstLine="709"/>
        <w:jc w:val="both"/>
        <w:rPr>
          <w:sz w:val="28"/>
          <w:szCs w:val="28"/>
          <w:lang w:val="ru-RU"/>
        </w:rPr>
      </w:pPr>
      <w:r w:rsidRPr="008A40BE">
        <w:rPr>
          <w:sz w:val="28"/>
          <w:szCs w:val="28"/>
          <w:lang w:val="ru-RU"/>
        </w:rPr>
        <w:t>-лицо, обратившееся за предоставлением государственной услуги от имени юридического лица, имеет право без доверенности выступать от имени юридического лица;</w:t>
      </w:r>
    </w:p>
    <w:p w14:paraId="1541B93A" w14:textId="77777777" w:rsidR="009358E2" w:rsidRPr="008A40BE" w:rsidRDefault="009358E2" w:rsidP="009358E2">
      <w:pPr>
        <w:ind w:right="-291" w:firstLine="709"/>
        <w:jc w:val="both"/>
        <w:rPr>
          <w:sz w:val="28"/>
          <w:szCs w:val="28"/>
          <w:lang w:val="ru-RU"/>
        </w:rPr>
      </w:pPr>
      <w:r w:rsidRPr="008A40BE">
        <w:rPr>
          <w:sz w:val="28"/>
          <w:szCs w:val="28"/>
          <w:lang w:val="ru-RU"/>
        </w:rPr>
        <w:t>-подтверждены полномочия представителя заявителя, направившего документы;</w:t>
      </w:r>
    </w:p>
    <w:p w14:paraId="156BA89C" w14:textId="77777777" w:rsidR="009358E2" w:rsidRPr="008A40BE" w:rsidRDefault="009358E2" w:rsidP="009358E2">
      <w:pPr>
        <w:ind w:right="-291" w:firstLine="709"/>
        <w:jc w:val="both"/>
        <w:rPr>
          <w:sz w:val="28"/>
          <w:szCs w:val="28"/>
          <w:lang w:val="ru-RU"/>
        </w:rPr>
      </w:pPr>
      <w:r w:rsidRPr="008A40BE">
        <w:rPr>
          <w:sz w:val="28"/>
          <w:szCs w:val="28"/>
          <w:lang w:val="ru-RU"/>
        </w:rPr>
        <w:t>-соответствие заявления о предоставлении государственной услуги установленной форме;</w:t>
      </w:r>
    </w:p>
    <w:p w14:paraId="5E302789" w14:textId="77777777" w:rsidR="009358E2" w:rsidRPr="008A40BE" w:rsidRDefault="009358E2" w:rsidP="009358E2">
      <w:pPr>
        <w:ind w:right="-291" w:firstLine="709"/>
        <w:jc w:val="both"/>
        <w:rPr>
          <w:sz w:val="28"/>
          <w:szCs w:val="28"/>
          <w:lang w:val="ru-RU"/>
        </w:rPr>
      </w:pPr>
      <w:r w:rsidRPr="008A40BE">
        <w:rPr>
          <w:sz w:val="28"/>
          <w:szCs w:val="28"/>
          <w:lang w:val="ru-RU"/>
        </w:rPr>
        <w:t>-заявление о предоставлении государственной услуги и документы представлены по принадлежности.</w:t>
      </w:r>
    </w:p>
    <w:p w14:paraId="78699BD1" w14:textId="08B085F0" w:rsidR="009358E2" w:rsidRPr="008A40BE" w:rsidRDefault="00AC7913" w:rsidP="009358E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101</w:t>
      </w:r>
      <w:r w:rsidR="009358E2">
        <w:rPr>
          <w:sz w:val="28"/>
          <w:szCs w:val="28"/>
          <w:lang w:val="ru-RU"/>
        </w:rPr>
        <w:t>.</w:t>
      </w:r>
      <w:r w:rsidR="00DC5F6D">
        <w:rPr>
          <w:sz w:val="28"/>
          <w:szCs w:val="28"/>
          <w:lang w:val="ru-RU"/>
        </w:rPr>
        <w:t xml:space="preserve"> </w:t>
      </w:r>
      <w:r w:rsidR="009358E2" w:rsidRPr="008A40BE">
        <w:rPr>
          <w:sz w:val="28"/>
          <w:szCs w:val="28"/>
          <w:lang w:val="ru-RU"/>
        </w:rPr>
        <w:t>Максимальный срок предоставления государственной услуги составляет 5 рабочих дней.</w:t>
      </w:r>
    </w:p>
    <w:p w14:paraId="068B9418" w14:textId="719DFE6A" w:rsidR="009358E2" w:rsidRPr="008A40BE" w:rsidRDefault="00AC7913" w:rsidP="009358E2">
      <w:pPr>
        <w:widowControl w:val="0"/>
        <w:tabs>
          <w:tab w:val="left" w:pos="5040"/>
          <w:tab w:val="left" w:pos="5103"/>
          <w:tab w:val="left" w:pos="9072"/>
          <w:tab w:val="left" w:pos="9639"/>
          <w:tab w:val="left" w:pos="9781"/>
        </w:tabs>
        <w:ind w:right="-291" w:firstLine="709"/>
        <w:contextualSpacing/>
        <w:jc w:val="both"/>
        <w:outlineLvl w:val="2"/>
        <w:rPr>
          <w:color w:val="000000" w:themeColor="text1"/>
          <w:sz w:val="28"/>
          <w:szCs w:val="28"/>
          <w:lang w:val="ru-RU"/>
        </w:rPr>
      </w:pPr>
      <w:r w:rsidRPr="00AC7913">
        <w:rPr>
          <w:color w:val="000000" w:themeColor="text1"/>
          <w:sz w:val="28"/>
          <w:szCs w:val="28"/>
          <w:lang w:val="ru-RU"/>
        </w:rPr>
        <w:t>102</w:t>
      </w:r>
      <w:r w:rsidR="009358E2" w:rsidRPr="00AC7913">
        <w:rPr>
          <w:color w:val="000000" w:themeColor="text1"/>
          <w:sz w:val="28"/>
          <w:szCs w:val="28"/>
          <w:lang w:val="ru-RU"/>
        </w:rPr>
        <w:t>.</w:t>
      </w:r>
      <w:r>
        <w:rPr>
          <w:color w:val="000000" w:themeColor="text1"/>
          <w:sz w:val="28"/>
          <w:szCs w:val="28"/>
          <w:lang w:val="ru-RU"/>
        </w:rPr>
        <w:t> </w:t>
      </w:r>
      <w:r w:rsidR="009358E2" w:rsidRPr="00AC7913">
        <w:rPr>
          <w:color w:val="000000" w:themeColor="text1"/>
          <w:sz w:val="28"/>
          <w:szCs w:val="28"/>
          <w:lang w:val="ru-RU"/>
        </w:rPr>
        <w:t xml:space="preserve">Результатом предоставления государственной услуги по внесению изменений в разрешение на строительство при направлении уведомления является внесение изменений в разрешения на строительство либо направление </w:t>
      </w:r>
      <w:r w:rsidR="00AE6561" w:rsidRPr="00AC7913">
        <w:rPr>
          <w:color w:val="000000" w:themeColor="text1"/>
          <w:sz w:val="28"/>
          <w:szCs w:val="28"/>
          <w:lang w:val="ru-RU"/>
        </w:rPr>
        <w:t>реше</w:t>
      </w:r>
      <w:r w:rsidR="009358E2" w:rsidRPr="00AC7913">
        <w:rPr>
          <w:color w:val="000000" w:themeColor="text1"/>
          <w:sz w:val="28"/>
          <w:szCs w:val="28"/>
          <w:lang w:val="ru-RU"/>
        </w:rPr>
        <w:t>ния об отказе во внесении изменений в разрешение на строительство</w:t>
      </w:r>
      <w:r w:rsidR="00933971" w:rsidRPr="00AC7913">
        <w:rPr>
          <w:color w:val="000000" w:themeColor="text1"/>
          <w:sz w:val="28"/>
          <w:szCs w:val="28"/>
          <w:lang w:val="ru-RU"/>
        </w:rPr>
        <w:t xml:space="preserve"> согласно приложению № 9 к Административному регламенту</w:t>
      </w:r>
      <w:r w:rsidR="009358E2" w:rsidRPr="00AC7913">
        <w:rPr>
          <w:color w:val="000000" w:themeColor="text1"/>
          <w:sz w:val="28"/>
          <w:szCs w:val="28"/>
          <w:lang w:val="ru-RU"/>
        </w:rPr>
        <w:t>.</w:t>
      </w:r>
    </w:p>
    <w:p w14:paraId="6DA7E57F" w14:textId="4D2EA6BF" w:rsidR="009358E2" w:rsidRPr="009358E2" w:rsidRDefault="00AC7913" w:rsidP="00EB3BFC">
      <w:pPr>
        <w:ind w:right="-150" w:firstLine="709"/>
        <w:jc w:val="both"/>
        <w:rPr>
          <w:color w:val="000000" w:themeColor="text1"/>
          <w:sz w:val="28"/>
          <w:szCs w:val="28"/>
          <w:lang w:val="ru-RU"/>
        </w:rPr>
      </w:pPr>
      <w:r>
        <w:rPr>
          <w:sz w:val="28"/>
          <w:szCs w:val="28"/>
          <w:lang w:val="ru-RU"/>
        </w:rPr>
        <w:t>103</w:t>
      </w:r>
      <w:r w:rsidR="009358E2" w:rsidRPr="008A40BE">
        <w:rPr>
          <w:sz w:val="28"/>
          <w:szCs w:val="28"/>
          <w:lang w:val="ru-RU"/>
        </w:rPr>
        <w:t>.</w:t>
      </w:r>
      <w:r>
        <w:rPr>
          <w:sz w:val="28"/>
          <w:szCs w:val="28"/>
          <w:lang w:val="ru-RU"/>
        </w:rPr>
        <w:t> </w:t>
      </w:r>
      <w:r w:rsidR="009358E2" w:rsidRPr="008A40BE">
        <w:rPr>
          <w:sz w:val="28"/>
          <w:szCs w:val="28"/>
          <w:lang w:val="ru-RU"/>
        </w:rPr>
        <w:t xml:space="preserve">Основаниями для отказа во внесении изменений в разрешение </w:t>
      </w:r>
      <w:r w:rsidR="009358E2">
        <w:rPr>
          <w:sz w:val="28"/>
          <w:szCs w:val="28"/>
          <w:lang w:val="ru-RU"/>
        </w:rPr>
        <w:br/>
        <w:t xml:space="preserve">на </w:t>
      </w:r>
      <w:r w:rsidR="009358E2" w:rsidRPr="009358E2">
        <w:rPr>
          <w:color w:val="000000" w:themeColor="text1"/>
          <w:sz w:val="28"/>
          <w:szCs w:val="28"/>
          <w:lang w:val="ru-RU"/>
        </w:rPr>
        <w:t>строительство является отсутствие</w:t>
      </w:r>
      <w:r w:rsidR="00597831">
        <w:rPr>
          <w:color w:val="000000" w:themeColor="text1"/>
          <w:sz w:val="28"/>
          <w:szCs w:val="28"/>
          <w:lang w:val="ru-RU"/>
        </w:rPr>
        <w:t xml:space="preserve"> </w:t>
      </w:r>
      <w:r w:rsidR="00597831" w:rsidRPr="00597831">
        <w:rPr>
          <w:color w:val="000000" w:themeColor="text1"/>
          <w:sz w:val="28"/>
          <w:szCs w:val="28"/>
          <w:lang w:val="ru-RU"/>
        </w:rPr>
        <w:t>уведомлени</w:t>
      </w:r>
      <w:r w:rsidR="00EB3BFC">
        <w:rPr>
          <w:color w:val="000000" w:themeColor="text1"/>
          <w:sz w:val="28"/>
          <w:szCs w:val="28"/>
          <w:lang w:val="ru-RU"/>
        </w:rPr>
        <w:t>я</w:t>
      </w:r>
      <w:r w:rsidR="00597831" w:rsidRPr="00597831">
        <w:rPr>
          <w:color w:val="000000" w:themeColor="text1"/>
          <w:sz w:val="28"/>
          <w:szCs w:val="28"/>
          <w:lang w:val="ru-RU"/>
        </w:rPr>
        <w:t xml:space="preserve"> о переходе прав на земельные участки, права пользования недрами, об образовании земельного участка с</w:t>
      </w:r>
      <w:r w:rsidR="00EB3BFC">
        <w:rPr>
          <w:color w:val="000000" w:themeColor="text1"/>
          <w:sz w:val="28"/>
          <w:szCs w:val="28"/>
          <w:lang w:val="ru-RU"/>
        </w:rPr>
        <w:t> </w:t>
      </w:r>
      <w:r w:rsidR="00597831" w:rsidRPr="00597831">
        <w:rPr>
          <w:color w:val="000000" w:themeColor="text1"/>
          <w:sz w:val="28"/>
          <w:szCs w:val="28"/>
          <w:lang w:val="ru-RU"/>
        </w:rPr>
        <w:t>указанием реквизитов (в случаях, указанных в части 21.10 статьи 51 Градостроительног</w:t>
      </w:r>
      <w:r w:rsidR="00EB3BFC">
        <w:rPr>
          <w:color w:val="000000" w:themeColor="text1"/>
          <w:sz w:val="28"/>
          <w:szCs w:val="28"/>
          <w:lang w:val="ru-RU"/>
        </w:rPr>
        <w:t>о кодекса Российской Федерации) и документов, указанных в пункте 22 Административного регламента.</w:t>
      </w:r>
    </w:p>
    <w:p w14:paraId="600AAB86" w14:textId="2B6AC2FB" w:rsidR="009D45A9" w:rsidRDefault="009D45A9" w:rsidP="009358E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1E0F7A00" w14:textId="5BE0108F" w:rsidR="00D70546" w:rsidRPr="00A4006F" w:rsidRDefault="006C6FE7"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A4006F">
        <w:rPr>
          <w:sz w:val="28"/>
          <w:szCs w:val="28"/>
          <w:lang w:val="ru-RU"/>
        </w:rPr>
        <w:t xml:space="preserve">Вариант </w:t>
      </w:r>
      <w:r w:rsidR="009D45A9">
        <w:rPr>
          <w:sz w:val="28"/>
          <w:szCs w:val="28"/>
          <w:lang w:val="ru-RU"/>
        </w:rPr>
        <w:t>5</w:t>
      </w:r>
    </w:p>
    <w:p w14:paraId="431C0B8F" w14:textId="77777777" w:rsidR="006C6FE7" w:rsidRPr="00A4006F" w:rsidRDefault="006C6FE7"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p>
    <w:p w14:paraId="06D26AAF" w14:textId="4A11A528" w:rsidR="006F3267" w:rsidRPr="00A4006F" w:rsidRDefault="006F3267"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AC7913">
        <w:rPr>
          <w:sz w:val="28"/>
          <w:szCs w:val="28"/>
          <w:lang w:val="ru-RU"/>
        </w:rPr>
        <w:t>Исправление допущенных опечаток и ошибок в выданных в результате предоставления государственной услуги документах.</w:t>
      </w:r>
    </w:p>
    <w:p w14:paraId="21F9C789" w14:textId="156363AF" w:rsidR="006C6FE7" w:rsidRPr="00A4006F" w:rsidRDefault="006C6FE7"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10A98F68" w14:textId="086FA989" w:rsidR="006C6FE7" w:rsidRPr="000C20CB" w:rsidRDefault="003E507F" w:rsidP="00750142">
      <w:pPr>
        <w:spacing w:line="259" w:lineRule="auto"/>
        <w:ind w:right="-291" w:firstLine="709"/>
        <w:contextualSpacing/>
        <w:jc w:val="both"/>
        <w:rPr>
          <w:sz w:val="28"/>
          <w:szCs w:val="28"/>
          <w:lang w:val="ru-RU"/>
        </w:rPr>
      </w:pPr>
      <w:r>
        <w:rPr>
          <w:sz w:val="28"/>
          <w:szCs w:val="28"/>
          <w:lang w:val="ru-RU"/>
        </w:rPr>
        <w:t>10</w:t>
      </w:r>
      <w:r w:rsidR="00AC7913">
        <w:rPr>
          <w:sz w:val="28"/>
          <w:szCs w:val="28"/>
          <w:lang w:val="ru-RU"/>
        </w:rPr>
        <w:t>4</w:t>
      </w:r>
      <w:r w:rsidR="000C20CB">
        <w:rPr>
          <w:sz w:val="28"/>
          <w:szCs w:val="28"/>
          <w:lang w:val="ru-RU"/>
        </w:rPr>
        <w:t>.</w:t>
      </w:r>
      <w:r w:rsidR="00371974">
        <w:rPr>
          <w:sz w:val="28"/>
          <w:szCs w:val="28"/>
          <w:lang w:val="ru-RU"/>
        </w:rPr>
        <w:t xml:space="preserve"> </w:t>
      </w:r>
      <w:r w:rsidR="006C6FE7" w:rsidRPr="000C20CB">
        <w:rPr>
          <w:sz w:val="28"/>
          <w:szCs w:val="28"/>
          <w:lang w:val="ru-RU"/>
        </w:rPr>
        <w:t xml:space="preserve">Результат предоставления государственной услуги указан в подпунктах </w:t>
      </w:r>
      <w:r w:rsidR="009D45A9">
        <w:rPr>
          <w:sz w:val="28"/>
          <w:szCs w:val="28"/>
          <w:lang w:val="ru-RU"/>
        </w:rPr>
        <w:t>9</w:t>
      </w:r>
      <w:r w:rsidR="006C6FE7" w:rsidRPr="000C20CB">
        <w:rPr>
          <w:sz w:val="28"/>
          <w:szCs w:val="28"/>
          <w:lang w:val="ru-RU"/>
        </w:rPr>
        <w:t xml:space="preserve">, </w:t>
      </w:r>
      <w:r w:rsidR="009D45A9">
        <w:rPr>
          <w:sz w:val="28"/>
          <w:szCs w:val="28"/>
          <w:lang w:val="ru-RU"/>
        </w:rPr>
        <w:t xml:space="preserve">10 </w:t>
      </w:r>
      <w:r w:rsidR="006C6FE7" w:rsidRPr="000C20CB">
        <w:rPr>
          <w:sz w:val="28"/>
          <w:szCs w:val="28"/>
          <w:lang w:val="ru-RU"/>
        </w:rPr>
        <w:t xml:space="preserve">пункта </w:t>
      </w:r>
      <w:r w:rsidR="000C20CB">
        <w:rPr>
          <w:sz w:val="28"/>
          <w:szCs w:val="28"/>
          <w:lang w:val="ru-RU"/>
        </w:rPr>
        <w:t>7</w:t>
      </w:r>
      <w:r w:rsidR="006C6FE7" w:rsidRPr="000C20CB">
        <w:rPr>
          <w:sz w:val="28"/>
          <w:szCs w:val="28"/>
          <w:lang w:val="ru-RU"/>
        </w:rPr>
        <w:t xml:space="preserve"> Административного регламента.</w:t>
      </w:r>
    </w:p>
    <w:p w14:paraId="20F3E9AC" w14:textId="4C3DC65F" w:rsidR="006C6FE7" w:rsidRPr="000C20CB" w:rsidRDefault="006C6FE7"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5B435A6F" w14:textId="77777777" w:rsidR="006C6FE7" w:rsidRPr="00A4006F" w:rsidRDefault="006C6FE7" w:rsidP="00750142">
      <w:pPr>
        <w:ind w:right="-291" w:firstLine="709"/>
        <w:jc w:val="center"/>
        <w:rPr>
          <w:sz w:val="28"/>
          <w:szCs w:val="28"/>
          <w:lang w:val="ru-RU"/>
        </w:rPr>
      </w:pPr>
      <w:r w:rsidRPr="00A4006F">
        <w:rPr>
          <w:sz w:val="28"/>
          <w:szCs w:val="28"/>
          <w:lang w:val="ru-RU"/>
        </w:rPr>
        <w:t>Прием запроса и документов и (или) информации, необходимых для предоставления государственной услуги</w:t>
      </w:r>
    </w:p>
    <w:p w14:paraId="41F1411F" w14:textId="77777777" w:rsidR="006C6FE7" w:rsidRPr="00A4006F" w:rsidRDefault="006C6FE7" w:rsidP="00750142">
      <w:pPr>
        <w:ind w:right="-291" w:firstLine="709"/>
        <w:jc w:val="both"/>
        <w:rPr>
          <w:sz w:val="28"/>
          <w:szCs w:val="28"/>
          <w:lang w:val="ru-RU"/>
        </w:rPr>
      </w:pPr>
    </w:p>
    <w:p w14:paraId="1B9AE36B" w14:textId="3F7BADBD" w:rsidR="006C6FE7" w:rsidRPr="000C20CB" w:rsidRDefault="00AC7913" w:rsidP="00750142">
      <w:pPr>
        <w:ind w:right="-291" w:firstLine="709"/>
        <w:jc w:val="both"/>
        <w:rPr>
          <w:sz w:val="28"/>
          <w:szCs w:val="28"/>
          <w:lang w:val="ru-RU"/>
        </w:rPr>
      </w:pPr>
      <w:r>
        <w:rPr>
          <w:sz w:val="28"/>
          <w:szCs w:val="28"/>
          <w:lang w:val="ru-RU"/>
        </w:rPr>
        <w:t>105</w:t>
      </w:r>
      <w:r w:rsidR="000C20CB">
        <w:rPr>
          <w:sz w:val="28"/>
          <w:szCs w:val="28"/>
          <w:lang w:val="ru-RU"/>
        </w:rPr>
        <w:t>.</w:t>
      </w:r>
      <w:r w:rsidR="00FF5946">
        <w:rPr>
          <w:sz w:val="28"/>
          <w:szCs w:val="28"/>
          <w:lang w:val="ru-RU"/>
        </w:rPr>
        <w:t> </w:t>
      </w:r>
      <w:r w:rsidR="006C6FE7" w:rsidRPr="000C20CB">
        <w:rPr>
          <w:sz w:val="28"/>
          <w:szCs w:val="28"/>
          <w:lang w:val="ru-RU"/>
        </w:rPr>
        <w:t>Заявителю для получения государственной услуги необходи</w:t>
      </w:r>
      <w:r w:rsidR="007C0A7E">
        <w:rPr>
          <w:sz w:val="28"/>
          <w:szCs w:val="28"/>
          <w:lang w:val="ru-RU"/>
        </w:rPr>
        <w:t>мо представить в Минстрой РД</w:t>
      </w:r>
      <w:r w:rsidR="006C6FE7" w:rsidRPr="000C20CB">
        <w:rPr>
          <w:sz w:val="28"/>
          <w:szCs w:val="28"/>
          <w:lang w:val="ru-RU"/>
        </w:rPr>
        <w:t xml:space="preserve"> </w:t>
      </w:r>
      <w:r w:rsidR="006C6FE7" w:rsidRPr="005D3973">
        <w:rPr>
          <w:sz w:val="28"/>
          <w:szCs w:val="28"/>
          <w:lang w:val="ru-RU"/>
        </w:rPr>
        <w:t xml:space="preserve">заявление </w:t>
      </w:r>
      <w:r w:rsidR="007C0A7E" w:rsidRPr="005D3973">
        <w:rPr>
          <w:sz w:val="28"/>
          <w:szCs w:val="28"/>
          <w:lang w:val="ru-RU"/>
        </w:rPr>
        <w:t xml:space="preserve">по </w:t>
      </w:r>
      <w:r w:rsidR="006C6FE7" w:rsidRPr="005D3973">
        <w:rPr>
          <w:sz w:val="28"/>
          <w:szCs w:val="28"/>
          <w:lang w:val="ru-RU"/>
        </w:rPr>
        <w:t>форме с</w:t>
      </w:r>
      <w:r w:rsidR="007C0A7E" w:rsidRPr="005D3973">
        <w:rPr>
          <w:sz w:val="28"/>
          <w:szCs w:val="28"/>
          <w:lang w:val="ru-RU"/>
        </w:rPr>
        <w:t>огласно приложению № 6</w:t>
      </w:r>
      <w:r w:rsidR="005D3973" w:rsidRPr="005D3973">
        <w:rPr>
          <w:sz w:val="28"/>
          <w:szCs w:val="28"/>
          <w:lang w:val="ru-RU"/>
        </w:rPr>
        <w:t xml:space="preserve"> к</w:t>
      </w:r>
      <w:r w:rsidR="005D3973">
        <w:rPr>
          <w:sz w:val="28"/>
          <w:szCs w:val="28"/>
          <w:lang w:val="ru-RU"/>
        </w:rPr>
        <w:t xml:space="preserve"> </w:t>
      </w:r>
      <w:r w:rsidR="005D3973">
        <w:rPr>
          <w:sz w:val="28"/>
          <w:szCs w:val="28"/>
          <w:lang w:val="ru-RU"/>
        </w:rPr>
        <w:lastRenderedPageBreak/>
        <w:t>Административному регламенту</w:t>
      </w:r>
      <w:r w:rsidR="006C6FE7" w:rsidRPr="000C20CB">
        <w:rPr>
          <w:sz w:val="28"/>
          <w:szCs w:val="28"/>
          <w:lang w:val="ru-RU"/>
        </w:rPr>
        <w:t xml:space="preserve"> с приложением документов, свидетельствующих о наличии технической ошибки и содержащих правильные данные, способом, указанным в пункте </w:t>
      </w:r>
      <w:r w:rsidR="009D45A9">
        <w:rPr>
          <w:sz w:val="28"/>
          <w:szCs w:val="28"/>
          <w:lang w:val="ru-RU"/>
        </w:rPr>
        <w:t>25</w:t>
      </w:r>
      <w:r w:rsidR="006C6FE7" w:rsidRPr="000C20CB">
        <w:rPr>
          <w:sz w:val="28"/>
          <w:szCs w:val="28"/>
          <w:lang w:val="ru-RU"/>
        </w:rPr>
        <w:t xml:space="preserve"> Административного регламента.</w:t>
      </w:r>
    </w:p>
    <w:p w14:paraId="0EEB2ACF" w14:textId="614337F4" w:rsidR="006C6FE7" w:rsidRPr="000C20CB" w:rsidRDefault="005D3973" w:rsidP="00750142">
      <w:pPr>
        <w:ind w:right="-291" w:firstLine="709"/>
        <w:jc w:val="both"/>
        <w:rPr>
          <w:sz w:val="28"/>
          <w:szCs w:val="28"/>
          <w:lang w:val="ru-RU"/>
        </w:rPr>
      </w:pPr>
      <w:r>
        <w:rPr>
          <w:sz w:val="28"/>
          <w:szCs w:val="28"/>
          <w:lang w:val="ru-RU"/>
        </w:rPr>
        <w:t>106</w:t>
      </w:r>
      <w:r w:rsidR="006C6FE7" w:rsidRPr="000C20CB">
        <w:rPr>
          <w:sz w:val="28"/>
          <w:szCs w:val="28"/>
          <w:lang w:val="ru-RU"/>
        </w:rPr>
        <w:t>.</w:t>
      </w:r>
      <w:r w:rsidR="006C6FE7" w:rsidRPr="000C20CB">
        <w:rPr>
          <w:sz w:val="28"/>
          <w:szCs w:val="28"/>
          <w:lang w:val="ru-RU"/>
        </w:rPr>
        <w:tab/>
        <w:t>В целях установления личности заявителя физическое лицо, обратившееся личн</w:t>
      </w:r>
      <w:r w:rsidR="00C3791E">
        <w:rPr>
          <w:sz w:val="28"/>
          <w:szCs w:val="28"/>
          <w:lang w:val="ru-RU"/>
        </w:rPr>
        <w:t>о представляет в Минстрой РД</w:t>
      </w:r>
      <w:r w:rsidR="006C6FE7" w:rsidRPr="000C20CB">
        <w:rPr>
          <w:sz w:val="28"/>
          <w:szCs w:val="28"/>
          <w:lang w:val="ru-RU"/>
        </w:rPr>
        <w:t xml:space="preserve"> документ, предусмотренный подпунктом 1 пункта </w:t>
      </w:r>
      <w:r w:rsidR="009D45A9">
        <w:rPr>
          <w:sz w:val="28"/>
          <w:szCs w:val="28"/>
          <w:lang w:val="ru-RU"/>
        </w:rPr>
        <w:t>13</w:t>
      </w:r>
      <w:r w:rsidR="006C6FE7" w:rsidRPr="000C20CB">
        <w:rPr>
          <w:sz w:val="28"/>
          <w:szCs w:val="28"/>
          <w:lang w:val="ru-RU"/>
        </w:rPr>
        <w:t xml:space="preserve"> Административного регламента, физическое лицо, обратившееся по доверенности, представляет в М</w:t>
      </w:r>
      <w:r w:rsidR="00C3791E">
        <w:rPr>
          <w:sz w:val="28"/>
          <w:szCs w:val="28"/>
          <w:lang w:val="ru-RU"/>
        </w:rPr>
        <w:t>инстрой РД</w:t>
      </w:r>
      <w:r w:rsidR="006C6FE7" w:rsidRPr="000C20CB">
        <w:rPr>
          <w:sz w:val="28"/>
          <w:szCs w:val="28"/>
          <w:lang w:val="ru-RU"/>
        </w:rPr>
        <w:t xml:space="preserve"> документы, предусмотр</w:t>
      </w:r>
      <w:r w:rsidR="000C20CB">
        <w:rPr>
          <w:sz w:val="28"/>
          <w:szCs w:val="28"/>
          <w:lang w:val="ru-RU"/>
        </w:rPr>
        <w:t xml:space="preserve">енный подпунктами 1, 2 пункта </w:t>
      </w:r>
      <w:r w:rsidR="009D45A9">
        <w:rPr>
          <w:sz w:val="28"/>
          <w:szCs w:val="28"/>
          <w:lang w:val="ru-RU"/>
        </w:rPr>
        <w:t>13</w:t>
      </w:r>
      <w:r w:rsidR="006C6FE7" w:rsidRPr="000C20CB">
        <w:rPr>
          <w:sz w:val="28"/>
          <w:szCs w:val="28"/>
          <w:lang w:val="ru-RU"/>
        </w:rPr>
        <w:t xml:space="preserve"> Административного регламента.</w:t>
      </w:r>
    </w:p>
    <w:p w14:paraId="6ED60221" w14:textId="41C9C0BF" w:rsidR="006C6FE7" w:rsidRPr="000C20CB" w:rsidRDefault="006C6FE7" w:rsidP="00750142">
      <w:pPr>
        <w:ind w:right="-291" w:firstLine="709"/>
        <w:jc w:val="both"/>
        <w:rPr>
          <w:sz w:val="28"/>
          <w:szCs w:val="28"/>
          <w:lang w:val="ru-RU"/>
        </w:rPr>
      </w:pPr>
      <w:r w:rsidRPr="000C20CB">
        <w:rPr>
          <w:sz w:val="28"/>
          <w:szCs w:val="28"/>
          <w:lang w:val="ru-RU"/>
        </w:rPr>
        <w:t>В целях установления личности заявителя юридическое лицо, обратившееся личн</w:t>
      </w:r>
      <w:r w:rsidR="00867893">
        <w:rPr>
          <w:sz w:val="28"/>
          <w:szCs w:val="28"/>
          <w:lang w:val="ru-RU"/>
        </w:rPr>
        <w:t>о представляет в Минстрой РД</w:t>
      </w:r>
      <w:r w:rsidRPr="000C20CB">
        <w:rPr>
          <w:sz w:val="28"/>
          <w:szCs w:val="28"/>
          <w:lang w:val="ru-RU"/>
        </w:rPr>
        <w:t xml:space="preserve"> документ, предус</w:t>
      </w:r>
      <w:r w:rsidR="000C20CB" w:rsidRPr="000C20CB">
        <w:rPr>
          <w:sz w:val="28"/>
          <w:szCs w:val="28"/>
          <w:lang w:val="ru-RU"/>
        </w:rPr>
        <w:t>мотренный подпунктом 3 пункта 11</w:t>
      </w:r>
      <w:r w:rsidRPr="000C20CB">
        <w:rPr>
          <w:sz w:val="28"/>
          <w:szCs w:val="28"/>
          <w:lang w:val="ru-RU"/>
        </w:rPr>
        <w:t xml:space="preserve"> Административного регламента, юридическое лицо, обратившееся по</w:t>
      </w:r>
      <w:r w:rsidR="00750142">
        <w:rPr>
          <w:sz w:val="28"/>
          <w:szCs w:val="28"/>
          <w:lang w:val="ru-RU"/>
        </w:rPr>
        <w:t> </w:t>
      </w:r>
      <w:r w:rsidRPr="000C20CB">
        <w:rPr>
          <w:sz w:val="28"/>
          <w:szCs w:val="28"/>
          <w:lang w:val="ru-RU"/>
        </w:rPr>
        <w:t>доверенности</w:t>
      </w:r>
      <w:r w:rsidR="00867893">
        <w:rPr>
          <w:sz w:val="28"/>
          <w:szCs w:val="28"/>
          <w:lang w:val="ru-RU"/>
        </w:rPr>
        <w:t>, представляет в Минстрой РД</w:t>
      </w:r>
      <w:r w:rsidRPr="000C20CB">
        <w:rPr>
          <w:sz w:val="28"/>
          <w:szCs w:val="28"/>
          <w:lang w:val="ru-RU"/>
        </w:rPr>
        <w:t xml:space="preserve"> документы, предусмотренный подпунктами 2, 3 пункта </w:t>
      </w:r>
      <w:r w:rsidR="009D45A9">
        <w:rPr>
          <w:sz w:val="28"/>
          <w:szCs w:val="28"/>
          <w:lang w:val="ru-RU"/>
        </w:rPr>
        <w:t>13</w:t>
      </w:r>
      <w:r w:rsidRPr="000C20CB">
        <w:rPr>
          <w:sz w:val="28"/>
          <w:szCs w:val="28"/>
          <w:lang w:val="ru-RU"/>
        </w:rPr>
        <w:t xml:space="preserve"> Административного регламента.</w:t>
      </w:r>
    </w:p>
    <w:p w14:paraId="231C93A7" w14:textId="45BBEF0D" w:rsidR="006C6FE7" w:rsidRPr="000C20CB" w:rsidRDefault="008C0CF8" w:rsidP="00750142">
      <w:pPr>
        <w:ind w:right="-291" w:firstLine="709"/>
        <w:jc w:val="both"/>
        <w:rPr>
          <w:sz w:val="28"/>
          <w:szCs w:val="28"/>
          <w:lang w:val="ru-RU"/>
        </w:rPr>
      </w:pPr>
      <w:r>
        <w:rPr>
          <w:sz w:val="28"/>
          <w:szCs w:val="28"/>
          <w:lang w:val="ru-RU"/>
        </w:rPr>
        <w:t>107</w:t>
      </w:r>
      <w:r w:rsidR="006C6FE7" w:rsidRPr="000C20CB">
        <w:rPr>
          <w:sz w:val="28"/>
          <w:szCs w:val="28"/>
          <w:lang w:val="ru-RU"/>
        </w:rPr>
        <w:t>.</w:t>
      </w:r>
      <w:r w:rsidR="00F85E45">
        <w:rPr>
          <w:sz w:val="28"/>
          <w:szCs w:val="28"/>
          <w:lang w:val="ru-RU"/>
        </w:rPr>
        <w:t> </w:t>
      </w:r>
      <w:r w:rsidR="006C6FE7" w:rsidRPr="000C20CB">
        <w:rPr>
          <w:sz w:val="28"/>
          <w:szCs w:val="28"/>
          <w:lang w:val="ru-RU"/>
        </w:rPr>
        <w:t>Основания для принятия решения об отказе в приеме заявления и</w:t>
      </w:r>
      <w:r w:rsidR="00750142">
        <w:rPr>
          <w:sz w:val="28"/>
          <w:szCs w:val="28"/>
          <w:lang w:val="ru-RU"/>
        </w:rPr>
        <w:t> </w:t>
      </w:r>
      <w:r w:rsidR="006C6FE7" w:rsidRPr="000C20CB">
        <w:rPr>
          <w:sz w:val="28"/>
          <w:szCs w:val="28"/>
          <w:lang w:val="ru-RU"/>
        </w:rPr>
        <w:t>документов отсутствуют.</w:t>
      </w:r>
    </w:p>
    <w:p w14:paraId="1A593FDE" w14:textId="0ED26E6D" w:rsidR="006C6FE7" w:rsidRPr="000C20CB" w:rsidRDefault="008C0CF8" w:rsidP="00750142">
      <w:pPr>
        <w:spacing w:line="259" w:lineRule="auto"/>
        <w:ind w:right="-291" w:firstLine="709"/>
        <w:contextualSpacing/>
        <w:jc w:val="both"/>
        <w:rPr>
          <w:sz w:val="28"/>
          <w:szCs w:val="28"/>
          <w:lang w:val="ru-RU"/>
        </w:rPr>
      </w:pPr>
      <w:r>
        <w:rPr>
          <w:sz w:val="28"/>
          <w:szCs w:val="28"/>
          <w:lang w:val="ru-RU"/>
        </w:rPr>
        <w:t>108</w:t>
      </w:r>
      <w:r w:rsidR="000C20CB">
        <w:rPr>
          <w:sz w:val="28"/>
          <w:szCs w:val="28"/>
          <w:lang w:val="ru-RU"/>
        </w:rPr>
        <w:t>.</w:t>
      </w:r>
      <w:r w:rsidR="00867893">
        <w:rPr>
          <w:sz w:val="28"/>
          <w:szCs w:val="28"/>
          <w:lang w:val="ru-RU"/>
        </w:rPr>
        <w:t xml:space="preserve"> </w:t>
      </w:r>
      <w:r w:rsidR="006C6FE7" w:rsidRPr="000C20CB">
        <w:rPr>
          <w:sz w:val="28"/>
          <w:szCs w:val="28"/>
          <w:lang w:val="ru-RU"/>
        </w:rPr>
        <w:t>Возможность получения государственной услуги по</w:t>
      </w:r>
      <w:r w:rsidR="006C6FE7" w:rsidRPr="00037F90">
        <w:rPr>
          <w:sz w:val="28"/>
          <w:szCs w:val="28"/>
        </w:rPr>
        <w:t> </w:t>
      </w:r>
      <w:r w:rsidR="006C6FE7" w:rsidRPr="000C20CB">
        <w:rPr>
          <w:sz w:val="28"/>
          <w:szCs w:val="28"/>
          <w:lang w:val="ru-RU"/>
        </w:rPr>
        <w:t>экстерриториальному принципу отсутствует.</w:t>
      </w:r>
    </w:p>
    <w:p w14:paraId="6CF3E516" w14:textId="72702D1F" w:rsidR="006C6FE7" w:rsidRPr="000C20CB" w:rsidRDefault="008C0CF8" w:rsidP="00750142">
      <w:pPr>
        <w:ind w:right="-291" w:firstLine="709"/>
        <w:jc w:val="both"/>
        <w:rPr>
          <w:sz w:val="28"/>
          <w:szCs w:val="28"/>
          <w:lang w:val="ru-RU"/>
        </w:rPr>
      </w:pPr>
      <w:r>
        <w:rPr>
          <w:sz w:val="28"/>
          <w:szCs w:val="28"/>
          <w:lang w:val="ru-RU"/>
        </w:rPr>
        <w:t>1</w:t>
      </w:r>
      <w:r w:rsidR="003E507F">
        <w:rPr>
          <w:sz w:val="28"/>
          <w:szCs w:val="28"/>
          <w:lang w:val="ru-RU"/>
        </w:rPr>
        <w:t>0</w:t>
      </w:r>
      <w:r>
        <w:rPr>
          <w:sz w:val="28"/>
          <w:szCs w:val="28"/>
          <w:lang w:val="ru-RU"/>
        </w:rPr>
        <w:t>9</w:t>
      </w:r>
      <w:r w:rsidR="006C6FE7" w:rsidRPr="000C20CB">
        <w:rPr>
          <w:sz w:val="28"/>
          <w:szCs w:val="28"/>
          <w:lang w:val="ru-RU"/>
        </w:rPr>
        <w:t>.</w:t>
      </w:r>
      <w:r w:rsidR="00F85E45">
        <w:rPr>
          <w:lang w:val="ru-RU"/>
        </w:rPr>
        <w:t> </w:t>
      </w:r>
      <w:r w:rsidR="006C6FE7" w:rsidRPr="000C20CB">
        <w:rPr>
          <w:sz w:val="28"/>
          <w:szCs w:val="28"/>
          <w:lang w:val="ru-RU"/>
        </w:rPr>
        <w:t xml:space="preserve">Срок регистрации запроса и документов и (или) информации, необходимых для предоставления государственной услуги, указан в пункте </w:t>
      </w:r>
      <w:r w:rsidR="009D45A9">
        <w:rPr>
          <w:sz w:val="28"/>
          <w:szCs w:val="28"/>
          <w:lang w:val="ru-RU"/>
        </w:rPr>
        <w:t>33-36</w:t>
      </w:r>
      <w:r w:rsidR="006C6FE7" w:rsidRPr="000C20CB">
        <w:rPr>
          <w:sz w:val="28"/>
          <w:szCs w:val="28"/>
          <w:lang w:val="ru-RU"/>
        </w:rPr>
        <w:t xml:space="preserve"> Административного регламента.</w:t>
      </w:r>
    </w:p>
    <w:p w14:paraId="63A87B18" w14:textId="77777777" w:rsidR="006C6FE7" w:rsidRPr="000C20CB" w:rsidRDefault="006C6FE7" w:rsidP="00750142">
      <w:pPr>
        <w:ind w:right="-291" w:firstLine="709"/>
        <w:jc w:val="both"/>
        <w:rPr>
          <w:sz w:val="28"/>
          <w:szCs w:val="28"/>
          <w:lang w:val="ru-RU"/>
        </w:rPr>
      </w:pPr>
    </w:p>
    <w:p w14:paraId="6D30B388" w14:textId="77777777" w:rsidR="006C6FE7" w:rsidRPr="00A4006F" w:rsidRDefault="006C6FE7"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r w:rsidRPr="00A4006F">
        <w:rPr>
          <w:sz w:val="28"/>
          <w:szCs w:val="28"/>
          <w:lang w:val="ru-RU"/>
        </w:rPr>
        <w:t>Межведомственное информационное взаимодействия</w:t>
      </w:r>
    </w:p>
    <w:p w14:paraId="00644A57" w14:textId="77777777" w:rsidR="006C6FE7" w:rsidRPr="00A4006F" w:rsidRDefault="006C6FE7"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p>
    <w:p w14:paraId="2284AEAB" w14:textId="5CEB4B55" w:rsidR="006C6FE7" w:rsidRPr="000C20CB" w:rsidRDefault="009138B6"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110</w:t>
      </w:r>
      <w:r w:rsidR="006C6FE7" w:rsidRPr="000C20CB">
        <w:rPr>
          <w:sz w:val="28"/>
          <w:szCs w:val="28"/>
          <w:lang w:val="ru-RU"/>
        </w:rPr>
        <w:t>.</w:t>
      </w:r>
      <w:r w:rsidR="00F85E45">
        <w:rPr>
          <w:lang w:val="ru-RU"/>
        </w:rPr>
        <w:t> </w:t>
      </w:r>
      <w:r w:rsidR="006C6FE7" w:rsidRPr="000C20CB">
        <w:rPr>
          <w:sz w:val="28"/>
          <w:szCs w:val="28"/>
          <w:lang w:val="ru-RU"/>
        </w:rPr>
        <w:t>Направление межведомственных информационных запросов не</w:t>
      </w:r>
      <w:r w:rsidR="00750142">
        <w:rPr>
          <w:sz w:val="28"/>
          <w:szCs w:val="28"/>
          <w:lang w:val="ru-RU"/>
        </w:rPr>
        <w:t> </w:t>
      </w:r>
      <w:r w:rsidR="006C6FE7" w:rsidRPr="000C20CB">
        <w:rPr>
          <w:sz w:val="28"/>
          <w:szCs w:val="28"/>
          <w:lang w:val="ru-RU"/>
        </w:rPr>
        <w:t>осуществляется.</w:t>
      </w:r>
    </w:p>
    <w:p w14:paraId="572D9F67" w14:textId="77777777" w:rsidR="006C6FE7" w:rsidRPr="000C20CB" w:rsidRDefault="006C6FE7" w:rsidP="00750142">
      <w:pPr>
        <w:widowControl w:val="0"/>
        <w:tabs>
          <w:tab w:val="left" w:pos="5040"/>
          <w:tab w:val="left" w:pos="5103"/>
          <w:tab w:val="left" w:pos="9072"/>
          <w:tab w:val="left" w:pos="9639"/>
          <w:tab w:val="left" w:pos="9781"/>
        </w:tabs>
        <w:ind w:right="-291" w:firstLine="709"/>
        <w:contextualSpacing/>
        <w:jc w:val="center"/>
        <w:outlineLvl w:val="2"/>
        <w:rPr>
          <w:sz w:val="28"/>
          <w:szCs w:val="28"/>
          <w:lang w:val="ru-RU"/>
        </w:rPr>
      </w:pPr>
    </w:p>
    <w:p w14:paraId="0C490D02" w14:textId="77777777" w:rsidR="006C6FE7" w:rsidRPr="00A4006F" w:rsidRDefault="006C6FE7" w:rsidP="00750142">
      <w:pPr>
        <w:ind w:right="-291" w:firstLine="709"/>
        <w:jc w:val="center"/>
        <w:rPr>
          <w:sz w:val="28"/>
          <w:szCs w:val="28"/>
          <w:lang w:val="ru-RU"/>
        </w:rPr>
      </w:pPr>
      <w:r w:rsidRPr="00A4006F">
        <w:rPr>
          <w:sz w:val="28"/>
          <w:szCs w:val="28"/>
          <w:lang w:val="ru-RU"/>
        </w:rPr>
        <w:t>Принятие решения о предоставлении (об отказе в предоставлении) государственной услуги</w:t>
      </w:r>
    </w:p>
    <w:p w14:paraId="78F00566" w14:textId="60D804CF" w:rsidR="006C6FE7" w:rsidRPr="00A4006F" w:rsidRDefault="006C6FE7"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p>
    <w:p w14:paraId="46562A4F" w14:textId="4FB4F341" w:rsidR="006C6FE7" w:rsidRPr="000C20CB" w:rsidRDefault="006561B8" w:rsidP="00750142">
      <w:pPr>
        <w:spacing w:line="259" w:lineRule="auto"/>
        <w:ind w:right="-291" w:firstLine="709"/>
        <w:contextualSpacing/>
        <w:jc w:val="both"/>
        <w:rPr>
          <w:sz w:val="28"/>
          <w:szCs w:val="28"/>
          <w:lang w:val="ru-RU"/>
        </w:rPr>
      </w:pPr>
      <w:r>
        <w:rPr>
          <w:sz w:val="28"/>
          <w:szCs w:val="28"/>
          <w:lang w:val="ru-RU"/>
        </w:rPr>
        <w:t>111</w:t>
      </w:r>
      <w:r w:rsidR="000C20CB">
        <w:rPr>
          <w:sz w:val="28"/>
          <w:szCs w:val="28"/>
          <w:lang w:val="ru-RU"/>
        </w:rPr>
        <w:t>.</w:t>
      </w:r>
      <w:r>
        <w:rPr>
          <w:sz w:val="28"/>
          <w:szCs w:val="28"/>
          <w:lang w:val="ru-RU"/>
        </w:rPr>
        <w:t> </w:t>
      </w:r>
      <w:r w:rsidR="006C6FE7" w:rsidRPr="000C20CB">
        <w:rPr>
          <w:sz w:val="28"/>
          <w:szCs w:val="28"/>
          <w:lang w:val="ru-RU"/>
        </w:rPr>
        <w:t>Основанием для начала административной процедуры является регистрация заявления</w:t>
      </w:r>
      <w:r>
        <w:rPr>
          <w:sz w:val="28"/>
          <w:szCs w:val="28"/>
          <w:lang w:val="ru-RU"/>
        </w:rPr>
        <w:t xml:space="preserve"> по форме согласно приложению № 6 к Административному регламенту</w:t>
      </w:r>
      <w:r w:rsidR="006C6FE7" w:rsidRPr="000C20CB">
        <w:rPr>
          <w:sz w:val="28"/>
          <w:szCs w:val="28"/>
          <w:lang w:val="ru-RU"/>
        </w:rPr>
        <w:t xml:space="preserve"> и документов, предусмотренных пунктом 2</w:t>
      </w:r>
      <w:r w:rsidR="009D45A9">
        <w:rPr>
          <w:sz w:val="28"/>
          <w:szCs w:val="28"/>
          <w:lang w:val="ru-RU"/>
        </w:rPr>
        <w:t>4</w:t>
      </w:r>
      <w:r w:rsidR="006C6FE7" w:rsidRPr="000C20CB">
        <w:rPr>
          <w:sz w:val="28"/>
          <w:szCs w:val="28"/>
          <w:lang w:val="ru-RU"/>
        </w:rPr>
        <w:t xml:space="preserve"> Административного регламента.</w:t>
      </w:r>
    </w:p>
    <w:p w14:paraId="72A1E187" w14:textId="58305ECD" w:rsidR="006C6FE7" w:rsidRPr="000C20CB" w:rsidRDefault="00BD4DB7" w:rsidP="00750142">
      <w:pPr>
        <w:spacing w:line="259" w:lineRule="auto"/>
        <w:ind w:right="-291" w:firstLine="709"/>
        <w:contextualSpacing/>
        <w:jc w:val="both"/>
        <w:rPr>
          <w:sz w:val="28"/>
          <w:szCs w:val="28"/>
          <w:lang w:val="ru-RU"/>
        </w:rPr>
      </w:pPr>
      <w:r>
        <w:rPr>
          <w:sz w:val="28"/>
          <w:szCs w:val="28"/>
          <w:lang w:val="ru-RU"/>
        </w:rPr>
        <w:t>112</w:t>
      </w:r>
      <w:r w:rsidR="000C20CB">
        <w:rPr>
          <w:sz w:val="28"/>
          <w:szCs w:val="28"/>
          <w:lang w:val="ru-RU"/>
        </w:rPr>
        <w:t>.</w:t>
      </w:r>
      <w:r w:rsidR="00867893">
        <w:rPr>
          <w:sz w:val="28"/>
          <w:szCs w:val="28"/>
          <w:lang w:val="ru-RU"/>
        </w:rPr>
        <w:t xml:space="preserve"> </w:t>
      </w:r>
      <w:r w:rsidR="006C6FE7" w:rsidRPr="000C20CB">
        <w:rPr>
          <w:sz w:val="28"/>
          <w:szCs w:val="28"/>
          <w:lang w:val="ru-RU"/>
        </w:rPr>
        <w:t>В рамках рассмотрения заявления и прилагаемых к заявлению документов осуществляется проверка на предмет наличия (отсутствия) оснований для отказа в</w:t>
      </w:r>
      <w:r w:rsidR="00750142">
        <w:rPr>
          <w:sz w:val="28"/>
          <w:szCs w:val="28"/>
          <w:lang w:val="ru-RU"/>
        </w:rPr>
        <w:t> </w:t>
      </w:r>
      <w:r w:rsidR="006C6FE7" w:rsidRPr="000C20CB">
        <w:rPr>
          <w:sz w:val="28"/>
          <w:szCs w:val="28"/>
          <w:lang w:val="ru-RU"/>
        </w:rPr>
        <w:t xml:space="preserve">предоставлении государственной услуги, указанных </w:t>
      </w:r>
      <w:r w:rsidR="006C6FE7" w:rsidRPr="008A6401">
        <w:rPr>
          <w:sz w:val="28"/>
          <w:szCs w:val="28"/>
          <w:lang w:val="ru-RU"/>
        </w:rPr>
        <w:t>в</w:t>
      </w:r>
      <w:r w:rsidR="006C6FE7" w:rsidRPr="008A6401">
        <w:rPr>
          <w:sz w:val="28"/>
          <w:szCs w:val="28"/>
        </w:rPr>
        <w:t> </w:t>
      </w:r>
      <w:r w:rsidR="006C6FE7" w:rsidRPr="008A6401">
        <w:rPr>
          <w:sz w:val="28"/>
          <w:szCs w:val="28"/>
          <w:lang w:val="ru-RU"/>
        </w:rPr>
        <w:t xml:space="preserve">пункте </w:t>
      </w:r>
      <w:r w:rsidR="009D45A9" w:rsidRPr="008A6401">
        <w:rPr>
          <w:sz w:val="28"/>
          <w:szCs w:val="28"/>
          <w:lang w:val="ru-RU"/>
        </w:rPr>
        <w:t>29</w:t>
      </w:r>
      <w:r w:rsidR="006C6FE7" w:rsidRPr="008A6401">
        <w:rPr>
          <w:sz w:val="28"/>
          <w:szCs w:val="28"/>
          <w:lang w:val="ru-RU"/>
        </w:rPr>
        <w:t xml:space="preserve"> Административного регламента.</w:t>
      </w:r>
    </w:p>
    <w:p w14:paraId="4755E729" w14:textId="15A3C802" w:rsidR="006C6FE7" w:rsidRPr="000C20CB" w:rsidRDefault="00BD4DB7" w:rsidP="00750142">
      <w:pPr>
        <w:spacing w:line="259" w:lineRule="auto"/>
        <w:ind w:right="-291" w:firstLine="709"/>
        <w:contextualSpacing/>
        <w:jc w:val="both"/>
        <w:rPr>
          <w:sz w:val="28"/>
          <w:szCs w:val="28"/>
          <w:lang w:val="ru-RU"/>
        </w:rPr>
      </w:pPr>
      <w:r>
        <w:rPr>
          <w:sz w:val="28"/>
          <w:szCs w:val="28"/>
          <w:lang w:val="ru-RU"/>
        </w:rPr>
        <w:t>113</w:t>
      </w:r>
      <w:r w:rsidR="000C20CB">
        <w:rPr>
          <w:sz w:val="28"/>
          <w:szCs w:val="28"/>
          <w:lang w:val="ru-RU"/>
        </w:rPr>
        <w:t>.</w:t>
      </w:r>
      <w:r w:rsidR="00867893">
        <w:rPr>
          <w:sz w:val="28"/>
          <w:szCs w:val="28"/>
          <w:lang w:val="ru-RU"/>
        </w:rPr>
        <w:t xml:space="preserve"> </w:t>
      </w:r>
      <w:r w:rsidR="006C6FE7" w:rsidRPr="000C20CB">
        <w:rPr>
          <w:sz w:val="28"/>
          <w:szCs w:val="28"/>
          <w:lang w:val="ru-RU"/>
        </w:rPr>
        <w:t>Критериями принятия решений являются:</w:t>
      </w:r>
    </w:p>
    <w:p w14:paraId="4591F81F" w14:textId="25047600" w:rsidR="006C6FE7" w:rsidRPr="000C20CB" w:rsidRDefault="000C20CB" w:rsidP="00750142">
      <w:pPr>
        <w:ind w:right="-291" w:firstLine="709"/>
        <w:jc w:val="both"/>
        <w:rPr>
          <w:sz w:val="28"/>
          <w:szCs w:val="28"/>
          <w:lang w:val="ru-RU"/>
        </w:rPr>
      </w:pPr>
      <w:r w:rsidRPr="000C20CB">
        <w:rPr>
          <w:sz w:val="28"/>
          <w:szCs w:val="28"/>
          <w:lang w:val="ru-RU"/>
        </w:rPr>
        <w:t>-</w:t>
      </w:r>
      <w:r w:rsidR="006C6FE7" w:rsidRPr="000C20CB">
        <w:rPr>
          <w:sz w:val="28"/>
          <w:szCs w:val="28"/>
          <w:lang w:val="ru-RU"/>
        </w:rPr>
        <w:t>лицо, обратившееся за предоставлением государственной услуги от имени юридического лица, имеет право без доверенности выступать от имени юридического лица;</w:t>
      </w:r>
    </w:p>
    <w:p w14:paraId="0BE88A24" w14:textId="7FAB666D" w:rsidR="006C6FE7" w:rsidRPr="000C20CB" w:rsidRDefault="000C20CB" w:rsidP="00750142">
      <w:pPr>
        <w:ind w:right="-291" w:firstLine="709"/>
        <w:jc w:val="both"/>
        <w:rPr>
          <w:sz w:val="28"/>
          <w:szCs w:val="28"/>
          <w:lang w:val="ru-RU"/>
        </w:rPr>
      </w:pPr>
      <w:r w:rsidRPr="000C20CB">
        <w:rPr>
          <w:sz w:val="28"/>
          <w:szCs w:val="28"/>
          <w:lang w:val="ru-RU"/>
        </w:rPr>
        <w:t>-</w:t>
      </w:r>
      <w:r w:rsidR="006C6FE7" w:rsidRPr="000C20CB">
        <w:rPr>
          <w:sz w:val="28"/>
          <w:szCs w:val="28"/>
          <w:lang w:val="ru-RU"/>
        </w:rPr>
        <w:t>подтверждены полномочия представителя заявителя, направившего документы:</w:t>
      </w:r>
    </w:p>
    <w:p w14:paraId="5323BCFD" w14:textId="31162403" w:rsidR="006C6FE7" w:rsidRPr="000C20CB" w:rsidRDefault="000C20CB"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0C20CB">
        <w:rPr>
          <w:sz w:val="28"/>
          <w:szCs w:val="28"/>
          <w:lang w:val="ru-RU"/>
        </w:rPr>
        <w:t>-</w:t>
      </w:r>
      <w:r w:rsidR="006C6FE7" w:rsidRPr="000C20CB">
        <w:rPr>
          <w:sz w:val="28"/>
          <w:szCs w:val="28"/>
          <w:lang w:val="ru-RU"/>
        </w:rPr>
        <w:t xml:space="preserve">представлены документы, свидетельствующие о наличии технической ошибки </w:t>
      </w:r>
      <w:r w:rsidR="006C6FE7" w:rsidRPr="000C20CB">
        <w:rPr>
          <w:sz w:val="28"/>
          <w:szCs w:val="28"/>
          <w:lang w:val="ru-RU"/>
        </w:rPr>
        <w:lastRenderedPageBreak/>
        <w:t>и содержащие правильные данные.</w:t>
      </w:r>
    </w:p>
    <w:p w14:paraId="0559AAA5" w14:textId="78443C33" w:rsidR="00AB7389" w:rsidRDefault="009675D5" w:rsidP="00AB7389">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114</w:t>
      </w:r>
      <w:r w:rsidR="000C20CB">
        <w:rPr>
          <w:sz w:val="28"/>
          <w:szCs w:val="28"/>
          <w:lang w:val="ru-RU"/>
        </w:rPr>
        <w:t>.</w:t>
      </w:r>
      <w:r w:rsidR="00867893">
        <w:rPr>
          <w:sz w:val="28"/>
          <w:szCs w:val="28"/>
          <w:lang w:val="ru-RU"/>
        </w:rPr>
        <w:t xml:space="preserve"> </w:t>
      </w:r>
      <w:r w:rsidR="00F854E1" w:rsidRPr="000C20CB">
        <w:rPr>
          <w:sz w:val="28"/>
          <w:szCs w:val="28"/>
          <w:lang w:val="ru-RU"/>
        </w:rPr>
        <w:t>Максимальный срок предоставления государственной услуги по выдаче разрешения на строительство составляет 5 рабочих дней.</w:t>
      </w:r>
    </w:p>
    <w:p w14:paraId="2F867D2E" w14:textId="77777777" w:rsidR="002125A5" w:rsidRDefault="009675D5" w:rsidP="002125A5">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115</w:t>
      </w:r>
      <w:r w:rsidR="000C20CB" w:rsidRPr="00AB7389">
        <w:rPr>
          <w:sz w:val="28"/>
          <w:szCs w:val="28"/>
          <w:lang w:val="ru-RU"/>
        </w:rPr>
        <w:t>.</w:t>
      </w:r>
      <w:r w:rsidR="00E277EA" w:rsidRPr="00AB7389">
        <w:rPr>
          <w:sz w:val="28"/>
          <w:szCs w:val="28"/>
          <w:lang w:val="ru-RU"/>
        </w:rPr>
        <w:t xml:space="preserve"> </w:t>
      </w:r>
      <w:r w:rsidR="00F854E1" w:rsidRPr="00AB7389">
        <w:rPr>
          <w:sz w:val="28"/>
          <w:szCs w:val="28"/>
          <w:lang w:val="ru-RU"/>
        </w:rPr>
        <w:t>Результатом</w:t>
      </w:r>
      <w:r w:rsidR="006F3267" w:rsidRPr="00AB7389">
        <w:rPr>
          <w:sz w:val="28"/>
          <w:szCs w:val="28"/>
          <w:lang w:val="ru-RU"/>
        </w:rPr>
        <w:t xml:space="preserve"> процедуры исправления допущенных опечаток и ошибок в</w:t>
      </w:r>
      <w:r w:rsidR="00750142">
        <w:rPr>
          <w:sz w:val="28"/>
          <w:szCs w:val="28"/>
        </w:rPr>
        <w:t> </w:t>
      </w:r>
      <w:r w:rsidR="006F3267" w:rsidRPr="00AB7389">
        <w:rPr>
          <w:sz w:val="28"/>
          <w:szCs w:val="28"/>
          <w:lang w:val="ru-RU"/>
        </w:rPr>
        <w:t>выданных в результате предоставления государственной услуги документах является выда</w:t>
      </w:r>
      <w:r w:rsidR="000C20CB" w:rsidRPr="00AB7389">
        <w:rPr>
          <w:sz w:val="28"/>
          <w:szCs w:val="28"/>
          <w:lang w:val="ru-RU"/>
        </w:rPr>
        <w:t xml:space="preserve">ча разрешения на строительство </w:t>
      </w:r>
      <w:r w:rsidR="000C20CB" w:rsidRPr="002125A5">
        <w:rPr>
          <w:sz w:val="28"/>
          <w:szCs w:val="28"/>
          <w:lang w:val="ru-RU"/>
        </w:rPr>
        <w:t xml:space="preserve">или </w:t>
      </w:r>
      <w:r w:rsidR="00AB7389" w:rsidRPr="002125A5">
        <w:rPr>
          <w:sz w:val="28"/>
          <w:szCs w:val="28"/>
          <w:lang w:val="ru-RU"/>
        </w:rPr>
        <w:t>решение об отказе во внесении исправлений в разрешение на строительство</w:t>
      </w:r>
      <w:r w:rsidR="00E277EA" w:rsidRPr="002125A5">
        <w:rPr>
          <w:sz w:val="28"/>
          <w:szCs w:val="28"/>
          <w:lang w:val="ru-RU"/>
        </w:rPr>
        <w:t xml:space="preserve"> по форме согласно приложению № 10</w:t>
      </w:r>
      <w:r w:rsidR="00AB7389" w:rsidRPr="002125A5">
        <w:rPr>
          <w:sz w:val="28"/>
          <w:szCs w:val="28"/>
          <w:lang w:val="ru-RU"/>
        </w:rPr>
        <w:t xml:space="preserve"> к Административному регламенту</w:t>
      </w:r>
      <w:r w:rsidR="006F3267" w:rsidRPr="002125A5">
        <w:rPr>
          <w:sz w:val="28"/>
          <w:szCs w:val="28"/>
          <w:lang w:val="ru-RU"/>
        </w:rPr>
        <w:t>.</w:t>
      </w:r>
    </w:p>
    <w:p w14:paraId="48AEE4C2" w14:textId="77777777" w:rsidR="002125A5" w:rsidRDefault="009675D5" w:rsidP="002125A5">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sidRPr="002125A5">
        <w:rPr>
          <w:sz w:val="28"/>
          <w:szCs w:val="28"/>
          <w:lang w:val="ru-RU"/>
        </w:rPr>
        <w:t>116</w:t>
      </w:r>
      <w:r w:rsidR="000C20CB" w:rsidRPr="002125A5">
        <w:rPr>
          <w:sz w:val="28"/>
          <w:szCs w:val="28"/>
          <w:lang w:val="ru-RU"/>
        </w:rPr>
        <w:t>.</w:t>
      </w:r>
      <w:r w:rsidR="00DD1E7F" w:rsidRPr="002125A5">
        <w:rPr>
          <w:sz w:val="28"/>
          <w:szCs w:val="28"/>
          <w:lang w:val="ru-RU"/>
        </w:rPr>
        <w:t xml:space="preserve"> </w:t>
      </w:r>
      <w:r w:rsidR="002125A5">
        <w:rPr>
          <w:sz w:val="28"/>
          <w:szCs w:val="28"/>
          <w:lang w:val="ru-RU"/>
        </w:rPr>
        <w:t>Основание</w:t>
      </w:r>
      <w:r w:rsidR="006F3267" w:rsidRPr="002125A5">
        <w:rPr>
          <w:sz w:val="28"/>
          <w:szCs w:val="28"/>
          <w:lang w:val="ru-RU"/>
        </w:rPr>
        <w:t xml:space="preserve"> для отказа в исправлении допущенных опечаток и ошибок в</w:t>
      </w:r>
      <w:r w:rsidR="00750142">
        <w:rPr>
          <w:sz w:val="28"/>
          <w:szCs w:val="28"/>
        </w:rPr>
        <w:t> </w:t>
      </w:r>
      <w:r w:rsidR="006F3267" w:rsidRPr="002125A5">
        <w:rPr>
          <w:sz w:val="28"/>
          <w:szCs w:val="28"/>
          <w:lang w:val="ru-RU"/>
        </w:rPr>
        <w:t>выданных в результате предоставления государственной услуги документах</w:t>
      </w:r>
      <w:r w:rsidR="002125A5">
        <w:rPr>
          <w:sz w:val="28"/>
          <w:szCs w:val="28"/>
          <w:lang w:val="ru-RU"/>
        </w:rPr>
        <w:t>:</w:t>
      </w:r>
    </w:p>
    <w:p w14:paraId="070252A9" w14:textId="7739631A" w:rsidR="006F3267" w:rsidRPr="002125A5" w:rsidRDefault="002125A5" w:rsidP="002125A5">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-о</w:t>
      </w:r>
      <w:r w:rsidR="000C20CB" w:rsidRPr="002125A5">
        <w:rPr>
          <w:sz w:val="28"/>
          <w:szCs w:val="28"/>
          <w:lang w:val="ru-RU"/>
        </w:rPr>
        <w:t>тсутствие документов</w:t>
      </w:r>
      <w:r w:rsidR="006F3267" w:rsidRPr="002125A5">
        <w:rPr>
          <w:sz w:val="28"/>
          <w:szCs w:val="28"/>
          <w:lang w:val="ru-RU"/>
        </w:rPr>
        <w:t>, свидетельствующи</w:t>
      </w:r>
      <w:r w:rsidR="000C20CB" w:rsidRPr="002125A5">
        <w:rPr>
          <w:sz w:val="28"/>
          <w:szCs w:val="28"/>
          <w:lang w:val="ru-RU"/>
        </w:rPr>
        <w:t>х</w:t>
      </w:r>
      <w:r w:rsidR="006F3267" w:rsidRPr="002125A5">
        <w:rPr>
          <w:sz w:val="28"/>
          <w:szCs w:val="28"/>
          <w:lang w:val="ru-RU"/>
        </w:rPr>
        <w:t xml:space="preserve"> о наличии технической ошибки </w:t>
      </w:r>
      <w:r w:rsidR="001A0A49" w:rsidRPr="002125A5">
        <w:rPr>
          <w:sz w:val="28"/>
          <w:szCs w:val="28"/>
          <w:lang w:val="ru-RU"/>
        </w:rPr>
        <w:t>и</w:t>
      </w:r>
      <w:r w:rsidR="00750142">
        <w:rPr>
          <w:sz w:val="28"/>
          <w:szCs w:val="28"/>
        </w:rPr>
        <w:t> </w:t>
      </w:r>
      <w:r w:rsidR="001A0A49" w:rsidRPr="002125A5">
        <w:rPr>
          <w:sz w:val="28"/>
          <w:szCs w:val="28"/>
          <w:lang w:val="ru-RU"/>
        </w:rPr>
        <w:t>содержащи</w:t>
      </w:r>
      <w:r w:rsidR="000C20CB" w:rsidRPr="002125A5">
        <w:rPr>
          <w:sz w:val="28"/>
          <w:szCs w:val="28"/>
          <w:lang w:val="ru-RU"/>
        </w:rPr>
        <w:t xml:space="preserve">х </w:t>
      </w:r>
      <w:r w:rsidR="001A0A49" w:rsidRPr="002125A5">
        <w:rPr>
          <w:sz w:val="28"/>
          <w:szCs w:val="28"/>
          <w:lang w:val="ru-RU"/>
        </w:rPr>
        <w:t>правильные данные.</w:t>
      </w:r>
    </w:p>
    <w:p w14:paraId="66BDF8C8" w14:textId="77777777" w:rsidR="006F3267" w:rsidRPr="00037F90" w:rsidRDefault="006F3267" w:rsidP="00750142">
      <w:pPr>
        <w:pStyle w:val="afe"/>
        <w:spacing w:before="0" w:beforeAutospacing="0" w:after="0" w:afterAutospacing="0"/>
        <w:ind w:right="-291" w:firstLine="709"/>
        <w:contextualSpacing/>
        <w:jc w:val="both"/>
        <w:rPr>
          <w:sz w:val="28"/>
          <w:szCs w:val="28"/>
        </w:rPr>
      </w:pPr>
    </w:p>
    <w:p w14:paraId="0A2A8AAC" w14:textId="5FC2726F" w:rsidR="006C6FE7" w:rsidRPr="00037F90" w:rsidRDefault="008A6401" w:rsidP="00750142">
      <w:pPr>
        <w:pStyle w:val="afe"/>
        <w:spacing w:before="0" w:beforeAutospacing="0" w:after="0" w:afterAutospacing="0"/>
        <w:ind w:right="-291" w:firstLine="709"/>
        <w:contextualSpacing/>
        <w:jc w:val="center"/>
        <w:rPr>
          <w:sz w:val="28"/>
          <w:szCs w:val="28"/>
        </w:rPr>
      </w:pPr>
      <w:r>
        <w:rPr>
          <w:sz w:val="28"/>
          <w:szCs w:val="28"/>
        </w:rPr>
        <w:t>Вариант 6</w:t>
      </w:r>
    </w:p>
    <w:p w14:paraId="79DB90EC" w14:textId="1E1D6B80" w:rsidR="006F3267" w:rsidRPr="00037F90" w:rsidRDefault="001A0A49" w:rsidP="00750142">
      <w:pPr>
        <w:pStyle w:val="afe"/>
        <w:spacing w:before="0" w:beforeAutospacing="0" w:after="0" w:afterAutospacing="0"/>
        <w:ind w:right="-291" w:firstLine="709"/>
        <w:contextualSpacing/>
        <w:jc w:val="center"/>
        <w:rPr>
          <w:sz w:val="28"/>
          <w:szCs w:val="28"/>
        </w:rPr>
      </w:pPr>
      <w:r w:rsidRPr="00037F90">
        <w:rPr>
          <w:sz w:val="28"/>
          <w:szCs w:val="28"/>
        </w:rPr>
        <w:t>Выдача дубликата документа, выданного по результатам предоставления государственной услуги.</w:t>
      </w:r>
    </w:p>
    <w:p w14:paraId="3E5C08EC" w14:textId="338AD7B9" w:rsidR="006C6FE7" w:rsidRPr="00037F90" w:rsidRDefault="006C6FE7" w:rsidP="00750142">
      <w:pPr>
        <w:pStyle w:val="afe"/>
        <w:spacing w:before="0" w:beforeAutospacing="0" w:after="0" w:afterAutospacing="0"/>
        <w:ind w:right="-291" w:firstLine="709"/>
        <w:contextualSpacing/>
        <w:jc w:val="both"/>
        <w:rPr>
          <w:sz w:val="28"/>
          <w:szCs w:val="28"/>
        </w:rPr>
      </w:pPr>
    </w:p>
    <w:p w14:paraId="52B006CF" w14:textId="25B25B0D" w:rsidR="006C6FE7" w:rsidRPr="000C20CB" w:rsidRDefault="00E82949" w:rsidP="00750142">
      <w:pPr>
        <w:spacing w:line="259" w:lineRule="auto"/>
        <w:ind w:right="-291" w:firstLine="709"/>
        <w:contextualSpacing/>
        <w:jc w:val="both"/>
        <w:rPr>
          <w:sz w:val="28"/>
          <w:szCs w:val="28"/>
          <w:lang w:val="ru-RU"/>
        </w:rPr>
      </w:pPr>
      <w:r>
        <w:rPr>
          <w:sz w:val="28"/>
          <w:szCs w:val="28"/>
          <w:lang w:val="ru-RU"/>
        </w:rPr>
        <w:t>117</w:t>
      </w:r>
      <w:r w:rsidR="000C20CB">
        <w:rPr>
          <w:sz w:val="28"/>
          <w:szCs w:val="28"/>
          <w:lang w:val="ru-RU"/>
        </w:rPr>
        <w:t>.</w:t>
      </w:r>
      <w:r w:rsidR="002A6EA0">
        <w:rPr>
          <w:sz w:val="28"/>
          <w:szCs w:val="28"/>
        </w:rPr>
        <w:t> </w:t>
      </w:r>
      <w:r w:rsidR="006C6FE7" w:rsidRPr="000C20CB">
        <w:rPr>
          <w:sz w:val="28"/>
          <w:szCs w:val="28"/>
          <w:lang w:val="ru-RU"/>
        </w:rPr>
        <w:t>Заявителю для получения государственной услуги необходи</w:t>
      </w:r>
      <w:r w:rsidR="00602053">
        <w:rPr>
          <w:sz w:val="28"/>
          <w:szCs w:val="28"/>
          <w:lang w:val="ru-RU"/>
        </w:rPr>
        <w:t xml:space="preserve">мо представить в Минстрой </w:t>
      </w:r>
      <w:r w:rsidR="00602053" w:rsidRPr="00D5460B">
        <w:rPr>
          <w:sz w:val="28"/>
          <w:szCs w:val="28"/>
          <w:lang w:val="ru-RU"/>
        </w:rPr>
        <w:t>РД</w:t>
      </w:r>
      <w:r w:rsidR="00C05B6D" w:rsidRPr="00D5460B">
        <w:rPr>
          <w:sz w:val="28"/>
          <w:szCs w:val="28"/>
          <w:lang w:val="ru-RU"/>
        </w:rPr>
        <w:t xml:space="preserve"> заявление по форме согласно приложению № 7 к Административному регламенту</w:t>
      </w:r>
      <w:r w:rsidR="00037F90" w:rsidRPr="00D5460B">
        <w:rPr>
          <w:sz w:val="28"/>
          <w:szCs w:val="28"/>
          <w:lang w:val="ru-RU"/>
        </w:rPr>
        <w:t>.</w:t>
      </w:r>
    </w:p>
    <w:p w14:paraId="606477BD" w14:textId="0C1E258F" w:rsidR="006C6FE7" w:rsidRPr="000C20CB" w:rsidRDefault="004E0373" w:rsidP="00750142">
      <w:pPr>
        <w:ind w:right="-291" w:firstLine="709"/>
        <w:jc w:val="both"/>
        <w:rPr>
          <w:sz w:val="28"/>
          <w:szCs w:val="28"/>
          <w:lang w:val="ru-RU"/>
        </w:rPr>
      </w:pPr>
      <w:r>
        <w:rPr>
          <w:sz w:val="28"/>
          <w:szCs w:val="28"/>
          <w:lang w:val="ru-RU"/>
        </w:rPr>
        <w:t>118</w:t>
      </w:r>
      <w:r w:rsidR="006C6FE7" w:rsidRPr="000C20CB">
        <w:rPr>
          <w:sz w:val="28"/>
          <w:szCs w:val="28"/>
          <w:lang w:val="ru-RU"/>
        </w:rPr>
        <w:t>.</w:t>
      </w:r>
      <w:r w:rsidR="00D5460B">
        <w:rPr>
          <w:sz w:val="28"/>
          <w:szCs w:val="28"/>
          <w:lang w:val="ru-RU"/>
        </w:rPr>
        <w:t> </w:t>
      </w:r>
      <w:r w:rsidR="006C6FE7" w:rsidRPr="000C20CB">
        <w:rPr>
          <w:sz w:val="28"/>
          <w:szCs w:val="28"/>
          <w:lang w:val="ru-RU"/>
        </w:rPr>
        <w:t>В целях установления личности заявителя физическое лицо, обратившееся личн</w:t>
      </w:r>
      <w:r w:rsidR="00602053">
        <w:rPr>
          <w:sz w:val="28"/>
          <w:szCs w:val="28"/>
          <w:lang w:val="ru-RU"/>
        </w:rPr>
        <w:t>о представляет в Минстрой РД</w:t>
      </w:r>
      <w:r w:rsidR="006C6FE7" w:rsidRPr="000C20CB">
        <w:rPr>
          <w:sz w:val="28"/>
          <w:szCs w:val="28"/>
          <w:lang w:val="ru-RU"/>
        </w:rPr>
        <w:t xml:space="preserve"> документ, предусмотренный подпунктом 1 пункта </w:t>
      </w:r>
      <w:r w:rsidR="008A6401">
        <w:rPr>
          <w:sz w:val="28"/>
          <w:szCs w:val="28"/>
          <w:lang w:val="ru-RU"/>
        </w:rPr>
        <w:t>13</w:t>
      </w:r>
      <w:r w:rsidR="006C6FE7" w:rsidRPr="000C20CB">
        <w:rPr>
          <w:sz w:val="28"/>
          <w:szCs w:val="28"/>
          <w:lang w:val="ru-RU"/>
        </w:rPr>
        <w:t xml:space="preserve"> Административного регламента, физическое лицо, обратившееся по доверенности</w:t>
      </w:r>
      <w:r w:rsidR="00C05B6D">
        <w:rPr>
          <w:sz w:val="28"/>
          <w:szCs w:val="28"/>
          <w:lang w:val="ru-RU"/>
        </w:rPr>
        <w:t>, представляет в Минстрой РД</w:t>
      </w:r>
      <w:r w:rsidR="00330814">
        <w:rPr>
          <w:sz w:val="28"/>
          <w:szCs w:val="28"/>
          <w:lang w:val="ru-RU"/>
        </w:rPr>
        <w:t xml:space="preserve"> документы, предусмотренные</w:t>
      </w:r>
      <w:r w:rsidR="006C6FE7" w:rsidRPr="000C20CB">
        <w:rPr>
          <w:sz w:val="28"/>
          <w:szCs w:val="28"/>
          <w:lang w:val="ru-RU"/>
        </w:rPr>
        <w:t xml:space="preserve"> подпунктами 1, 2 пункта </w:t>
      </w:r>
      <w:r w:rsidR="008A6401">
        <w:rPr>
          <w:sz w:val="28"/>
          <w:szCs w:val="28"/>
          <w:lang w:val="ru-RU"/>
        </w:rPr>
        <w:t xml:space="preserve">13 </w:t>
      </w:r>
      <w:r w:rsidR="006C6FE7" w:rsidRPr="000C20CB">
        <w:rPr>
          <w:sz w:val="28"/>
          <w:szCs w:val="28"/>
          <w:lang w:val="ru-RU"/>
        </w:rPr>
        <w:t>Административного регламента.</w:t>
      </w:r>
    </w:p>
    <w:p w14:paraId="0952724B" w14:textId="6AE14AD3" w:rsidR="006C6FE7" w:rsidRPr="000C20CB" w:rsidRDefault="006C6FE7" w:rsidP="00750142">
      <w:pPr>
        <w:ind w:right="-291" w:firstLine="709"/>
        <w:jc w:val="both"/>
        <w:rPr>
          <w:sz w:val="28"/>
          <w:szCs w:val="28"/>
          <w:lang w:val="ru-RU"/>
        </w:rPr>
      </w:pPr>
      <w:r w:rsidRPr="000C20CB">
        <w:rPr>
          <w:sz w:val="28"/>
          <w:szCs w:val="28"/>
          <w:lang w:val="ru-RU"/>
        </w:rPr>
        <w:t>В целях установления личности заявителя юридическое лицо, обратившееся личн</w:t>
      </w:r>
      <w:r w:rsidR="009B509C">
        <w:rPr>
          <w:sz w:val="28"/>
          <w:szCs w:val="28"/>
          <w:lang w:val="ru-RU"/>
        </w:rPr>
        <w:t>о представляет в Минстрой РД</w:t>
      </w:r>
      <w:r w:rsidRPr="000C20CB">
        <w:rPr>
          <w:sz w:val="28"/>
          <w:szCs w:val="28"/>
          <w:lang w:val="ru-RU"/>
        </w:rPr>
        <w:t xml:space="preserve"> документ, предусмотренный подпунктом 3 пункта </w:t>
      </w:r>
      <w:r w:rsidR="008A6401">
        <w:rPr>
          <w:sz w:val="28"/>
          <w:szCs w:val="28"/>
          <w:lang w:val="ru-RU"/>
        </w:rPr>
        <w:t>13</w:t>
      </w:r>
      <w:r w:rsidRPr="000C20CB">
        <w:rPr>
          <w:sz w:val="28"/>
          <w:szCs w:val="28"/>
          <w:lang w:val="ru-RU"/>
        </w:rPr>
        <w:t xml:space="preserve"> Административного регламента, юридическое лицо, обратившееся по</w:t>
      </w:r>
      <w:r w:rsidR="00750142">
        <w:rPr>
          <w:sz w:val="28"/>
          <w:szCs w:val="28"/>
          <w:lang w:val="ru-RU"/>
        </w:rPr>
        <w:t> </w:t>
      </w:r>
      <w:r w:rsidRPr="000C20CB">
        <w:rPr>
          <w:sz w:val="28"/>
          <w:szCs w:val="28"/>
          <w:lang w:val="ru-RU"/>
        </w:rPr>
        <w:t>доверенности</w:t>
      </w:r>
      <w:r w:rsidR="009B509C">
        <w:rPr>
          <w:sz w:val="28"/>
          <w:szCs w:val="28"/>
          <w:lang w:val="ru-RU"/>
        </w:rPr>
        <w:t>, представляет в Минстрой РД</w:t>
      </w:r>
      <w:r w:rsidRPr="000C20CB">
        <w:rPr>
          <w:sz w:val="28"/>
          <w:szCs w:val="28"/>
          <w:lang w:val="ru-RU"/>
        </w:rPr>
        <w:t xml:space="preserve"> документ</w:t>
      </w:r>
      <w:r w:rsidR="009B509C">
        <w:rPr>
          <w:sz w:val="28"/>
          <w:szCs w:val="28"/>
          <w:lang w:val="ru-RU"/>
        </w:rPr>
        <w:t>ы, предусмотренные</w:t>
      </w:r>
      <w:r w:rsidRPr="000C20CB">
        <w:rPr>
          <w:sz w:val="28"/>
          <w:szCs w:val="28"/>
          <w:lang w:val="ru-RU"/>
        </w:rPr>
        <w:t xml:space="preserve"> подпунктами 2, 3 пункта </w:t>
      </w:r>
      <w:r w:rsidR="008A6401">
        <w:rPr>
          <w:sz w:val="28"/>
          <w:szCs w:val="28"/>
          <w:lang w:val="ru-RU"/>
        </w:rPr>
        <w:t>13</w:t>
      </w:r>
      <w:r w:rsidRPr="000C20CB">
        <w:rPr>
          <w:sz w:val="28"/>
          <w:szCs w:val="28"/>
          <w:lang w:val="ru-RU"/>
        </w:rPr>
        <w:t xml:space="preserve"> Административного регламента.</w:t>
      </w:r>
    </w:p>
    <w:p w14:paraId="7C93B9B1" w14:textId="56BD902A" w:rsidR="006C6FE7" w:rsidRPr="000C20CB" w:rsidRDefault="004E0373" w:rsidP="00750142">
      <w:pPr>
        <w:ind w:right="-291" w:firstLine="709"/>
        <w:jc w:val="both"/>
        <w:rPr>
          <w:sz w:val="28"/>
          <w:szCs w:val="28"/>
          <w:lang w:val="ru-RU"/>
        </w:rPr>
      </w:pPr>
      <w:r>
        <w:rPr>
          <w:sz w:val="28"/>
          <w:szCs w:val="28"/>
          <w:lang w:val="ru-RU"/>
        </w:rPr>
        <w:t>119</w:t>
      </w:r>
      <w:r w:rsidR="006C6FE7" w:rsidRPr="000C20CB">
        <w:rPr>
          <w:sz w:val="28"/>
          <w:szCs w:val="28"/>
          <w:lang w:val="ru-RU"/>
        </w:rPr>
        <w:t>.</w:t>
      </w:r>
      <w:r>
        <w:rPr>
          <w:lang w:val="ru-RU"/>
        </w:rPr>
        <w:t> </w:t>
      </w:r>
      <w:r w:rsidR="006C6FE7" w:rsidRPr="000C20CB">
        <w:rPr>
          <w:sz w:val="28"/>
          <w:szCs w:val="28"/>
          <w:lang w:val="ru-RU"/>
        </w:rPr>
        <w:t>Основания для принятия решения об отказе в приеме заявления и</w:t>
      </w:r>
      <w:r w:rsidR="00750142">
        <w:rPr>
          <w:sz w:val="28"/>
          <w:szCs w:val="28"/>
          <w:lang w:val="ru-RU"/>
        </w:rPr>
        <w:t> </w:t>
      </w:r>
      <w:r w:rsidR="006C6FE7" w:rsidRPr="000C20CB">
        <w:rPr>
          <w:sz w:val="28"/>
          <w:szCs w:val="28"/>
          <w:lang w:val="ru-RU"/>
        </w:rPr>
        <w:t>документов отсутствуют.</w:t>
      </w:r>
    </w:p>
    <w:p w14:paraId="3A30D55F" w14:textId="46A911C1" w:rsidR="006C6FE7" w:rsidRPr="000C20CB" w:rsidRDefault="004E0373" w:rsidP="00750142">
      <w:pPr>
        <w:ind w:right="-291" w:firstLine="709"/>
        <w:jc w:val="both"/>
        <w:rPr>
          <w:sz w:val="28"/>
          <w:szCs w:val="28"/>
          <w:lang w:val="ru-RU"/>
        </w:rPr>
      </w:pPr>
      <w:r>
        <w:rPr>
          <w:sz w:val="28"/>
          <w:szCs w:val="28"/>
          <w:lang w:val="ru-RU"/>
        </w:rPr>
        <w:t>120</w:t>
      </w:r>
      <w:r w:rsidR="006C6FE7" w:rsidRPr="000C20CB">
        <w:rPr>
          <w:sz w:val="28"/>
          <w:szCs w:val="28"/>
          <w:lang w:val="ru-RU"/>
        </w:rPr>
        <w:t>.</w:t>
      </w:r>
      <w:r>
        <w:rPr>
          <w:sz w:val="28"/>
          <w:szCs w:val="28"/>
          <w:lang w:val="ru-RU"/>
        </w:rPr>
        <w:t> </w:t>
      </w:r>
      <w:r w:rsidR="006C6FE7" w:rsidRPr="000C20CB">
        <w:rPr>
          <w:sz w:val="28"/>
          <w:szCs w:val="28"/>
          <w:lang w:val="ru-RU"/>
        </w:rPr>
        <w:t>Возможность получения государственной услуги по</w:t>
      </w:r>
      <w:r w:rsidR="00750142">
        <w:rPr>
          <w:sz w:val="28"/>
          <w:szCs w:val="28"/>
          <w:lang w:val="ru-RU"/>
        </w:rPr>
        <w:t> </w:t>
      </w:r>
      <w:r w:rsidR="006C6FE7" w:rsidRPr="000C20CB">
        <w:rPr>
          <w:sz w:val="28"/>
          <w:szCs w:val="28"/>
          <w:lang w:val="ru-RU"/>
        </w:rPr>
        <w:t>экстерриториальному принципу отсутствует.</w:t>
      </w:r>
    </w:p>
    <w:p w14:paraId="7E766AAF" w14:textId="27D60D17" w:rsidR="006C6FE7" w:rsidRPr="000C20CB" w:rsidRDefault="004E0373" w:rsidP="00750142">
      <w:pPr>
        <w:ind w:right="-291" w:firstLine="709"/>
        <w:jc w:val="both"/>
        <w:rPr>
          <w:sz w:val="28"/>
          <w:szCs w:val="28"/>
          <w:lang w:val="ru-RU"/>
        </w:rPr>
      </w:pPr>
      <w:r>
        <w:rPr>
          <w:sz w:val="28"/>
          <w:szCs w:val="28"/>
          <w:lang w:val="ru-RU"/>
        </w:rPr>
        <w:t>121</w:t>
      </w:r>
      <w:r w:rsidR="006C6FE7" w:rsidRPr="000C20CB">
        <w:rPr>
          <w:sz w:val="28"/>
          <w:szCs w:val="28"/>
          <w:lang w:val="ru-RU"/>
        </w:rPr>
        <w:t>.</w:t>
      </w:r>
      <w:r>
        <w:rPr>
          <w:sz w:val="28"/>
          <w:szCs w:val="28"/>
          <w:lang w:val="ru-RU"/>
        </w:rPr>
        <w:t> </w:t>
      </w:r>
      <w:r w:rsidR="006C6FE7" w:rsidRPr="000C20CB">
        <w:rPr>
          <w:sz w:val="28"/>
          <w:szCs w:val="28"/>
          <w:lang w:val="ru-RU"/>
        </w:rPr>
        <w:t xml:space="preserve">Срок регистрации запроса и документов и (или) информации, необходимых для предоставления государственной услуги, указан в пункте </w:t>
      </w:r>
      <w:r w:rsidR="008A6401">
        <w:rPr>
          <w:sz w:val="28"/>
          <w:szCs w:val="28"/>
          <w:lang w:val="ru-RU"/>
        </w:rPr>
        <w:t>33-36</w:t>
      </w:r>
      <w:r w:rsidR="006C6FE7" w:rsidRPr="000C20CB">
        <w:rPr>
          <w:sz w:val="28"/>
          <w:szCs w:val="28"/>
          <w:lang w:val="ru-RU"/>
        </w:rPr>
        <w:t xml:space="preserve"> Административного регламента.</w:t>
      </w:r>
    </w:p>
    <w:p w14:paraId="1FE7BF3A" w14:textId="77777777" w:rsidR="006C6FE7" w:rsidRPr="000C20CB" w:rsidRDefault="006C6FE7" w:rsidP="00750142">
      <w:pPr>
        <w:ind w:right="-291" w:firstLine="709"/>
        <w:jc w:val="center"/>
        <w:rPr>
          <w:sz w:val="28"/>
          <w:szCs w:val="28"/>
          <w:lang w:val="ru-RU"/>
        </w:rPr>
      </w:pPr>
    </w:p>
    <w:p w14:paraId="189FCD18" w14:textId="77777777" w:rsidR="006C6FE7" w:rsidRPr="00A4006F" w:rsidRDefault="006C6FE7" w:rsidP="00750142">
      <w:pPr>
        <w:ind w:right="-291" w:firstLine="709"/>
        <w:jc w:val="center"/>
        <w:rPr>
          <w:sz w:val="28"/>
          <w:szCs w:val="28"/>
          <w:lang w:val="ru-RU"/>
        </w:rPr>
      </w:pPr>
      <w:r w:rsidRPr="00A4006F">
        <w:rPr>
          <w:sz w:val="28"/>
          <w:szCs w:val="28"/>
          <w:lang w:val="ru-RU"/>
        </w:rPr>
        <w:t>Межведомственное информационное взаимодействия</w:t>
      </w:r>
    </w:p>
    <w:p w14:paraId="458BCDF6" w14:textId="77777777" w:rsidR="006C6FE7" w:rsidRPr="00A4006F" w:rsidRDefault="006C6FE7" w:rsidP="00750142">
      <w:pPr>
        <w:ind w:right="-291" w:firstLine="709"/>
        <w:jc w:val="both"/>
        <w:rPr>
          <w:sz w:val="28"/>
          <w:szCs w:val="28"/>
          <w:lang w:val="ru-RU"/>
        </w:rPr>
      </w:pPr>
    </w:p>
    <w:p w14:paraId="1F6931B5" w14:textId="18E20EB3" w:rsidR="006C6FE7" w:rsidRPr="000C20CB" w:rsidRDefault="004E0373" w:rsidP="00750142">
      <w:pPr>
        <w:ind w:right="-291" w:firstLine="709"/>
        <w:jc w:val="both"/>
        <w:rPr>
          <w:sz w:val="28"/>
          <w:szCs w:val="28"/>
          <w:lang w:val="ru-RU"/>
        </w:rPr>
      </w:pPr>
      <w:r>
        <w:rPr>
          <w:sz w:val="28"/>
          <w:szCs w:val="28"/>
          <w:lang w:val="ru-RU"/>
        </w:rPr>
        <w:t>122</w:t>
      </w:r>
      <w:r w:rsidR="006C6FE7" w:rsidRPr="000C20CB">
        <w:rPr>
          <w:sz w:val="28"/>
          <w:szCs w:val="28"/>
          <w:lang w:val="ru-RU"/>
        </w:rPr>
        <w:t>.</w:t>
      </w:r>
      <w:r w:rsidR="00D83962">
        <w:rPr>
          <w:sz w:val="28"/>
          <w:szCs w:val="28"/>
          <w:lang w:val="ru-RU"/>
        </w:rPr>
        <w:t> </w:t>
      </w:r>
      <w:r w:rsidR="006C6FE7" w:rsidRPr="000C20CB">
        <w:rPr>
          <w:sz w:val="28"/>
          <w:szCs w:val="28"/>
          <w:lang w:val="ru-RU"/>
        </w:rPr>
        <w:t>Направление межведомственных информационных запросов не</w:t>
      </w:r>
      <w:r w:rsidR="00750142">
        <w:rPr>
          <w:sz w:val="28"/>
          <w:szCs w:val="28"/>
          <w:lang w:val="ru-RU"/>
        </w:rPr>
        <w:t> </w:t>
      </w:r>
      <w:r w:rsidR="006C6FE7" w:rsidRPr="000C20CB">
        <w:rPr>
          <w:sz w:val="28"/>
          <w:szCs w:val="28"/>
          <w:lang w:val="ru-RU"/>
        </w:rPr>
        <w:t>осуществляется.</w:t>
      </w:r>
    </w:p>
    <w:p w14:paraId="21A4B057" w14:textId="77777777" w:rsidR="006C6FE7" w:rsidRPr="000C20CB" w:rsidRDefault="006C6FE7" w:rsidP="00750142">
      <w:pPr>
        <w:ind w:right="-291" w:firstLine="709"/>
        <w:jc w:val="both"/>
        <w:rPr>
          <w:sz w:val="28"/>
          <w:szCs w:val="28"/>
          <w:lang w:val="ru-RU"/>
        </w:rPr>
      </w:pPr>
    </w:p>
    <w:p w14:paraId="1A89D8B1" w14:textId="11BFDF06" w:rsidR="006C6FE7" w:rsidRPr="00A4006F" w:rsidRDefault="006C6FE7" w:rsidP="00750142">
      <w:pPr>
        <w:ind w:right="-291" w:firstLine="709"/>
        <w:jc w:val="both"/>
        <w:rPr>
          <w:sz w:val="28"/>
          <w:szCs w:val="28"/>
          <w:lang w:val="ru-RU"/>
        </w:rPr>
      </w:pPr>
      <w:r w:rsidRPr="00A4006F">
        <w:rPr>
          <w:sz w:val="28"/>
          <w:szCs w:val="28"/>
          <w:lang w:val="ru-RU"/>
        </w:rPr>
        <w:lastRenderedPageBreak/>
        <w:t>Принятие решения о предоставлении (об отказе в предоставлении) государственной услуги</w:t>
      </w:r>
    </w:p>
    <w:p w14:paraId="354AD059" w14:textId="6B945085" w:rsidR="006C6FE7" w:rsidRPr="000C20CB" w:rsidRDefault="00AF177D" w:rsidP="00750142">
      <w:pPr>
        <w:ind w:right="-291" w:firstLine="709"/>
        <w:jc w:val="both"/>
        <w:rPr>
          <w:sz w:val="28"/>
          <w:szCs w:val="28"/>
          <w:lang w:val="ru-RU"/>
        </w:rPr>
      </w:pPr>
      <w:r>
        <w:rPr>
          <w:sz w:val="28"/>
          <w:szCs w:val="28"/>
          <w:lang w:val="ru-RU"/>
        </w:rPr>
        <w:t>123</w:t>
      </w:r>
      <w:r w:rsidR="006C6FE7" w:rsidRPr="000C20CB">
        <w:rPr>
          <w:sz w:val="28"/>
          <w:szCs w:val="28"/>
          <w:lang w:val="ru-RU"/>
        </w:rPr>
        <w:t>.</w:t>
      </w:r>
      <w:r>
        <w:rPr>
          <w:sz w:val="28"/>
          <w:szCs w:val="28"/>
          <w:lang w:val="ru-RU"/>
        </w:rPr>
        <w:t> </w:t>
      </w:r>
      <w:r w:rsidR="006C6FE7" w:rsidRPr="000C20CB">
        <w:rPr>
          <w:sz w:val="28"/>
          <w:szCs w:val="28"/>
          <w:lang w:val="ru-RU"/>
        </w:rPr>
        <w:t xml:space="preserve">Основанием для начала административной процедуры является регистрация заявления, предусмотренного пунктом </w:t>
      </w:r>
      <w:r w:rsidR="008A6401">
        <w:rPr>
          <w:sz w:val="28"/>
          <w:szCs w:val="28"/>
          <w:lang w:val="ru-RU"/>
        </w:rPr>
        <w:t>26</w:t>
      </w:r>
      <w:r w:rsidR="006C6FE7" w:rsidRPr="000C20CB">
        <w:rPr>
          <w:sz w:val="28"/>
          <w:szCs w:val="28"/>
          <w:lang w:val="ru-RU"/>
        </w:rPr>
        <w:t xml:space="preserve"> Административного регламента.</w:t>
      </w:r>
    </w:p>
    <w:p w14:paraId="196BD083" w14:textId="50E36243" w:rsidR="006C6FE7" w:rsidRPr="000C20CB" w:rsidRDefault="006C02F2" w:rsidP="00750142">
      <w:pPr>
        <w:ind w:right="-291" w:firstLine="709"/>
        <w:jc w:val="both"/>
        <w:rPr>
          <w:sz w:val="28"/>
          <w:szCs w:val="28"/>
          <w:lang w:val="ru-RU"/>
        </w:rPr>
      </w:pPr>
      <w:r>
        <w:rPr>
          <w:sz w:val="28"/>
          <w:szCs w:val="28"/>
          <w:lang w:val="ru-RU"/>
        </w:rPr>
        <w:t>124</w:t>
      </w:r>
      <w:r w:rsidR="006C6FE7" w:rsidRPr="000C20CB">
        <w:rPr>
          <w:sz w:val="28"/>
          <w:szCs w:val="28"/>
          <w:lang w:val="ru-RU"/>
        </w:rPr>
        <w:t>.</w:t>
      </w:r>
      <w:r w:rsidR="00AF177D">
        <w:rPr>
          <w:sz w:val="28"/>
          <w:szCs w:val="28"/>
          <w:lang w:val="ru-RU"/>
        </w:rPr>
        <w:t> </w:t>
      </w:r>
      <w:r w:rsidR="006C6FE7" w:rsidRPr="000C20CB">
        <w:rPr>
          <w:sz w:val="28"/>
          <w:szCs w:val="28"/>
          <w:lang w:val="ru-RU"/>
        </w:rPr>
        <w:t>Критериями принятия решений являются:</w:t>
      </w:r>
    </w:p>
    <w:p w14:paraId="582AFF37" w14:textId="719A1C19" w:rsidR="006C6FE7" w:rsidRPr="000C20CB" w:rsidRDefault="000C20CB" w:rsidP="00750142">
      <w:pPr>
        <w:ind w:right="-291" w:firstLine="709"/>
        <w:jc w:val="both"/>
        <w:rPr>
          <w:sz w:val="28"/>
          <w:szCs w:val="28"/>
          <w:lang w:val="ru-RU"/>
        </w:rPr>
      </w:pPr>
      <w:r w:rsidRPr="000C20CB">
        <w:rPr>
          <w:sz w:val="28"/>
          <w:szCs w:val="28"/>
          <w:lang w:val="ru-RU"/>
        </w:rPr>
        <w:t>-</w:t>
      </w:r>
      <w:r w:rsidR="00F834F6">
        <w:rPr>
          <w:sz w:val="28"/>
          <w:szCs w:val="28"/>
          <w:lang w:val="ru-RU"/>
        </w:rPr>
        <w:t xml:space="preserve"> </w:t>
      </w:r>
      <w:r w:rsidR="006C6FE7" w:rsidRPr="000C20CB">
        <w:rPr>
          <w:sz w:val="28"/>
          <w:szCs w:val="28"/>
          <w:lang w:val="ru-RU"/>
        </w:rPr>
        <w:t>лицо, обратившееся за предоставлением государственной услуги от имени юридического лица, имеет право без доверенности выступать от имени юридического лица;</w:t>
      </w:r>
    </w:p>
    <w:p w14:paraId="048DC1B8" w14:textId="6B7C8D68" w:rsidR="006C6FE7" w:rsidRPr="000C20CB" w:rsidRDefault="000C20CB" w:rsidP="00750142">
      <w:pPr>
        <w:ind w:right="-291" w:firstLine="709"/>
        <w:jc w:val="both"/>
        <w:rPr>
          <w:sz w:val="28"/>
          <w:szCs w:val="28"/>
          <w:lang w:val="ru-RU"/>
        </w:rPr>
      </w:pPr>
      <w:r w:rsidRPr="000C20CB">
        <w:rPr>
          <w:sz w:val="28"/>
          <w:szCs w:val="28"/>
          <w:lang w:val="ru-RU"/>
        </w:rPr>
        <w:t>-</w:t>
      </w:r>
      <w:r w:rsidR="00F834F6">
        <w:rPr>
          <w:sz w:val="28"/>
          <w:szCs w:val="28"/>
          <w:lang w:val="ru-RU"/>
        </w:rPr>
        <w:t> </w:t>
      </w:r>
      <w:r w:rsidR="006C6FE7" w:rsidRPr="000C20CB">
        <w:rPr>
          <w:sz w:val="28"/>
          <w:szCs w:val="28"/>
          <w:lang w:val="ru-RU"/>
        </w:rPr>
        <w:t xml:space="preserve">подтверждены полномочия представителя заявителя, направившего документы. </w:t>
      </w:r>
    </w:p>
    <w:p w14:paraId="36BDCF26" w14:textId="55791AC3" w:rsidR="001A0A49" w:rsidRPr="000C20CB" w:rsidRDefault="006C02F2" w:rsidP="00750142">
      <w:pPr>
        <w:widowControl w:val="0"/>
        <w:tabs>
          <w:tab w:val="left" w:pos="5040"/>
          <w:tab w:val="left" w:pos="5103"/>
          <w:tab w:val="left" w:pos="9072"/>
          <w:tab w:val="left" w:pos="9639"/>
          <w:tab w:val="left" w:pos="9781"/>
        </w:tabs>
        <w:ind w:right="-291" w:firstLine="709"/>
        <w:contextualSpacing/>
        <w:jc w:val="both"/>
        <w:outlineLvl w:val="2"/>
        <w:rPr>
          <w:sz w:val="28"/>
          <w:szCs w:val="28"/>
          <w:lang w:val="ru-RU"/>
        </w:rPr>
      </w:pPr>
      <w:r>
        <w:rPr>
          <w:sz w:val="28"/>
          <w:szCs w:val="28"/>
          <w:lang w:val="ru-RU"/>
        </w:rPr>
        <w:t>125</w:t>
      </w:r>
      <w:r w:rsidR="000C20CB">
        <w:rPr>
          <w:sz w:val="28"/>
          <w:szCs w:val="28"/>
          <w:lang w:val="ru-RU"/>
        </w:rPr>
        <w:t>.</w:t>
      </w:r>
      <w:r w:rsidR="007931F1">
        <w:rPr>
          <w:sz w:val="28"/>
          <w:szCs w:val="28"/>
          <w:lang w:val="ru-RU"/>
        </w:rPr>
        <w:t xml:space="preserve"> </w:t>
      </w:r>
      <w:r w:rsidR="001A0A49" w:rsidRPr="000C20CB">
        <w:rPr>
          <w:sz w:val="28"/>
          <w:szCs w:val="28"/>
          <w:lang w:val="ru-RU"/>
        </w:rPr>
        <w:t>Максимальный срок предоставления государственной услуги составляет 5 рабочих дней.</w:t>
      </w:r>
    </w:p>
    <w:p w14:paraId="64096C60" w14:textId="681DE748" w:rsidR="001A0A49" w:rsidRPr="00B457C9" w:rsidRDefault="006C02F2" w:rsidP="00750142">
      <w:pPr>
        <w:pStyle w:val="afe"/>
        <w:spacing w:before="0" w:beforeAutospacing="0" w:after="0" w:afterAutospacing="0"/>
        <w:ind w:right="-291" w:firstLine="709"/>
        <w:contextualSpacing/>
        <w:jc w:val="both"/>
        <w:rPr>
          <w:sz w:val="28"/>
          <w:szCs w:val="28"/>
        </w:rPr>
      </w:pPr>
      <w:r>
        <w:rPr>
          <w:sz w:val="28"/>
          <w:szCs w:val="28"/>
        </w:rPr>
        <w:t>126</w:t>
      </w:r>
      <w:r w:rsidR="000C20CB">
        <w:rPr>
          <w:sz w:val="28"/>
          <w:szCs w:val="28"/>
        </w:rPr>
        <w:t>.</w:t>
      </w:r>
      <w:r w:rsidR="007931F1">
        <w:rPr>
          <w:sz w:val="28"/>
          <w:szCs w:val="28"/>
        </w:rPr>
        <w:t xml:space="preserve"> </w:t>
      </w:r>
      <w:r w:rsidR="001A0A49" w:rsidRPr="00037F90">
        <w:rPr>
          <w:sz w:val="28"/>
          <w:szCs w:val="28"/>
        </w:rPr>
        <w:t>Результатом предоставления государственной услуги по выдаче дубликата документа, выданного по результатам предоставления государственной услуги является направление заявителю дубликата документа, выданного по результатам предос</w:t>
      </w:r>
      <w:r w:rsidR="007931F1">
        <w:rPr>
          <w:sz w:val="28"/>
          <w:szCs w:val="28"/>
        </w:rPr>
        <w:t xml:space="preserve">тавления государственной услуги </w:t>
      </w:r>
      <w:r w:rsidR="007931F1" w:rsidRPr="00B457C9">
        <w:rPr>
          <w:sz w:val="28"/>
          <w:szCs w:val="28"/>
        </w:rPr>
        <w:t>или решения об отказе в выдаче дубликата разрешения на строительство по форме согласно приложению № 11 к Административному регламенту.</w:t>
      </w:r>
    </w:p>
    <w:p w14:paraId="2EB0E9FC" w14:textId="640D07D7" w:rsidR="00D24673" w:rsidRPr="00A14726" w:rsidRDefault="006C02F2" w:rsidP="00A347B1">
      <w:pPr>
        <w:pStyle w:val="afe"/>
        <w:ind w:right="-291" w:firstLine="709"/>
        <w:contextualSpacing/>
        <w:jc w:val="both"/>
        <w:rPr>
          <w:sz w:val="28"/>
          <w:szCs w:val="28"/>
        </w:rPr>
      </w:pPr>
      <w:r w:rsidRPr="00B457C9">
        <w:rPr>
          <w:sz w:val="28"/>
          <w:szCs w:val="28"/>
        </w:rPr>
        <w:t>127</w:t>
      </w:r>
      <w:r w:rsidR="000C20CB" w:rsidRPr="00B457C9">
        <w:rPr>
          <w:sz w:val="28"/>
          <w:szCs w:val="28"/>
        </w:rPr>
        <w:t>.</w:t>
      </w:r>
      <w:r w:rsidRPr="00B457C9">
        <w:rPr>
          <w:sz w:val="28"/>
          <w:szCs w:val="28"/>
        </w:rPr>
        <w:t> </w:t>
      </w:r>
      <w:r w:rsidR="001A0A49" w:rsidRPr="00B457C9">
        <w:rPr>
          <w:sz w:val="28"/>
          <w:szCs w:val="28"/>
        </w:rPr>
        <w:t>Основанием для отказа в выдач</w:t>
      </w:r>
      <w:r w:rsidR="009727DC" w:rsidRPr="00B457C9">
        <w:rPr>
          <w:sz w:val="28"/>
          <w:szCs w:val="28"/>
        </w:rPr>
        <w:t>е</w:t>
      </w:r>
      <w:r w:rsidR="001A0A49" w:rsidRPr="00B457C9">
        <w:rPr>
          <w:sz w:val="28"/>
          <w:szCs w:val="28"/>
        </w:rPr>
        <w:t xml:space="preserve"> дубликата документа, выданного по</w:t>
      </w:r>
      <w:r w:rsidR="00750142" w:rsidRPr="00B457C9">
        <w:rPr>
          <w:sz w:val="28"/>
          <w:szCs w:val="28"/>
        </w:rPr>
        <w:t> </w:t>
      </w:r>
      <w:r w:rsidR="001A0A49" w:rsidRPr="00B457C9">
        <w:rPr>
          <w:sz w:val="28"/>
          <w:szCs w:val="28"/>
        </w:rPr>
        <w:t>результатам предоставления государственной услуги</w:t>
      </w:r>
      <w:r w:rsidR="00AF03CF" w:rsidRPr="00B457C9">
        <w:rPr>
          <w:sz w:val="28"/>
          <w:szCs w:val="28"/>
        </w:rPr>
        <w:t xml:space="preserve"> является непредставление реквизитов документа выданного по результатам предоставления государственной услуги</w:t>
      </w:r>
      <w:r w:rsidR="009727DC" w:rsidRPr="00B457C9">
        <w:rPr>
          <w:sz w:val="28"/>
          <w:szCs w:val="28"/>
        </w:rPr>
        <w:t>,</w:t>
      </w:r>
      <w:r w:rsidR="00AF03CF" w:rsidRPr="00B457C9">
        <w:rPr>
          <w:sz w:val="28"/>
          <w:szCs w:val="28"/>
        </w:rPr>
        <w:t xml:space="preserve"> дубликат которого испрашивается заявителем.</w:t>
      </w:r>
    </w:p>
    <w:p w14:paraId="1D16AB2F" w14:textId="0A674C54" w:rsidR="00105042" w:rsidRPr="00544044" w:rsidRDefault="00105042" w:rsidP="00750142">
      <w:pPr>
        <w:keepNext/>
        <w:keepLines/>
        <w:widowControl w:val="0"/>
        <w:tabs>
          <w:tab w:val="left" w:pos="9912"/>
        </w:tabs>
        <w:autoSpaceDE w:val="0"/>
        <w:autoSpaceDN w:val="0"/>
        <w:adjustRightInd w:val="0"/>
        <w:spacing w:line="276" w:lineRule="auto"/>
        <w:ind w:right="-291"/>
        <w:jc w:val="center"/>
        <w:outlineLvl w:val="1"/>
        <w:rPr>
          <w:sz w:val="28"/>
          <w:szCs w:val="28"/>
          <w:lang w:val="ru-RU"/>
        </w:rPr>
      </w:pPr>
      <w:r w:rsidRPr="00A14726">
        <w:rPr>
          <w:sz w:val="28"/>
          <w:szCs w:val="28"/>
          <w:lang w:val="ru-RU"/>
        </w:rPr>
        <w:t xml:space="preserve">Раздел </w:t>
      </w:r>
      <w:r w:rsidRPr="00A14726">
        <w:rPr>
          <w:sz w:val="28"/>
          <w:szCs w:val="28"/>
        </w:rPr>
        <w:t>IV</w:t>
      </w:r>
      <w:r w:rsidRPr="00A14726">
        <w:rPr>
          <w:sz w:val="28"/>
          <w:szCs w:val="28"/>
          <w:lang w:val="ru-RU"/>
        </w:rPr>
        <w:t>. ФОРМЫ КОНТРОЛЯ ЗА ИСПОЛНЕНИЕМ АДМИНИСТРАТИВНОГО</w:t>
      </w:r>
      <w:r w:rsidR="00393ED7">
        <w:rPr>
          <w:sz w:val="28"/>
          <w:szCs w:val="28"/>
          <w:lang w:val="ru-RU"/>
        </w:rPr>
        <w:t xml:space="preserve"> </w:t>
      </w:r>
      <w:r w:rsidRPr="00A14726">
        <w:rPr>
          <w:sz w:val="28"/>
          <w:szCs w:val="28"/>
          <w:lang w:val="ru-RU"/>
        </w:rPr>
        <w:t xml:space="preserve">РЕГЛАМЕНТА </w:t>
      </w:r>
    </w:p>
    <w:p w14:paraId="37E7E4DE" w14:textId="77777777" w:rsidR="00CD5EAE" w:rsidRPr="00A14726" w:rsidRDefault="00CD5EAE" w:rsidP="00750142">
      <w:pPr>
        <w:keepNext/>
        <w:keepLines/>
        <w:widowControl w:val="0"/>
        <w:tabs>
          <w:tab w:val="left" w:pos="9912"/>
        </w:tabs>
        <w:autoSpaceDE w:val="0"/>
        <w:autoSpaceDN w:val="0"/>
        <w:adjustRightInd w:val="0"/>
        <w:spacing w:line="276" w:lineRule="auto"/>
        <w:ind w:right="-291"/>
        <w:jc w:val="center"/>
        <w:outlineLvl w:val="1"/>
        <w:rPr>
          <w:sz w:val="28"/>
          <w:szCs w:val="28"/>
          <w:lang w:val="ru-RU"/>
        </w:rPr>
      </w:pPr>
    </w:p>
    <w:p w14:paraId="404DCA6E" w14:textId="3410C8DB" w:rsidR="00105042" w:rsidRDefault="009F6162" w:rsidP="00750142">
      <w:pPr>
        <w:keepNext/>
        <w:keepLines/>
        <w:widowControl w:val="0"/>
        <w:tabs>
          <w:tab w:val="left" w:pos="9912"/>
        </w:tabs>
        <w:autoSpaceDE w:val="0"/>
        <w:autoSpaceDN w:val="0"/>
        <w:adjustRightInd w:val="0"/>
        <w:ind w:right="-291"/>
        <w:jc w:val="center"/>
        <w:outlineLvl w:val="1"/>
        <w:rPr>
          <w:sz w:val="28"/>
          <w:szCs w:val="28"/>
          <w:lang w:val="ru-RU"/>
        </w:rPr>
      </w:pPr>
      <w:r>
        <w:rPr>
          <w:sz w:val="28"/>
          <w:szCs w:val="28"/>
          <w:lang w:val="ru-RU"/>
        </w:rPr>
        <w:t>П</w:t>
      </w:r>
      <w:r w:rsidRPr="009F6162">
        <w:rPr>
          <w:sz w:val="28"/>
          <w:szCs w:val="28"/>
          <w:lang w:val="ru-RU"/>
        </w:rPr>
        <w:t>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14:paraId="6F7F6C2E" w14:textId="77777777" w:rsidR="009F6162" w:rsidRPr="00A14726" w:rsidRDefault="009F6162" w:rsidP="00750142">
      <w:pPr>
        <w:keepNext/>
        <w:keepLines/>
        <w:widowControl w:val="0"/>
        <w:tabs>
          <w:tab w:val="left" w:pos="9912"/>
        </w:tabs>
        <w:autoSpaceDE w:val="0"/>
        <w:autoSpaceDN w:val="0"/>
        <w:adjustRightInd w:val="0"/>
        <w:ind w:right="-291"/>
        <w:jc w:val="center"/>
        <w:outlineLvl w:val="1"/>
        <w:rPr>
          <w:sz w:val="28"/>
          <w:szCs w:val="28"/>
          <w:lang w:val="ru-RU"/>
        </w:rPr>
      </w:pPr>
    </w:p>
    <w:p w14:paraId="6EE3B972" w14:textId="6B329FF5" w:rsidR="0037759F" w:rsidRPr="00A14726" w:rsidRDefault="00B457C9" w:rsidP="00B457C9">
      <w:pPr>
        <w:pStyle w:val="afe"/>
        <w:spacing w:before="0" w:beforeAutospacing="0" w:after="0" w:afterAutospacing="0"/>
        <w:ind w:right="-289" w:firstLine="709"/>
        <w:contextualSpacing/>
        <w:jc w:val="both"/>
      </w:pPr>
      <w:r>
        <w:rPr>
          <w:sz w:val="28"/>
        </w:rPr>
        <w:t>128</w:t>
      </w:r>
      <w:r w:rsidR="0037759F" w:rsidRPr="00A14726">
        <w:rPr>
          <w:sz w:val="28"/>
        </w:rPr>
        <w:t xml:space="preserve">. </w:t>
      </w:r>
      <w:r w:rsidR="006C6365" w:rsidRPr="00A14726">
        <w:rPr>
          <w:sz w:val="28"/>
        </w:rPr>
        <w:t>Текущий контроль за соблюдением последовательности действий и сроков исполнения административных процедур по предоставлению государственной услуги осуществляется постоянно государств</w:t>
      </w:r>
      <w:r w:rsidR="00CC20F2">
        <w:rPr>
          <w:sz w:val="28"/>
        </w:rPr>
        <w:t>енными служащими Минстроя РД</w:t>
      </w:r>
      <w:r w:rsidR="006C6365" w:rsidRPr="00A14726">
        <w:rPr>
          <w:sz w:val="28"/>
        </w:rPr>
        <w:t>, ответственными за выполнение административных действий, входящих в состав административных процедур, а также путем проведения руководителем ответственного структурного подразделения проверок исполнения государственными служащими Мин</w:t>
      </w:r>
      <w:r w:rsidR="003F7AD2" w:rsidRPr="00A14726">
        <w:rPr>
          <w:sz w:val="28"/>
        </w:rPr>
        <w:t>строя</w:t>
      </w:r>
      <w:r w:rsidR="000A18D7">
        <w:rPr>
          <w:sz w:val="28"/>
        </w:rPr>
        <w:t xml:space="preserve"> РД</w:t>
      </w:r>
      <w:r w:rsidR="006C6365" w:rsidRPr="00A14726">
        <w:rPr>
          <w:sz w:val="28"/>
        </w:rPr>
        <w:t xml:space="preserve"> положений Административного регламента, иных нормативных правовых актов Российской</w:t>
      </w:r>
      <w:r w:rsidR="00771484" w:rsidRPr="00A14726">
        <w:t xml:space="preserve"> </w:t>
      </w:r>
      <w:r w:rsidR="00771484" w:rsidRPr="00A14726">
        <w:rPr>
          <w:sz w:val="28"/>
        </w:rPr>
        <w:t>Федерации</w:t>
      </w:r>
      <w:r w:rsidR="0037759F" w:rsidRPr="00A14726">
        <w:t>.</w:t>
      </w:r>
    </w:p>
    <w:p w14:paraId="314E44FF" w14:textId="0F158A0F" w:rsidR="0037759F" w:rsidRPr="00A14726" w:rsidRDefault="00B457C9" w:rsidP="00B457C9">
      <w:pPr>
        <w:pStyle w:val="ae"/>
        <w:ind w:right="-289"/>
        <w:jc w:val="both"/>
      </w:pPr>
      <w:r>
        <w:t>129</w:t>
      </w:r>
      <w:r w:rsidR="0037759F" w:rsidRPr="00A14726">
        <w:t xml:space="preserve">. </w:t>
      </w:r>
      <w:r w:rsidR="004A5232" w:rsidRPr="00A14726">
        <w:t xml:space="preserve">При выявлении в ходе </w:t>
      </w:r>
      <w:r w:rsidR="00EB3F0D" w:rsidRPr="00A14726">
        <w:t>текущего контроля нарушений</w:t>
      </w:r>
      <w:r w:rsidR="00CE50A7">
        <w:t>,</w:t>
      </w:r>
      <w:r w:rsidR="004A5232" w:rsidRPr="00A14726">
        <w:t xml:space="preserve"> установленного Административным регламентом порядка предоставления государственной услуги или требований законодательства Российской Федерации руководитель ответственного структурного подразделения принимает меры по устранению таких </w:t>
      </w:r>
      <w:r w:rsidR="004A5232" w:rsidRPr="00A14726">
        <w:lastRenderedPageBreak/>
        <w:t>нарушений</w:t>
      </w:r>
      <w:r w:rsidR="0037759F" w:rsidRPr="00A14726">
        <w:t>.</w:t>
      </w:r>
    </w:p>
    <w:p w14:paraId="22B9CAC6" w14:textId="77777777" w:rsidR="001F217E" w:rsidRDefault="001F217E" w:rsidP="00750142">
      <w:pPr>
        <w:pStyle w:val="ae"/>
        <w:ind w:right="-291"/>
      </w:pPr>
    </w:p>
    <w:p w14:paraId="67DEA17A" w14:textId="38AEF698" w:rsidR="001F217E" w:rsidRDefault="009F6162" w:rsidP="00750142">
      <w:pPr>
        <w:pStyle w:val="ae"/>
        <w:ind w:right="-291"/>
      </w:pPr>
      <w:r>
        <w:t>П</w:t>
      </w:r>
      <w:r w:rsidRPr="009F6162">
        <w:t>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14:paraId="3E2590B4" w14:textId="77777777" w:rsidR="009F6162" w:rsidRPr="00A14726" w:rsidRDefault="009F6162" w:rsidP="00750142">
      <w:pPr>
        <w:pStyle w:val="ae"/>
        <w:ind w:right="-291"/>
      </w:pPr>
    </w:p>
    <w:p w14:paraId="62E5B303" w14:textId="5EAD3301" w:rsidR="0037759F" w:rsidRPr="00A14726" w:rsidRDefault="003E507F" w:rsidP="00750142">
      <w:pPr>
        <w:pStyle w:val="ae"/>
        <w:ind w:right="-291"/>
        <w:jc w:val="both"/>
      </w:pPr>
      <w:r>
        <w:t>13</w:t>
      </w:r>
      <w:r w:rsidR="00B457C9">
        <w:t>0</w:t>
      </w:r>
      <w:r w:rsidR="0037759F" w:rsidRPr="00A14726">
        <w:t>.</w:t>
      </w:r>
      <w:r w:rsidR="00B457C9">
        <w:t> </w:t>
      </w:r>
      <w:r w:rsidR="0037759F" w:rsidRPr="00A14726">
        <w:t xml:space="preserve">Контроль за полнотой и качеством предоставления государственной услуги включает в себя проведение </w:t>
      </w:r>
      <w:r w:rsidR="00E55224" w:rsidRPr="00A14726">
        <w:t>плановых и</w:t>
      </w:r>
      <w:r w:rsidR="00E55224" w:rsidRPr="00A14726">
        <w:rPr>
          <w:lang w:val="en-US"/>
        </w:rPr>
        <w:t> </w:t>
      </w:r>
      <w:r w:rsidR="00E55224" w:rsidRPr="00A14726">
        <w:t xml:space="preserve">внеплановых </w:t>
      </w:r>
      <w:r w:rsidR="0037759F" w:rsidRPr="00A14726">
        <w:t>проверок соблюдения процедур при предоставлении государственной услуги, выявление и устранение нарушений прав заявителей, рассмотрение обращений, принятие решений и</w:t>
      </w:r>
      <w:r w:rsidR="00750142">
        <w:t> </w:t>
      </w:r>
      <w:r w:rsidR="0037759F" w:rsidRPr="00A14726">
        <w:t>подготовку ответов на обращения заявителей, содержащи</w:t>
      </w:r>
      <w:r w:rsidR="00FE457A" w:rsidRPr="00A14726">
        <w:t>е</w:t>
      </w:r>
      <w:r w:rsidR="0037759F" w:rsidRPr="00A14726">
        <w:t xml:space="preserve"> жалобы на действия (бездействие) должностных лиц </w:t>
      </w:r>
      <w:r w:rsidR="000A18D7">
        <w:t>Минстроя РД</w:t>
      </w:r>
      <w:r w:rsidR="0037759F" w:rsidRPr="00A14726">
        <w:t>.</w:t>
      </w:r>
    </w:p>
    <w:p w14:paraId="2111774C" w14:textId="164AB8B6" w:rsidR="00E55224" w:rsidRPr="00A14726" w:rsidRDefault="00E55224" w:rsidP="00750142">
      <w:pPr>
        <w:pStyle w:val="afe"/>
        <w:spacing w:before="0" w:beforeAutospacing="0" w:after="0" w:afterAutospacing="0"/>
        <w:ind w:right="-291" w:firstLine="709"/>
        <w:contextualSpacing/>
        <w:jc w:val="both"/>
        <w:rPr>
          <w:sz w:val="28"/>
          <w:szCs w:val="28"/>
        </w:rPr>
      </w:pPr>
      <w:r w:rsidRPr="00A14726">
        <w:rPr>
          <w:sz w:val="28"/>
          <w:szCs w:val="28"/>
        </w:rPr>
        <w:t>Плановые проверки проводятся в соответствии с утвержденным план</w:t>
      </w:r>
      <w:r w:rsidR="000A18D7">
        <w:rPr>
          <w:sz w:val="28"/>
          <w:szCs w:val="28"/>
        </w:rPr>
        <w:t>ом деятельности Минстроя РД</w:t>
      </w:r>
      <w:r w:rsidRPr="00A14726">
        <w:rPr>
          <w:sz w:val="28"/>
          <w:szCs w:val="28"/>
        </w:rPr>
        <w:t>.</w:t>
      </w:r>
    </w:p>
    <w:p w14:paraId="361A6618" w14:textId="63DD7BB8" w:rsidR="00E55224" w:rsidRPr="00A14726" w:rsidRDefault="00E55224" w:rsidP="00750142">
      <w:pPr>
        <w:pStyle w:val="afe"/>
        <w:spacing w:before="0" w:beforeAutospacing="0" w:after="0" w:afterAutospacing="0"/>
        <w:ind w:right="-291" w:firstLine="708"/>
        <w:contextualSpacing/>
        <w:jc w:val="both"/>
        <w:rPr>
          <w:sz w:val="28"/>
          <w:szCs w:val="28"/>
        </w:rPr>
      </w:pPr>
      <w:r w:rsidRPr="00A14726">
        <w:rPr>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w:t>
      </w:r>
      <w:r w:rsidR="000A18D7">
        <w:rPr>
          <w:sz w:val="28"/>
          <w:szCs w:val="28"/>
        </w:rPr>
        <w:t>олжностных лиц и Минстроя РД</w:t>
      </w:r>
      <w:r w:rsidRPr="00A14726">
        <w:rPr>
          <w:sz w:val="28"/>
          <w:szCs w:val="28"/>
        </w:rPr>
        <w:t>.</w:t>
      </w:r>
    </w:p>
    <w:p w14:paraId="2DCB6523" w14:textId="009B3AD6" w:rsidR="00E55224" w:rsidRPr="00A14726" w:rsidRDefault="00E55224" w:rsidP="00750142">
      <w:pPr>
        <w:pStyle w:val="afe"/>
        <w:spacing w:before="0" w:after="0"/>
        <w:ind w:right="-291" w:firstLine="709"/>
        <w:contextualSpacing/>
        <w:jc w:val="both"/>
        <w:rPr>
          <w:sz w:val="28"/>
          <w:szCs w:val="28"/>
        </w:rPr>
      </w:pPr>
      <w:r w:rsidRPr="00A14726">
        <w:rPr>
          <w:sz w:val="28"/>
          <w:szCs w:val="28"/>
        </w:rPr>
        <w:t>Проверки полноты и качества предоставления государственной услуги осуществляются на о</w:t>
      </w:r>
      <w:r w:rsidR="000A18D7">
        <w:rPr>
          <w:sz w:val="28"/>
          <w:szCs w:val="28"/>
        </w:rPr>
        <w:t>сновании приказа Минстроя РД</w:t>
      </w:r>
      <w:r w:rsidRPr="00A14726">
        <w:rPr>
          <w:sz w:val="28"/>
          <w:szCs w:val="28"/>
        </w:rPr>
        <w:t>.</w:t>
      </w:r>
    </w:p>
    <w:p w14:paraId="6EF3AEF4" w14:textId="77777777" w:rsidR="00E55224" w:rsidRPr="00A14726" w:rsidRDefault="00E55224" w:rsidP="00750142">
      <w:pPr>
        <w:pStyle w:val="afe"/>
        <w:spacing w:before="0" w:beforeAutospacing="0" w:after="0" w:afterAutospacing="0"/>
        <w:ind w:left="709" w:right="-291"/>
        <w:contextualSpacing/>
        <w:jc w:val="both"/>
        <w:rPr>
          <w:sz w:val="28"/>
          <w:szCs w:val="28"/>
        </w:rPr>
      </w:pPr>
    </w:p>
    <w:p w14:paraId="516FBF86" w14:textId="08BC1615" w:rsidR="0037759F" w:rsidRDefault="009F6162" w:rsidP="00750142">
      <w:pPr>
        <w:tabs>
          <w:tab w:val="left" w:pos="9912"/>
        </w:tabs>
        <w:autoSpaceDE w:val="0"/>
        <w:autoSpaceDN w:val="0"/>
        <w:adjustRightInd w:val="0"/>
        <w:ind w:right="-291"/>
        <w:jc w:val="center"/>
        <w:rPr>
          <w:sz w:val="28"/>
          <w:szCs w:val="28"/>
          <w:lang w:val="ru-RU" w:eastAsia="ru-RU"/>
        </w:rPr>
      </w:pPr>
      <w:r>
        <w:rPr>
          <w:sz w:val="28"/>
          <w:szCs w:val="28"/>
          <w:lang w:val="ru-RU" w:eastAsia="ru-RU"/>
        </w:rPr>
        <w:t>О</w:t>
      </w:r>
      <w:r w:rsidRPr="009F6162">
        <w:rPr>
          <w:sz w:val="28"/>
          <w:szCs w:val="28"/>
          <w:lang w:val="ru-RU" w:eastAsia="ru-RU"/>
        </w:rPr>
        <w:t>тветственность должностных лиц органа, предоставляющего государственную услугу, за решения и действия (бездействие), принимаемые (осуществляемые) ими в</w:t>
      </w:r>
      <w:r w:rsidR="00750142">
        <w:rPr>
          <w:sz w:val="28"/>
          <w:szCs w:val="28"/>
          <w:lang w:val="ru-RU" w:eastAsia="ru-RU"/>
        </w:rPr>
        <w:t> </w:t>
      </w:r>
      <w:r w:rsidRPr="009F6162">
        <w:rPr>
          <w:sz w:val="28"/>
          <w:szCs w:val="28"/>
          <w:lang w:val="ru-RU" w:eastAsia="ru-RU"/>
        </w:rPr>
        <w:t>ходе предоставления государственной услуги</w:t>
      </w:r>
    </w:p>
    <w:p w14:paraId="49CB76B8" w14:textId="77777777" w:rsidR="009F6162" w:rsidRPr="00A14726" w:rsidRDefault="009F6162" w:rsidP="00750142">
      <w:pPr>
        <w:tabs>
          <w:tab w:val="left" w:pos="9912"/>
        </w:tabs>
        <w:autoSpaceDE w:val="0"/>
        <w:autoSpaceDN w:val="0"/>
        <w:adjustRightInd w:val="0"/>
        <w:ind w:right="-291"/>
        <w:jc w:val="center"/>
        <w:rPr>
          <w:sz w:val="28"/>
          <w:szCs w:val="28"/>
          <w:lang w:val="ru-RU" w:eastAsia="ru-RU"/>
        </w:rPr>
      </w:pPr>
    </w:p>
    <w:p w14:paraId="62031DD1" w14:textId="69346333" w:rsidR="009F6162" w:rsidRPr="00A14726" w:rsidRDefault="006852BC" w:rsidP="00750142">
      <w:pPr>
        <w:pStyle w:val="ae"/>
        <w:ind w:right="-291"/>
        <w:jc w:val="both"/>
      </w:pPr>
      <w:r>
        <w:t>131</w:t>
      </w:r>
      <w:r w:rsidR="00C04EAB" w:rsidRPr="00A14726">
        <w:t xml:space="preserve">. </w:t>
      </w:r>
      <w:r w:rsidR="00852CEC" w:rsidRPr="00A14726">
        <w:t>Ответственность</w:t>
      </w:r>
      <w:r w:rsidR="00F90FEF">
        <w:t xml:space="preserve"> должностных лиц Минстроя РД</w:t>
      </w:r>
      <w:bookmarkStart w:id="4" w:name="_GoBack"/>
      <w:bookmarkEnd w:id="4"/>
      <w:r w:rsidR="00852CEC" w:rsidRPr="00A14726">
        <w:t xml:space="preserve"> за выполнение административных действий, входящих в состав административных процедур, закрепляется в их должностных регламентах в соответствии с требованиями законодательства Российской Федерации</w:t>
      </w:r>
      <w:r w:rsidR="0037759F" w:rsidRPr="00A14726">
        <w:t>.</w:t>
      </w:r>
    </w:p>
    <w:p w14:paraId="4D0577A6" w14:textId="00B289E0" w:rsidR="0037759F" w:rsidRPr="00A14726" w:rsidRDefault="006852BC" w:rsidP="00750142">
      <w:pPr>
        <w:pStyle w:val="ae"/>
        <w:ind w:right="-291"/>
        <w:jc w:val="both"/>
      </w:pPr>
      <w:r>
        <w:t>132</w:t>
      </w:r>
      <w:r w:rsidR="00EE0F91" w:rsidRPr="00A14726">
        <w:t>. По результатам проверок в случае выявления нарушения положений Административного регламента и иных нормативных правовых актов, устанавливающих требования к предоставлению государственной услуги, виновные должностные лица, ответственные за предоставление государственной услуги, несут ответственность в соответствии с законодательством Российской</w:t>
      </w:r>
      <w:r w:rsidR="00AC76DE" w:rsidRPr="00A14726">
        <w:t> </w:t>
      </w:r>
      <w:r w:rsidR="00EE0F91" w:rsidRPr="00A14726">
        <w:t>Федерации</w:t>
      </w:r>
      <w:r w:rsidR="0037759F" w:rsidRPr="00A14726">
        <w:t>.</w:t>
      </w:r>
    </w:p>
    <w:p w14:paraId="65CBFF42" w14:textId="454F107D" w:rsidR="0037759F" w:rsidRPr="00A14726" w:rsidRDefault="003E507F" w:rsidP="00750142">
      <w:pPr>
        <w:pStyle w:val="ae"/>
        <w:ind w:right="-291"/>
        <w:jc w:val="both"/>
      </w:pPr>
      <w:r>
        <w:t>133</w:t>
      </w:r>
      <w:r w:rsidR="0037759F" w:rsidRPr="00A14726">
        <w:t>.</w:t>
      </w:r>
      <w:r w:rsidR="006852BC">
        <w:t> </w:t>
      </w:r>
      <w:r w:rsidR="0037759F" w:rsidRPr="00A14726">
        <w:t xml:space="preserve">При привлечении к ответственности виновных в нарушении законодательства Российской Федерации должностных лиц </w:t>
      </w:r>
      <w:r w:rsidR="006852BC">
        <w:t>Минстроя РД</w:t>
      </w:r>
      <w:r w:rsidR="00D62A03" w:rsidRPr="00A14726">
        <w:t xml:space="preserve"> </w:t>
      </w:r>
      <w:r w:rsidR="0037759F" w:rsidRPr="00A14726">
        <w:t>по</w:t>
      </w:r>
      <w:r w:rsidR="00750142">
        <w:t> </w:t>
      </w:r>
      <w:r w:rsidR="0037759F" w:rsidRPr="00A14726">
        <w:t>результатам проверки лицам, по обращениям которых проводилась проверка, сообщается в письменной форме о принятых мерах в течение 10</w:t>
      </w:r>
      <w:r w:rsidR="00604B48" w:rsidRPr="00A14726">
        <w:t xml:space="preserve"> рабочих</w:t>
      </w:r>
      <w:r w:rsidR="0037759F" w:rsidRPr="00A14726">
        <w:t xml:space="preserve"> дней со дня принятия таких мер.</w:t>
      </w:r>
    </w:p>
    <w:p w14:paraId="5E0C6CA7" w14:textId="77777777" w:rsidR="0037759F" w:rsidRPr="00A14726" w:rsidRDefault="0037759F" w:rsidP="00750142">
      <w:pPr>
        <w:pStyle w:val="ae"/>
        <w:ind w:right="-291"/>
      </w:pPr>
    </w:p>
    <w:p w14:paraId="316B38B3" w14:textId="3E3AA90D" w:rsidR="0037759F" w:rsidRDefault="009F6162" w:rsidP="00750142">
      <w:pPr>
        <w:pStyle w:val="ae"/>
        <w:ind w:right="-291"/>
        <w:rPr>
          <w:color w:val="auto"/>
        </w:rPr>
      </w:pPr>
      <w:r>
        <w:rPr>
          <w:color w:val="auto"/>
        </w:rPr>
        <w:t>П</w:t>
      </w:r>
      <w:r w:rsidRPr="009F6162">
        <w:rPr>
          <w:color w:val="auto"/>
        </w:rPr>
        <w:t>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14:paraId="22C76E3B" w14:textId="77777777" w:rsidR="009F6162" w:rsidRPr="00A14726" w:rsidRDefault="009F6162" w:rsidP="00750142">
      <w:pPr>
        <w:pStyle w:val="ae"/>
        <w:ind w:right="-291"/>
      </w:pPr>
    </w:p>
    <w:p w14:paraId="796AE7B7" w14:textId="517170D1" w:rsidR="0037759F" w:rsidRPr="00A14726" w:rsidRDefault="003E507F" w:rsidP="00750142">
      <w:pPr>
        <w:pStyle w:val="ae"/>
        <w:ind w:right="-291"/>
        <w:jc w:val="both"/>
      </w:pPr>
      <w:r>
        <w:t>134</w:t>
      </w:r>
      <w:r w:rsidR="0037759F" w:rsidRPr="00A14726">
        <w:t xml:space="preserve">. Контроль за предоставлением государственной услуги осуществляется </w:t>
      </w:r>
      <w:r w:rsidR="0037759F" w:rsidRPr="00A14726">
        <w:lastRenderedPageBreak/>
        <w:t xml:space="preserve">должностными лицами </w:t>
      </w:r>
      <w:r w:rsidR="006852BC">
        <w:t>Минстроя РД</w:t>
      </w:r>
      <w:r w:rsidR="0037759F" w:rsidRPr="00A14726">
        <w:t xml:space="preserve">, а также заявителями, указанными в </w:t>
      </w:r>
      <w:hyperlink r:id="rId50" w:history="1">
        <w:r w:rsidR="0037759F" w:rsidRPr="00A14726">
          <w:t>пункте 2</w:t>
        </w:r>
      </w:hyperlink>
      <w:r w:rsidR="0037759F" w:rsidRPr="00A14726">
        <w:t xml:space="preserve"> Административного регламента, и иными лицами, чьи права или законные интересы были нарушены действиями (бездействием) </w:t>
      </w:r>
      <w:r w:rsidR="005D47DD" w:rsidRPr="00A14726">
        <w:t>должностных лиц</w:t>
      </w:r>
      <w:r w:rsidR="0037759F" w:rsidRPr="00A14726">
        <w:t xml:space="preserve"> </w:t>
      </w:r>
      <w:r w:rsidR="006852BC">
        <w:t>Минстроя РД</w:t>
      </w:r>
      <w:r w:rsidR="0037759F" w:rsidRPr="00A14726">
        <w:t>, принимаемыми ими решениями.</w:t>
      </w:r>
    </w:p>
    <w:p w14:paraId="15485CA2" w14:textId="21AAABDA" w:rsidR="0037759F" w:rsidRPr="00A14726" w:rsidRDefault="003E507F" w:rsidP="00750142">
      <w:pPr>
        <w:pStyle w:val="ae"/>
        <w:ind w:right="-291"/>
        <w:jc w:val="both"/>
      </w:pPr>
      <w:r>
        <w:t>135</w:t>
      </w:r>
      <w:r w:rsidR="0037759F" w:rsidRPr="00A14726">
        <w:t xml:space="preserve">. </w:t>
      </w:r>
      <w:r w:rsidR="003C4326" w:rsidRPr="00A14726">
        <w:t>Контроль за предоставлением государственной услуги, в том числе со</w:t>
      </w:r>
      <w:r w:rsidR="00750142">
        <w:t> </w:t>
      </w:r>
      <w:r w:rsidR="003C4326" w:rsidRPr="00A14726">
        <w:t>стороны граждан, их объединений и организаций, осуществляется посредством открыто</w:t>
      </w:r>
      <w:r w:rsidR="006852BC">
        <w:t>сти деятельности Минстроя РД</w:t>
      </w:r>
      <w:r w:rsidR="003C4326" w:rsidRPr="00A14726">
        <w:t xml:space="preserve">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w:t>
      </w:r>
      <w:r w:rsidR="0037759F" w:rsidRPr="00A14726">
        <w:t>.</w:t>
      </w:r>
    </w:p>
    <w:p w14:paraId="14165DCA" w14:textId="77777777" w:rsidR="0037759F" w:rsidRPr="00A14726" w:rsidRDefault="0037759F" w:rsidP="00750142">
      <w:pPr>
        <w:widowControl w:val="0"/>
        <w:tabs>
          <w:tab w:val="left" w:pos="9912"/>
        </w:tabs>
        <w:autoSpaceDE w:val="0"/>
        <w:autoSpaceDN w:val="0"/>
        <w:adjustRightInd w:val="0"/>
        <w:spacing w:line="276" w:lineRule="auto"/>
        <w:ind w:right="-291"/>
        <w:jc w:val="center"/>
        <w:rPr>
          <w:sz w:val="28"/>
          <w:szCs w:val="28"/>
          <w:lang w:val="ru-RU"/>
        </w:rPr>
      </w:pPr>
    </w:p>
    <w:p w14:paraId="3918C4EE" w14:textId="77777777" w:rsidR="00105042" w:rsidRPr="00A14726" w:rsidRDefault="00105042" w:rsidP="00750142">
      <w:pPr>
        <w:keepNext/>
        <w:keepLines/>
        <w:widowControl w:val="0"/>
        <w:tabs>
          <w:tab w:val="left" w:pos="9912"/>
        </w:tabs>
        <w:autoSpaceDE w:val="0"/>
        <w:autoSpaceDN w:val="0"/>
        <w:adjustRightInd w:val="0"/>
        <w:spacing w:line="276" w:lineRule="auto"/>
        <w:ind w:right="-291"/>
        <w:jc w:val="center"/>
        <w:rPr>
          <w:sz w:val="28"/>
          <w:szCs w:val="28"/>
          <w:lang w:val="ru-RU"/>
        </w:rPr>
      </w:pPr>
      <w:r w:rsidRPr="00A14726">
        <w:rPr>
          <w:sz w:val="28"/>
          <w:szCs w:val="28"/>
          <w:lang w:val="ru-RU"/>
        </w:rPr>
        <w:t xml:space="preserve">Раздел </w:t>
      </w:r>
      <w:r w:rsidRPr="00A14726">
        <w:rPr>
          <w:sz w:val="28"/>
          <w:szCs w:val="28"/>
        </w:rPr>
        <w:t>V</w:t>
      </w:r>
      <w:r w:rsidRPr="00A14726">
        <w:rPr>
          <w:sz w:val="28"/>
          <w:szCs w:val="28"/>
          <w:lang w:val="ru-RU"/>
        </w:rPr>
        <w:t>. ДОСУДЕБНЫЙ (ВНЕСУДЕБНЫЙ) ПОРЯДОК ОБЖАЛОВАНИЯ</w:t>
      </w:r>
    </w:p>
    <w:p w14:paraId="0647C14C" w14:textId="15484175" w:rsidR="00105042" w:rsidRPr="00A14726" w:rsidRDefault="00105042" w:rsidP="00750142">
      <w:pPr>
        <w:keepNext/>
        <w:keepLines/>
        <w:widowControl w:val="0"/>
        <w:tabs>
          <w:tab w:val="left" w:pos="9912"/>
        </w:tabs>
        <w:autoSpaceDE w:val="0"/>
        <w:autoSpaceDN w:val="0"/>
        <w:adjustRightInd w:val="0"/>
        <w:spacing w:line="276" w:lineRule="auto"/>
        <w:ind w:right="-291"/>
        <w:jc w:val="center"/>
        <w:rPr>
          <w:sz w:val="28"/>
          <w:szCs w:val="28"/>
          <w:lang w:val="ru-RU"/>
        </w:rPr>
      </w:pPr>
      <w:r w:rsidRPr="00A14726">
        <w:rPr>
          <w:sz w:val="28"/>
          <w:szCs w:val="28"/>
          <w:lang w:val="ru-RU"/>
        </w:rPr>
        <w:t xml:space="preserve">РЕШЕНИЙ И ДЕЙСТВИЙ (БЕЗДЕЙСТВИЯ) ОРГАНА, ПРЕДОСТАВЛЯЮЩЕГО ГОСУДАРСТВЕННУЮ УСЛУГУ, </w:t>
      </w:r>
      <w:r w:rsidR="00D17E57">
        <w:rPr>
          <w:sz w:val="28"/>
          <w:szCs w:val="28"/>
          <w:lang w:val="ru-RU"/>
        </w:rPr>
        <w:t>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w:t>
      </w:r>
      <w:r w:rsidR="006852BC">
        <w:rPr>
          <w:sz w:val="28"/>
          <w:szCs w:val="28"/>
          <w:lang w:val="ru-RU"/>
        </w:rPr>
        <w:t>ЕННЫХ СЛУЖАЩИХ</w:t>
      </w:r>
      <w:r w:rsidR="00D17E57">
        <w:rPr>
          <w:sz w:val="28"/>
          <w:szCs w:val="28"/>
          <w:lang w:val="ru-RU"/>
        </w:rPr>
        <w:t>, РАБОТНИКОВ</w:t>
      </w:r>
    </w:p>
    <w:p w14:paraId="09CF2421" w14:textId="77777777" w:rsidR="00105042" w:rsidRPr="00A14726" w:rsidRDefault="00105042" w:rsidP="00750142">
      <w:pPr>
        <w:keepNext/>
        <w:keepLines/>
        <w:widowControl w:val="0"/>
        <w:tabs>
          <w:tab w:val="left" w:pos="9912"/>
        </w:tabs>
        <w:autoSpaceDE w:val="0"/>
        <w:autoSpaceDN w:val="0"/>
        <w:adjustRightInd w:val="0"/>
        <w:spacing w:line="276" w:lineRule="auto"/>
        <w:ind w:right="-291"/>
        <w:jc w:val="center"/>
        <w:rPr>
          <w:sz w:val="28"/>
          <w:szCs w:val="28"/>
          <w:lang w:val="ru-RU"/>
        </w:rPr>
      </w:pPr>
    </w:p>
    <w:p w14:paraId="6AA9BD35" w14:textId="77777777" w:rsidR="0037759F" w:rsidRPr="00A14726" w:rsidRDefault="00AD2046" w:rsidP="00750142">
      <w:pPr>
        <w:keepNext/>
        <w:keepLines/>
        <w:widowControl w:val="0"/>
        <w:tabs>
          <w:tab w:val="left" w:pos="9912"/>
        </w:tabs>
        <w:autoSpaceDE w:val="0"/>
        <w:autoSpaceDN w:val="0"/>
        <w:adjustRightInd w:val="0"/>
        <w:ind w:right="-291"/>
        <w:jc w:val="center"/>
        <w:rPr>
          <w:sz w:val="28"/>
          <w:szCs w:val="28"/>
          <w:lang w:val="ru-RU"/>
        </w:rPr>
      </w:pPr>
      <w:r w:rsidRPr="00A14726">
        <w:rPr>
          <w:sz w:val="28"/>
          <w:szCs w:val="28"/>
          <w:lang w:val="ru-RU"/>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услуги </w:t>
      </w:r>
      <w:r w:rsidRPr="00A14726">
        <w:rPr>
          <w:sz w:val="28"/>
          <w:szCs w:val="28"/>
          <w:lang w:val="ru-RU"/>
        </w:rPr>
        <w:br/>
        <w:t>(далее – жалоба)</w:t>
      </w:r>
    </w:p>
    <w:p w14:paraId="0CCC9571" w14:textId="77777777" w:rsidR="00EC795A" w:rsidRPr="00A14726" w:rsidRDefault="00EC795A" w:rsidP="00750142">
      <w:pPr>
        <w:pStyle w:val="ae"/>
        <w:ind w:right="-291"/>
      </w:pPr>
    </w:p>
    <w:p w14:paraId="1F8DB4D8" w14:textId="43C71572" w:rsidR="0037759F" w:rsidRPr="00A14726" w:rsidRDefault="003E507F" w:rsidP="00750142">
      <w:pPr>
        <w:pStyle w:val="ae"/>
        <w:ind w:right="-291"/>
        <w:jc w:val="both"/>
      </w:pPr>
      <w:r>
        <w:t>136</w:t>
      </w:r>
      <w:r w:rsidR="00C04EAB" w:rsidRPr="00A14726">
        <w:t xml:space="preserve">. </w:t>
      </w:r>
      <w:r w:rsidR="00EF3EF8" w:rsidRPr="00A14726">
        <w:t>Заявитель имеет право на обжалование нарушения порядка предоставления государственной услуги, выразившегося в решениях, действи</w:t>
      </w:r>
      <w:r w:rsidR="006852BC">
        <w:t>ях (бездействии) Минстроя РД</w:t>
      </w:r>
      <w:r w:rsidR="00EF3EF8" w:rsidRPr="00A14726">
        <w:t>, его должностных лиц, государс</w:t>
      </w:r>
      <w:r w:rsidR="006852BC">
        <w:t>твенных служащих Минстроя РД</w:t>
      </w:r>
      <w:r w:rsidR="00EF3EF8" w:rsidRPr="00A14726">
        <w:t xml:space="preserve"> при предоставлении государственной услуги, в досудебном (внесудебном) порядке путем обращения в Минстро</w:t>
      </w:r>
      <w:r w:rsidR="00A80CFC" w:rsidRPr="00A14726">
        <w:t>й</w:t>
      </w:r>
      <w:r w:rsidR="006852BC">
        <w:t xml:space="preserve"> РД</w:t>
      </w:r>
      <w:r w:rsidR="003E678C" w:rsidRPr="00915488">
        <w:t xml:space="preserve">, </w:t>
      </w:r>
      <w:r w:rsidR="00915488">
        <w:t xml:space="preserve">а также в электронной форме </w:t>
      </w:r>
      <w:r w:rsidR="003E678C" w:rsidRPr="00915488">
        <w:t>с использованием ЕПГУ.</w:t>
      </w:r>
    </w:p>
    <w:p w14:paraId="1A5F7D11" w14:textId="77777777" w:rsidR="00EF3EF8" w:rsidRPr="00A14726" w:rsidRDefault="00EF3EF8" w:rsidP="00750142">
      <w:pPr>
        <w:pStyle w:val="ae"/>
        <w:ind w:right="-291"/>
        <w:jc w:val="both"/>
      </w:pPr>
      <w:r w:rsidRPr="00A14726">
        <w:t>Информация, указанная в разделе V Административного регламента, подлежит обязательному размещению на ЕПГУ.</w:t>
      </w:r>
    </w:p>
    <w:p w14:paraId="5C4DAA4C" w14:textId="77777777" w:rsidR="00387C3E" w:rsidRPr="00A14726" w:rsidRDefault="00387C3E" w:rsidP="00750142">
      <w:pPr>
        <w:pStyle w:val="ae"/>
        <w:ind w:right="-291"/>
      </w:pPr>
    </w:p>
    <w:p w14:paraId="2A8B1D7F" w14:textId="1A40F4E6" w:rsidR="00387C3E" w:rsidRPr="00A14726" w:rsidRDefault="00387C3E" w:rsidP="00750142">
      <w:pPr>
        <w:pStyle w:val="ae"/>
        <w:ind w:right="-291"/>
      </w:pPr>
      <w:r w:rsidRPr="00A14726">
        <w:t>Органы государственной власти, организации и уполномоченные на</w:t>
      </w:r>
      <w:r w:rsidR="00750142">
        <w:t> </w:t>
      </w:r>
      <w:r w:rsidRPr="00A14726">
        <w:t>рассмотрение жалобы лица, которым может быть направлена жалоба заявителя в</w:t>
      </w:r>
      <w:r w:rsidR="00750142">
        <w:t> </w:t>
      </w:r>
      <w:r w:rsidRPr="00A14726">
        <w:t>досудебном (внесудебном) порядке</w:t>
      </w:r>
    </w:p>
    <w:p w14:paraId="35F75C97" w14:textId="77777777" w:rsidR="00387C3E" w:rsidRPr="00A14726" w:rsidRDefault="00387C3E" w:rsidP="00750142">
      <w:pPr>
        <w:pStyle w:val="ae"/>
        <w:ind w:right="-291"/>
      </w:pPr>
    </w:p>
    <w:p w14:paraId="6DA7E352" w14:textId="373BBED0" w:rsidR="00387C3E" w:rsidRPr="00A14726" w:rsidRDefault="003E507F" w:rsidP="00750142">
      <w:pPr>
        <w:pStyle w:val="ae"/>
        <w:ind w:right="-291"/>
        <w:jc w:val="both"/>
      </w:pPr>
      <w:r>
        <w:t>137</w:t>
      </w:r>
      <w:r w:rsidR="00387C3E" w:rsidRPr="00A14726">
        <w:t xml:space="preserve">. Органом государственной власти, в который может быть направлена жалоба, является </w:t>
      </w:r>
      <w:r w:rsidR="006852BC">
        <w:t>Минстрой РД</w:t>
      </w:r>
      <w:r w:rsidR="00387C3E" w:rsidRPr="00A14726">
        <w:t>.</w:t>
      </w:r>
    </w:p>
    <w:p w14:paraId="5CC8B227" w14:textId="35C73B0C" w:rsidR="00387C3E" w:rsidRPr="00A14726" w:rsidRDefault="00387C3E" w:rsidP="00750142">
      <w:pPr>
        <w:pStyle w:val="ae"/>
        <w:ind w:right="-291"/>
        <w:jc w:val="both"/>
      </w:pPr>
      <w:r w:rsidRPr="00A14726">
        <w:t xml:space="preserve">Решения и действия (бездействия) должностных лиц </w:t>
      </w:r>
      <w:r w:rsidR="006852BC">
        <w:t>Минстроя РД</w:t>
      </w:r>
      <w:r w:rsidRPr="00A14726">
        <w:t xml:space="preserve"> обжалуются уполномоченному заместителю Министра.</w:t>
      </w:r>
    </w:p>
    <w:p w14:paraId="1A677BA1" w14:textId="77777777" w:rsidR="00387C3E" w:rsidRPr="00A14726" w:rsidRDefault="00387C3E" w:rsidP="00750142">
      <w:pPr>
        <w:pStyle w:val="ae"/>
        <w:ind w:right="-291"/>
        <w:jc w:val="both"/>
      </w:pPr>
    </w:p>
    <w:p w14:paraId="0EFE93D4" w14:textId="77777777" w:rsidR="00387C3E" w:rsidRPr="00A14726" w:rsidRDefault="00387C3E" w:rsidP="00750142">
      <w:pPr>
        <w:pStyle w:val="ae"/>
        <w:ind w:right="-291"/>
      </w:pPr>
      <w:r w:rsidRPr="00A14726">
        <w:t>Способы информирования заявителей о порядке подачи и рассмотрения жалобы, в том числе с использованием ЕПГУ</w:t>
      </w:r>
    </w:p>
    <w:p w14:paraId="5779D24E" w14:textId="77777777" w:rsidR="00387C3E" w:rsidRPr="00A14726" w:rsidRDefault="00387C3E" w:rsidP="00750142">
      <w:pPr>
        <w:pStyle w:val="ae"/>
        <w:ind w:right="-291"/>
      </w:pPr>
    </w:p>
    <w:p w14:paraId="7785CD34" w14:textId="75DB28A3" w:rsidR="00387C3E" w:rsidRPr="00A14726" w:rsidRDefault="003E507F" w:rsidP="00750142">
      <w:pPr>
        <w:pStyle w:val="ae"/>
        <w:ind w:right="-291"/>
        <w:jc w:val="both"/>
      </w:pPr>
      <w:r>
        <w:t>138</w:t>
      </w:r>
      <w:r w:rsidR="00387C3E" w:rsidRPr="00A14726">
        <w:t xml:space="preserve">. Информация о порядке подачи и рассмотрения жалобы размещается </w:t>
      </w:r>
      <w:r w:rsidR="00387C3E" w:rsidRPr="00A14726">
        <w:br/>
        <w:t xml:space="preserve">на официальном сайте </w:t>
      </w:r>
      <w:r w:rsidR="006852BC">
        <w:t>Минстроя РД</w:t>
      </w:r>
      <w:r w:rsidR="00387C3E" w:rsidRPr="00A14726">
        <w:t xml:space="preserve"> в сети «Интернет», ЕПГУ, </w:t>
      </w:r>
      <w:r w:rsidR="00387C3E" w:rsidRPr="00A14726">
        <w:br/>
        <w:t xml:space="preserve">в многофункциональном центре предоставления государственных и муниципальных услуг, а также предоставляется непосредственно должностными лицами </w:t>
      </w:r>
      <w:r w:rsidR="006852BC">
        <w:t>Минстроя РД</w:t>
      </w:r>
      <w:r w:rsidR="00387C3E" w:rsidRPr="00A14726">
        <w:t xml:space="preserve"> по телефонам для справок, в письменной форме почтовым отправлением либо направлением сообщения по адресу электронной почты, указанному заявителем.</w:t>
      </w:r>
    </w:p>
    <w:p w14:paraId="631E400C" w14:textId="77777777" w:rsidR="00387C3E" w:rsidRPr="00A14726" w:rsidRDefault="00387C3E" w:rsidP="00750142">
      <w:pPr>
        <w:pStyle w:val="ae"/>
        <w:ind w:right="-291"/>
      </w:pPr>
    </w:p>
    <w:p w14:paraId="1A8BE574" w14:textId="77777777" w:rsidR="00387C3E" w:rsidRPr="00A14726" w:rsidRDefault="00387C3E" w:rsidP="00750142">
      <w:pPr>
        <w:pStyle w:val="ae"/>
        <w:ind w:right="-291"/>
      </w:pPr>
      <w:r w:rsidRPr="00A14726">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14:paraId="03EE457F" w14:textId="77777777" w:rsidR="00387C3E" w:rsidRPr="00A14726" w:rsidRDefault="00387C3E" w:rsidP="00750142">
      <w:pPr>
        <w:pStyle w:val="ae"/>
        <w:ind w:right="-291"/>
      </w:pPr>
    </w:p>
    <w:p w14:paraId="05A8B67D" w14:textId="33043327" w:rsidR="00750142" w:rsidRDefault="006852BC" w:rsidP="00FD6D09">
      <w:pPr>
        <w:pStyle w:val="ae"/>
        <w:ind w:right="-291"/>
        <w:jc w:val="both"/>
        <w:rPr>
          <w:rFonts w:eastAsia="SimSun"/>
        </w:rPr>
      </w:pPr>
      <w:r>
        <w:t>139</w:t>
      </w:r>
      <w:r w:rsidR="00387C3E" w:rsidRPr="00A14726">
        <w:t>.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регулируется следующими нормативными правовыми актами:</w:t>
      </w:r>
    </w:p>
    <w:p w14:paraId="6B7EDBAC" w14:textId="6CC1F802" w:rsidR="00FD6D09" w:rsidRPr="00FD6D09" w:rsidRDefault="00FD6D09" w:rsidP="00FB4338">
      <w:pPr>
        <w:pStyle w:val="ae"/>
        <w:ind w:right="-291"/>
        <w:jc w:val="both"/>
        <w:rPr>
          <w:color w:val="auto"/>
        </w:rPr>
      </w:pPr>
      <w:r w:rsidRPr="00FD6D09">
        <w:t>Федеральным</w:t>
      </w:r>
      <w:r w:rsidRPr="00FD6D09">
        <w:rPr>
          <w:color w:val="auto"/>
        </w:rPr>
        <w:t xml:space="preserve"> </w:t>
      </w:r>
      <w:hyperlink r:id="rId51" w:history="1">
        <w:r w:rsidRPr="00FD6D09">
          <w:rPr>
            <w:color w:val="auto"/>
          </w:rPr>
          <w:t>законом</w:t>
        </w:r>
      </w:hyperlink>
      <w:r w:rsidRPr="00FD6D09">
        <w:rPr>
          <w:color w:val="auto"/>
        </w:rPr>
        <w:t xml:space="preserve"> </w:t>
      </w:r>
      <w:r w:rsidR="009E60EB">
        <w:t>от 2 мая 2006 г. №</w:t>
      </w:r>
      <w:r>
        <w:t xml:space="preserve"> 59-ФЗ «</w:t>
      </w:r>
      <w:r w:rsidRPr="00FD6D09">
        <w:rPr>
          <w:color w:val="auto"/>
        </w:rPr>
        <w:t>О порядке рассмотрения обращен</w:t>
      </w:r>
      <w:r>
        <w:t>ий граждан Российской Федерации»</w:t>
      </w:r>
      <w:r w:rsidRPr="00FD6D09">
        <w:rPr>
          <w:color w:val="auto"/>
        </w:rPr>
        <w:t xml:space="preserve"> (Собрание законодательст</w:t>
      </w:r>
      <w:r>
        <w:t>ва Российской Федерации, 2006, №</w:t>
      </w:r>
      <w:r w:rsidR="009E60EB">
        <w:t xml:space="preserve"> 19, ст. 2060; 2018, №</w:t>
      </w:r>
      <w:r w:rsidRPr="00FD6D09">
        <w:rPr>
          <w:color w:val="auto"/>
        </w:rPr>
        <w:t xml:space="preserve"> 53 (ч. I), ст. 8454); </w:t>
      </w:r>
    </w:p>
    <w:p w14:paraId="59D61E7C" w14:textId="464A2225" w:rsidR="00FD6D09" w:rsidRPr="00FD6D09" w:rsidRDefault="00FD6D09" w:rsidP="00FB4338">
      <w:pPr>
        <w:pStyle w:val="ae"/>
        <w:ind w:right="-291"/>
        <w:jc w:val="both"/>
      </w:pPr>
      <w:r w:rsidRPr="00FD6D09">
        <w:t>Федеральным</w:t>
      </w:r>
      <w:r w:rsidRPr="00FD6D09">
        <w:rPr>
          <w:color w:val="auto"/>
        </w:rPr>
        <w:t xml:space="preserve"> </w:t>
      </w:r>
      <w:hyperlink r:id="rId52" w:history="1">
        <w:r w:rsidRPr="00FD6D09">
          <w:rPr>
            <w:color w:val="auto"/>
          </w:rPr>
          <w:t>законом</w:t>
        </w:r>
      </w:hyperlink>
      <w:r w:rsidR="009E60EB">
        <w:t xml:space="preserve"> от 27 июля 2010 г. №</w:t>
      </w:r>
      <w:r>
        <w:t xml:space="preserve"> 210-ФЗ «</w:t>
      </w:r>
      <w:r w:rsidRPr="00FD6D09">
        <w:rPr>
          <w:color w:val="auto"/>
        </w:rPr>
        <w:t xml:space="preserve">Об организации предоставления государственных </w:t>
      </w:r>
      <w:r>
        <w:t>и муниципальных услуг»</w:t>
      </w:r>
      <w:r w:rsidRPr="00FD6D09">
        <w:t xml:space="preserve"> (Собрание законодательст</w:t>
      </w:r>
      <w:r w:rsidR="009E60EB">
        <w:t>ва Российской Федерации, 2010, №</w:t>
      </w:r>
      <w:r w:rsidRPr="00FD6D09">
        <w:t xml:space="preserve"> 31, ст. 4179). </w:t>
      </w:r>
    </w:p>
    <w:p w14:paraId="55FAA491" w14:textId="0B882213" w:rsidR="007141A6" w:rsidRDefault="007141A6" w:rsidP="00AF0E7D">
      <w:pPr>
        <w:spacing w:after="240"/>
        <w:ind w:left="5670"/>
        <w:rPr>
          <w:rFonts w:eastAsia="SimSun"/>
          <w:lang w:val="ru-RU"/>
        </w:rPr>
      </w:pPr>
    </w:p>
    <w:p w14:paraId="008FECC0" w14:textId="2C7A3DEB" w:rsidR="007141A6" w:rsidRDefault="007141A6" w:rsidP="00AF0E7D">
      <w:pPr>
        <w:spacing w:after="240"/>
        <w:ind w:left="5670"/>
        <w:rPr>
          <w:rFonts w:eastAsia="SimSun"/>
          <w:lang w:val="ru-RU"/>
        </w:rPr>
      </w:pPr>
    </w:p>
    <w:p w14:paraId="68A634BD" w14:textId="4B42303B" w:rsidR="007141A6" w:rsidRDefault="007141A6" w:rsidP="00AF0E7D">
      <w:pPr>
        <w:spacing w:after="240"/>
        <w:ind w:left="5670"/>
        <w:rPr>
          <w:rFonts w:eastAsia="SimSun"/>
          <w:lang w:val="ru-RU"/>
        </w:rPr>
      </w:pPr>
    </w:p>
    <w:p w14:paraId="45412971" w14:textId="6FDF9E01" w:rsidR="007141A6" w:rsidRDefault="007141A6" w:rsidP="00AF0E7D">
      <w:pPr>
        <w:spacing w:after="240"/>
        <w:ind w:left="5670"/>
        <w:rPr>
          <w:rFonts w:eastAsia="SimSun"/>
          <w:lang w:val="ru-RU"/>
        </w:rPr>
      </w:pPr>
    </w:p>
    <w:p w14:paraId="70BD70EA" w14:textId="3EF1D514" w:rsidR="007141A6" w:rsidRDefault="007141A6" w:rsidP="00AF0E7D">
      <w:pPr>
        <w:spacing w:after="240"/>
        <w:ind w:left="5670"/>
        <w:rPr>
          <w:rFonts w:eastAsia="SimSun"/>
          <w:lang w:val="ru-RU"/>
        </w:rPr>
      </w:pPr>
    </w:p>
    <w:p w14:paraId="5E8833BC" w14:textId="2A359A7A" w:rsidR="0063036A" w:rsidRDefault="0063036A" w:rsidP="00AF0E7D">
      <w:pPr>
        <w:spacing w:after="240"/>
        <w:ind w:left="5670"/>
        <w:rPr>
          <w:rFonts w:eastAsia="SimSun"/>
          <w:lang w:val="ru-RU"/>
        </w:rPr>
      </w:pPr>
    </w:p>
    <w:p w14:paraId="6573F25D" w14:textId="2ACA1301" w:rsidR="0063036A" w:rsidRDefault="0063036A" w:rsidP="00AF0E7D">
      <w:pPr>
        <w:spacing w:after="240"/>
        <w:ind w:left="5670"/>
        <w:rPr>
          <w:rFonts w:eastAsia="SimSun"/>
          <w:lang w:val="ru-RU"/>
        </w:rPr>
      </w:pPr>
    </w:p>
    <w:p w14:paraId="2547CFAD" w14:textId="4EF6F02C" w:rsidR="00FD6D09" w:rsidRDefault="00FD6D09" w:rsidP="00AF0E7D">
      <w:pPr>
        <w:spacing w:after="240"/>
        <w:ind w:left="5670"/>
        <w:rPr>
          <w:rFonts w:eastAsia="SimSun"/>
          <w:lang w:val="ru-RU"/>
        </w:rPr>
      </w:pPr>
    </w:p>
    <w:p w14:paraId="72689708" w14:textId="3176FFF3" w:rsidR="00FD6D09" w:rsidRDefault="00FD6D09" w:rsidP="00AF0E7D">
      <w:pPr>
        <w:spacing w:after="240"/>
        <w:ind w:left="5670"/>
        <w:rPr>
          <w:rFonts w:eastAsia="SimSun"/>
          <w:lang w:val="ru-RU"/>
        </w:rPr>
      </w:pPr>
    </w:p>
    <w:p w14:paraId="3D45D270" w14:textId="3AA6DF44" w:rsidR="00FD6D09" w:rsidRDefault="00FD6D09" w:rsidP="00AF0E7D">
      <w:pPr>
        <w:spacing w:after="240"/>
        <w:ind w:left="5670"/>
        <w:rPr>
          <w:rFonts w:eastAsia="SimSun"/>
          <w:lang w:val="ru-RU"/>
        </w:rPr>
      </w:pPr>
    </w:p>
    <w:p w14:paraId="2ECFFF9B" w14:textId="7C8DB738" w:rsidR="00FD6D09" w:rsidRDefault="00FD6D09" w:rsidP="00AF0E7D">
      <w:pPr>
        <w:spacing w:after="240"/>
        <w:ind w:left="5670"/>
        <w:rPr>
          <w:rFonts w:eastAsia="SimSun"/>
          <w:lang w:val="ru-RU"/>
        </w:rPr>
      </w:pPr>
    </w:p>
    <w:p w14:paraId="63BADE58" w14:textId="77777777" w:rsidR="00FD6D09" w:rsidRDefault="00FD6D09" w:rsidP="00AF0E7D">
      <w:pPr>
        <w:spacing w:after="240"/>
        <w:ind w:left="5670"/>
        <w:rPr>
          <w:rFonts w:eastAsia="SimSun"/>
          <w:lang w:val="ru-RU"/>
        </w:rPr>
      </w:pPr>
    </w:p>
    <w:p w14:paraId="0D2515E3" w14:textId="62C55B43" w:rsidR="007141A6" w:rsidRDefault="007141A6" w:rsidP="00AF0E7D">
      <w:pPr>
        <w:spacing w:after="240"/>
        <w:ind w:left="5670"/>
        <w:rPr>
          <w:rFonts w:eastAsia="SimSun"/>
          <w:lang w:val="ru-RU"/>
        </w:rPr>
      </w:pPr>
    </w:p>
    <w:p w14:paraId="484B0337" w14:textId="00C721B6" w:rsidR="007141A6" w:rsidRDefault="007141A6" w:rsidP="00AF0E7D">
      <w:pPr>
        <w:spacing w:after="240"/>
        <w:ind w:left="5670"/>
        <w:rPr>
          <w:rFonts w:eastAsia="SimSun"/>
          <w:lang w:val="ru-RU"/>
        </w:rPr>
      </w:pPr>
    </w:p>
    <w:p w14:paraId="7264F697" w14:textId="2654F6E5" w:rsidR="007141A6" w:rsidRDefault="007141A6" w:rsidP="00AF0E7D">
      <w:pPr>
        <w:spacing w:after="240"/>
        <w:ind w:left="5670"/>
        <w:rPr>
          <w:rFonts w:eastAsia="SimSun"/>
          <w:lang w:val="ru-RU"/>
        </w:rPr>
      </w:pPr>
    </w:p>
    <w:sectPr w:rsidR="007141A6" w:rsidSect="00343F10">
      <w:headerReference w:type="first" r:id="rId53"/>
      <w:pgSz w:w="11900" w:h="16840"/>
      <w:pgMar w:top="1250" w:right="851" w:bottom="1134" w:left="1134"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52406" w14:textId="77777777" w:rsidR="00E03BE8" w:rsidRDefault="00E03BE8">
      <w:r>
        <w:separator/>
      </w:r>
    </w:p>
  </w:endnote>
  <w:endnote w:type="continuationSeparator" w:id="0">
    <w:p w14:paraId="1F0C9AB8" w14:textId="77777777" w:rsidR="00E03BE8" w:rsidRDefault="00E03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Bold">
    <w:altName w:val="Arial"/>
    <w:charset w:val="00"/>
    <w:family w:val="auto"/>
    <w:pitch w:val="variable"/>
    <w:sig w:usb0="E0002AFF" w:usb1="C0007843" w:usb2="00000009" w:usb3="00000000" w:csb0="000001FF" w:csb1="00000000"/>
  </w:font>
  <w:font w:name="Arial Bold Italic">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DB11C" w14:textId="77777777" w:rsidR="00E03BE8" w:rsidRDefault="00E03BE8">
      <w:r>
        <w:separator/>
      </w:r>
    </w:p>
  </w:footnote>
  <w:footnote w:type="continuationSeparator" w:id="0">
    <w:p w14:paraId="0F808228" w14:textId="77777777" w:rsidR="00E03BE8" w:rsidRDefault="00E03B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0D17B" w14:textId="77777777" w:rsidR="001B3BCC" w:rsidRPr="009D04A6" w:rsidRDefault="001B3BCC">
    <w:pPr>
      <w:pStyle w:val="af3"/>
      <w:jc w:val="center"/>
      <w:rPr>
        <w:lang w:val="ru-RU"/>
      </w:rPr>
    </w:pPr>
  </w:p>
  <w:p w14:paraId="0C0153CC" w14:textId="77777777" w:rsidR="001B3BCC" w:rsidRDefault="001B3BCC">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E4141"/>
    <w:multiLevelType w:val="multilevel"/>
    <w:tmpl w:val="EEC0BDA4"/>
    <w:lvl w:ilvl="0">
      <w:start w:val="1"/>
      <w:numFmt w:val="decimal"/>
      <w:lvlText w:val="%1."/>
      <w:lvlJc w:val="left"/>
      <w:pPr>
        <w:tabs>
          <w:tab w:val="num" w:pos="1077"/>
        </w:tabs>
        <w:ind w:left="0" w:firstLine="0"/>
      </w:pPr>
      <w:rPr>
        <w:rFonts w:hint="default"/>
        <w:sz w:val="20"/>
        <w:szCs w:val="20"/>
      </w:rPr>
    </w:lvl>
    <w:lvl w:ilvl="1">
      <w:start w:val="1"/>
      <w:numFmt w:val="decimal"/>
      <w:lvlText w:val="%1.%2."/>
      <w:lvlJc w:val="left"/>
      <w:pPr>
        <w:ind w:left="1077" w:hanging="1077"/>
      </w:pPr>
      <w:rPr>
        <w:rFonts w:hint="default"/>
        <w:sz w:val="24"/>
      </w:rPr>
    </w:lvl>
    <w:lvl w:ilvl="2">
      <w:start w:val="1"/>
      <w:numFmt w:val="decimal"/>
      <w:lvlText w:val="%1.%2.%3."/>
      <w:lvlJc w:val="left"/>
      <w:pPr>
        <w:tabs>
          <w:tab w:val="num" w:pos="1701"/>
        </w:tabs>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F1A04A7"/>
    <w:multiLevelType w:val="multilevel"/>
    <w:tmpl w:val="BA9EC614"/>
    <w:lvl w:ilvl="0">
      <w:start w:val="1"/>
      <w:numFmt w:val="decimal"/>
      <w:lvlText w:val="%1."/>
      <w:lvlJc w:val="left"/>
      <w:pPr>
        <w:ind w:left="720" w:hanging="360"/>
      </w:pPr>
    </w:lvl>
    <w:lvl w:ilvl="1">
      <w:start w:val="1"/>
      <w:numFmt w:val="decimal"/>
      <w:isLgl/>
      <w:lvlText w:val="%1.%2"/>
      <w:lvlJc w:val="left"/>
      <w:pPr>
        <w:ind w:left="1452" w:hanging="52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635" w:hanging="144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6129" w:hanging="1800"/>
      </w:pPr>
      <w:rPr>
        <w:rFonts w:hint="default"/>
      </w:rPr>
    </w:lvl>
    <w:lvl w:ilvl="8">
      <w:start w:val="1"/>
      <w:numFmt w:val="decimal"/>
      <w:isLgl/>
      <w:lvlText w:val="%1.%2.%3.%4.%5.%6.%7.%8.%9"/>
      <w:lvlJc w:val="left"/>
      <w:pPr>
        <w:ind w:left="7056" w:hanging="2160"/>
      </w:pPr>
      <w:rPr>
        <w:rFont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02B"/>
    <w:rsid w:val="00000AD9"/>
    <w:rsid w:val="000011DD"/>
    <w:rsid w:val="00001439"/>
    <w:rsid w:val="000020E2"/>
    <w:rsid w:val="00003655"/>
    <w:rsid w:val="00003D8A"/>
    <w:rsid w:val="00003F44"/>
    <w:rsid w:val="00004F63"/>
    <w:rsid w:val="000050B8"/>
    <w:rsid w:val="00005EF6"/>
    <w:rsid w:val="000069C2"/>
    <w:rsid w:val="00006A42"/>
    <w:rsid w:val="00006D99"/>
    <w:rsid w:val="00010830"/>
    <w:rsid w:val="00010956"/>
    <w:rsid w:val="000109BB"/>
    <w:rsid w:val="0001266A"/>
    <w:rsid w:val="00012849"/>
    <w:rsid w:val="00012C5E"/>
    <w:rsid w:val="00012E69"/>
    <w:rsid w:val="00013083"/>
    <w:rsid w:val="000138A3"/>
    <w:rsid w:val="00013D45"/>
    <w:rsid w:val="00014153"/>
    <w:rsid w:val="000143DE"/>
    <w:rsid w:val="000144D8"/>
    <w:rsid w:val="000147F7"/>
    <w:rsid w:val="00014902"/>
    <w:rsid w:val="00015578"/>
    <w:rsid w:val="00015B9B"/>
    <w:rsid w:val="00016150"/>
    <w:rsid w:val="0001798A"/>
    <w:rsid w:val="00017A7F"/>
    <w:rsid w:val="000205BC"/>
    <w:rsid w:val="0002074D"/>
    <w:rsid w:val="00020FC0"/>
    <w:rsid w:val="00021389"/>
    <w:rsid w:val="00021485"/>
    <w:rsid w:val="000214B2"/>
    <w:rsid w:val="00021B2E"/>
    <w:rsid w:val="00021B3B"/>
    <w:rsid w:val="0002247A"/>
    <w:rsid w:val="000230AF"/>
    <w:rsid w:val="00023BBD"/>
    <w:rsid w:val="000241DD"/>
    <w:rsid w:val="0002426A"/>
    <w:rsid w:val="0002454F"/>
    <w:rsid w:val="00024FA1"/>
    <w:rsid w:val="00026053"/>
    <w:rsid w:val="000268D1"/>
    <w:rsid w:val="0002763D"/>
    <w:rsid w:val="000277A6"/>
    <w:rsid w:val="00030343"/>
    <w:rsid w:val="000303F0"/>
    <w:rsid w:val="00030965"/>
    <w:rsid w:val="00030B64"/>
    <w:rsid w:val="00030BCA"/>
    <w:rsid w:val="00031FFC"/>
    <w:rsid w:val="000333B0"/>
    <w:rsid w:val="00033982"/>
    <w:rsid w:val="00033C22"/>
    <w:rsid w:val="00033F63"/>
    <w:rsid w:val="0003402F"/>
    <w:rsid w:val="000345CB"/>
    <w:rsid w:val="0003499D"/>
    <w:rsid w:val="00034D5D"/>
    <w:rsid w:val="00035280"/>
    <w:rsid w:val="000352DD"/>
    <w:rsid w:val="00036651"/>
    <w:rsid w:val="00036766"/>
    <w:rsid w:val="00036796"/>
    <w:rsid w:val="00036A71"/>
    <w:rsid w:val="0003795F"/>
    <w:rsid w:val="00037F90"/>
    <w:rsid w:val="00041052"/>
    <w:rsid w:val="00041192"/>
    <w:rsid w:val="00041920"/>
    <w:rsid w:val="000430EC"/>
    <w:rsid w:val="0004499D"/>
    <w:rsid w:val="00044CCA"/>
    <w:rsid w:val="000451FA"/>
    <w:rsid w:val="000455A1"/>
    <w:rsid w:val="00046325"/>
    <w:rsid w:val="00046E0B"/>
    <w:rsid w:val="00046F3A"/>
    <w:rsid w:val="00046F9D"/>
    <w:rsid w:val="00047E99"/>
    <w:rsid w:val="000500C8"/>
    <w:rsid w:val="00050E19"/>
    <w:rsid w:val="00050EBD"/>
    <w:rsid w:val="000516B7"/>
    <w:rsid w:val="00051B82"/>
    <w:rsid w:val="0005277F"/>
    <w:rsid w:val="00052E20"/>
    <w:rsid w:val="00052EE8"/>
    <w:rsid w:val="0005315D"/>
    <w:rsid w:val="00053C66"/>
    <w:rsid w:val="00053E51"/>
    <w:rsid w:val="00054BE8"/>
    <w:rsid w:val="00055D90"/>
    <w:rsid w:val="00056637"/>
    <w:rsid w:val="00057E9B"/>
    <w:rsid w:val="00060CE3"/>
    <w:rsid w:val="00061203"/>
    <w:rsid w:val="00061637"/>
    <w:rsid w:val="00061C47"/>
    <w:rsid w:val="00062055"/>
    <w:rsid w:val="00063DA0"/>
    <w:rsid w:val="00063DDE"/>
    <w:rsid w:val="000643C5"/>
    <w:rsid w:val="00064A56"/>
    <w:rsid w:val="00064FDB"/>
    <w:rsid w:val="00066891"/>
    <w:rsid w:val="000716CD"/>
    <w:rsid w:val="000716CE"/>
    <w:rsid w:val="00071A56"/>
    <w:rsid w:val="00071B3E"/>
    <w:rsid w:val="00072096"/>
    <w:rsid w:val="00072B3A"/>
    <w:rsid w:val="00073001"/>
    <w:rsid w:val="00073E50"/>
    <w:rsid w:val="00074D88"/>
    <w:rsid w:val="00074DF2"/>
    <w:rsid w:val="000757DD"/>
    <w:rsid w:val="00075956"/>
    <w:rsid w:val="0007649B"/>
    <w:rsid w:val="00076F8B"/>
    <w:rsid w:val="00077CC8"/>
    <w:rsid w:val="00081057"/>
    <w:rsid w:val="000823B6"/>
    <w:rsid w:val="000824E2"/>
    <w:rsid w:val="00082730"/>
    <w:rsid w:val="00082C5F"/>
    <w:rsid w:val="00083648"/>
    <w:rsid w:val="000842D5"/>
    <w:rsid w:val="00084942"/>
    <w:rsid w:val="00084B0E"/>
    <w:rsid w:val="0008501A"/>
    <w:rsid w:val="00085C4D"/>
    <w:rsid w:val="000860F4"/>
    <w:rsid w:val="0008656E"/>
    <w:rsid w:val="000872F7"/>
    <w:rsid w:val="00091015"/>
    <w:rsid w:val="0009144E"/>
    <w:rsid w:val="0009186B"/>
    <w:rsid w:val="00091971"/>
    <w:rsid w:val="00091F4E"/>
    <w:rsid w:val="00091FB7"/>
    <w:rsid w:val="00092695"/>
    <w:rsid w:val="00094E8C"/>
    <w:rsid w:val="00094EEB"/>
    <w:rsid w:val="00094F4B"/>
    <w:rsid w:val="000959C4"/>
    <w:rsid w:val="000973B5"/>
    <w:rsid w:val="000975EF"/>
    <w:rsid w:val="00097C73"/>
    <w:rsid w:val="00097ECC"/>
    <w:rsid w:val="000A05ED"/>
    <w:rsid w:val="000A06A4"/>
    <w:rsid w:val="000A0A8B"/>
    <w:rsid w:val="000A0FC1"/>
    <w:rsid w:val="000A1022"/>
    <w:rsid w:val="000A10E6"/>
    <w:rsid w:val="000A1472"/>
    <w:rsid w:val="000A18D7"/>
    <w:rsid w:val="000A29AB"/>
    <w:rsid w:val="000A2E71"/>
    <w:rsid w:val="000A2FA4"/>
    <w:rsid w:val="000A2FB0"/>
    <w:rsid w:val="000A4060"/>
    <w:rsid w:val="000A41E9"/>
    <w:rsid w:val="000A50FA"/>
    <w:rsid w:val="000A5787"/>
    <w:rsid w:val="000A5F82"/>
    <w:rsid w:val="000A6029"/>
    <w:rsid w:val="000A644D"/>
    <w:rsid w:val="000A6ECA"/>
    <w:rsid w:val="000A6F6C"/>
    <w:rsid w:val="000A7163"/>
    <w:rsid w:val="000A78A8"/>
    <w:rsid w:val="000A7ED8"/>
    <w:rsid w:val="000B01E3"/>
    <w:rsid w:val="000B0D79"/>
    <w:rsid w:val="000B1633"/>
    <w:rsid w:val="000B1A10"/>
    <w:rsid w:val="000B1C07"/>
    <w:rsid w:val="000B24FE"/>
    <w:rsid w:val="000B279F"/>
    <w:rsid w:val="000B4CE8"/>
    <w:rsid w:val="000B5138"/>
    <w:rsid w:val="000C01CC"/>
    <w:rsid w:val="000C0DA9"/>
    <w:rsid w:val="000C0E20"/>
    <w:rsid w:val="000C14EB"/>
    <w:rsid w:val="000C1963"/>
    <w:rsid w:val="000C20CB"/>
    <w:rsid w:val="000C26B6"/>
    <w:rsid w:val="000C26F1"/>
    <w:rsid w:val="000C293B"/>
    <w:rsid w:val="000C341A"/>
    <w:rsid w:val="000C3E4E"/>
    <w:rsid w:val="000C4CF7"/>
    <w:rsid w:val="000C5F59"/>
    <w:rsid w:val="000C606A"/>
    <w:rsid w:val="000C66DD"/>
    <w:rsid w:val="000C7F6E"/>
    <w:rsid w:val="000D0E78"/>
    <w:rsid w:val="000D1100"/>
    <w:rsid w:val="000D1885"/>
    <w:rsid w:val="000D2BF1"/>
    <w:rsid w:val="000D30B3"/>
    <w:rsid w:val="000D39FA"/>
    <w:rsid w:val="000D5CE9"/>
    <w:rsid w:val="000D66E1"/>
    <w:rsid w:val="000D75B8"/>
    <w:rsid w:val="000D761A"/>
    <w:rsid w:val="000D7E83"/>
    <w:rsid w:val="000E03F6"/>
    <w:rsid w:val="000E1D91"/>
    <w:rsid w:val="000E35DC"/>
    <w:rsid w:val="000E3F29"/>
    <w:rsid w:val="000E4545"/>
    <w:rsid w:val="000E4C8B"/>
    <w:rsid w:val="000E57C8"/>
    <w:rsid w:val="000E5950"/>
    <w:rsid w:val="000E6F72"/>
    <w:rsid w:val="000F01BB"/>
    <w:rsid w:val="000F16F8"/>
    <w:rsid w:val="000F1AD2"/>
    <w:rsid w:val="000F215D"/>
    <w:rsid w:val="000F23C7"/>
    <w:rsid w:val="000F3DB1"/>
    <w:rsid w:val="000F58A7"/>
    <w:rsid w:val="000F5B57"/>
    <w:rsid w:val="000F6611"/>
    <w:rsid w:val="000F6A7C"/>
    <w:rsid w:val="000F7867"/>
    <w:rsid w:val="001000C3"/>
    <w:rsid w:val="001002B3"/>
    <w:rsid w:val="0010074D"/>
    <w:rsid w:val="00100788"/>
    <w:rsid w:val="00101E97"/>
    <w:rsid w:val="001037D8"/>
    <w:rsid w:val="00103EEB"/>
    <w:rsid w:val="00105042"/>
    <w:rsid w:val="00105257"/>
    <w:rsid w:val="001061DB"/>
    <w:rsid w:val="0010637D"/>
    <w:rsid w:val="00106A69"/>
    <w:rsid w:val="00107735"/>
    <w:rsid w:val="001077FA"/>
    <w:rsid w:val="00111027"/>
    <w:rsid w:val="001162EF"/>
    <w:rsid w:val="00116CB9"/>
    <w:rsid w:val="00117695"/>
    <w:rsid w:val="001200C2"/>
    <w:rsid w:val="00120258"/>
    <w:rsid w:val="00121020"/>
    <w:rsid w:val="001214E4"/>
    <w:rsid w:val="0012221E"/>
    <w:rsid w:val="00122AE8"/>
    <w:rsid w:val="00123467"/>
    <w:rsid w:val="00124F05"/>
    <w:rsid w:val="0012531C"/>
    <w:rsid w:val="00125B0B"/>
    <w:rsid w:val="00125F37"/>
    <w:rsid w:val="0012634E"/>
    <w:rsid w:val="001267D4"/>
    <w:rsid w:val="001303A5"/>
    <w:rsid w:val="00130B54"/>
    <w:rsid w:val="00131262"/>
    <w:rsid w:val="00131C07"/>
    <w:rsid w:val="001322A0"/>
    <w:rsid w:val="00132EF3"/>
    <w:rsid w:val="00133148"/>
    <w:rsid w:val="0013346F"/>
    <w:rsid w:val="0013363C"/>
    <w:rsid w:val="00133653"/>
    <w:rsid w:val="001338D9"/>
    <w:rsid w:val="001339F6"/>
    <w:rsid w:val="00134901"/>
    <w:rsid w:val="00135317"/>
    <w:rsid w:val="001354FB"/>
    <w:rsid w:val="001358AE"/>
    <w:rsid w:val="0013633A"/>
    <w:rsid w:val="00136401"/>
    <w:rsid w:val="00136D5B"/>
    <w:rsid w:val="00137316"/>
    <w:rsid w:val="00140101"/>
    <w:rsid w:val="00140165"/>
    <w:rsid w:val="00140191"/>
    <w:rsid w:val="0014096D"/>
    <w:rsid w:val="001419C3"/>
    <w:rsid w:val="001428AD"/>
    <w:rsid w:val="00142E6D"/>
    <w:rsid w:val="00142F70"/>
    <w:rsid w:val="00143FF0"/>
    <w:rsid w:val="0014411D"/>
    <w:rsid w:val="001444DD"/>
    <w:rsid w:val="00144646"/>
    <w:rsid w:val="0014468D"/>
    <w:rsid w:val="00144F99"/>
    <w:rsid w:val="00145120"/>
    <w:rsid w:val="0014621B"/>
    <w:rsid w:val="001467D6"/>
    <w:rsid w:val="001473EF"/>
    <w:rsid w:val="00147D3F"/>
    <w:rsid w:val="001508EA"/>
    <w:rsid w:val="00151683"/>
    <w:rsid w:val="00151A2A"/>
    <w:rsid w:val="001529F8"/>
    <w:rsid w:val="00152E06"/>
    <w:rsid w:val="00153EA3"/>
    <w:rsid w:val="00153F6C"/>
    <w:rsid w:val="001541BD"/>
    <w:rsid w:val="00154692"/>
    <w:rsid w:val="00155297"/>
    <w:rsid w:val="00155931"/>
    <w:rsid w:val="001559E3"/>
    <w:rsid w:val="00155BE9"/>
    <w:rsid w:val="00155C49"/>
    <w:rsid w:val="00155E1A"/>
    <w:rsid w:val="0015631C"/>
    <w:rsid w:val="00156E4F"/>
    <w:rsid w:val="00157925"/>
    <w:rsid w:val="0016001C"/>
    <w:rsid w:val="001604EE"/>
    <w:rsid w:val="00160B2A"/>
    <w:rsid w:val="00161C5E"/>
    <w:rsid w:val="0016302D"/>
    <w:rsid w:val="0016428B"/>
    <w:rsid w:val="001644E1"/>
    <w:rsid w:val="00164D93"/>
    <w:rsid w:val="00165C66"/>
    <w:rsid w:val="00165DA5"/>
    <w:rsid w:val="00166451"/>
    <w:rsid w:val="00166796"/>
    <w:rsid w:val="00167040"/>
    <w:rsid w:val="00167644"/>
    <w:rsid w:val="0017056A"/>
    <w:rsid w:val="001707A4"/>
    <w:rsid w:val="001709F8"/>
    <w:rsid w:val="00170FA4"/>
    <w:rsid w:val="00171A4F"/>
    <w:rsid w:val="00172AC2"/>
    <w:rsid w:val="0017541A"/>
    <w:rsid w:val="00175B08"/>
    <w:rsid w:val="00176512"/>
    <w:rsid w:val="001767B9"/>
    <w:rsid w:val="00176E16"/>
    <w:rsid w:val="00177276"/>
    <w:rsid w:val="00177EC1"/>
    <w:rsid w:val="00180EB2"/>
    <w:rsid w:val="00181888"/>
    <w:rsid w:val="00182BBF"/>
    <w:rsid w:val="00183BAE"/>
    <w:rsid w:val="00183FC4"/>
    <w:rsid w:val="001843F7"/>
    <w:rsid w:val="00184B3D"/>
    <w:rsid w:val="00185808"/>
    <w:rsid w:val="0018597A"/>
    <w:rsid w:val="0018608A"/>
    <w:rsid w:val="00186DB5"/>
    <w:rsid w:val="00186ECA"/>
    <w:rsid w:val="00187289"/>
    <w:rsid w:val="0018742F"/>
    <w:rsid w:val="00187632"/>
    <w:rsid w:val="001877D0"/>
    <w:rsid w:val="001901EB"/>
    <w:rsid w:val="001909A2"/>
    <w:rsid w:val="00190AFA"/>
    <w:rsid w:val="001914EA"/>
    <w:rsid w:val="00191A24"/>
    <w:rsid w:val="0019206F"/>
    <w:rsid w:val="00193597"/>
    <w:rsid w:val="00193DB5"/>
    <w:rsid w:val="00193EDC"/>
    <w:rsid w:val="0019407A"/>
    <w:rsid w:val="00194AC8"/>
    <w:rsid w:val="0019533E"/>
    <w:rsid w:val="001954AF"/>
    <w:rsid w:val="0019570B"/>
    <w:rsid w:val="00195C1F"/>
    <w:rsid w:val="00196324"/>
    <w:rsid w:val="0019641E"/>
    <w:rsid w:val="00197292"/>
    <w:rsid w:val="001A07DC"/>
    <w:rsid w:val="001A0A49"/>
    <w:rsid w:val="001A0CFF"/>
    <w:rsid w:val="001A0E9F"/>
    <w:rsid w:val="001A1942"/>
    <w:rsid w:val="001A1B2A"/>
    <w:rsid w:val="001A2572"/>
    <w:rsid w:val="001A2E51"/>
    <w:rsid w:val="001A3141"/>
    <w:rsid w:val="001A335C"/>
    <w:rsid w:val="001A46CC"/>
    <w:rsid w:val="001A4EC2"/>
    <w:rsid w:val="001A4F84"/>
    <w:rsid w:val="001A54E8"/>
    <w:rsid w:val="001A5993"/>
    <w:rsid w:val="001A5C14"/>
    <w:rsid w:val="001A5F56"/>
    <w:rsid w:val="001A6098"/>
    <w:rsid w:val="001A6621"/>
    <w:rsid w:val="001A6DD1"/>
    <w:rsid w:val="001A7F93"/>
    <w:rsid w:val="001B0D92"/>
    <w:rsid w:val="001B127D"/>
    <w:rsid w:val="001B1FC2"/>
    <w:rsid w:val="001B2C6C"/>
    <w:rsid w:val="001B3088"/>
    <w:rsid w:val="001B3BCC"/>
    <w:rsid w:val="001B43F6"/>
    <w:rsid w:val="001B4ACE"/>
    <w:rsid w:val="001B5858"/>
    <w:rsid w:val="001B5B94"/>
    <w:rsid w:val="001B5CE9"/>
    <w:rsid w:val="001B76E6"/>
    <w:rsid w:val="001B7AE0"/>
    <w:rsid w:val="001B7BFE"/>
    <w:rsid w:val="001C0854"/>
    <w:rsid w:val="001C1560"/>
    <w:rsid w:val="001C1666"/>
    <w:rsid w:val="001C2957"/>
    <w:rsid w:val="001C2C34"/>
    <w:rsid w:val="001C2E9D"/>
    <w:rsid w:val="001C3FB0"/>
    <w:rsid w:val="001C422D"/>
    <w:rsid w:val="001C4A17"/>
    <w:rsid w:val="001C5125"/>
    <w:rsid w:val="001C59EC"/>
    <w:rsid w:val="001C6161"/>
    <w:rsid w:val="001C6660"/>
    <w:rsid w:val="001C6EB4"/>
    <w:rsid w:val="001C7100"/>
    <w:rsid w:val="001C77F4"/>
    <w:rsid w:val="001C7F08"/>
    <w:rsid w:val="001D0152"/>
    <w:rsid w:val="001D11D2"/>
    <w:rsid w:val="001D39A6"/>
    <w:rsid w:val="001D40B4"/>
    <w:rsid w:val="001D4188"/>
    <w:rsid w:val="001D42C9"/>
    <w:rsid w:val="001D5D5C"/>
    <w:rsid w:val="001D601F"/>
    <w:rsid w:val="001D62C9"/>
    <w:rsid w:val="001D695F"/>
    <w:rsid w:val="001D6DAA"/>
    <w:rsid w:val="001D73C4"/>
    <w:rsid w:val="001D7B37"/>
    <w:rsid w:val="001E16BE"/>
    <w:rsid w:val="001E19B2"/>
    <w:rsid w:val="001E1A9F"/>
    <w:rsid w:val="001E2106"/>
    <w:rsid w:val="001E2B11"/>
    <w:rsid w:val="001E2E83"/>
    <w:rsid w:val="001E2F12"/>
    <w:rsid w:val="001E2F3A"/>
    <w:rsid w:val="001E30D4"/>
    <w:rsid w:val="001E39BA"/>
    <w:rsid w:val="001E42FF"/>
    <w:rsid w:val="001E4B07"/>
    <w:rsid w:val="001E5D85"/>
    <w:rsid w:val="001E5D9A"/>
    <w:rsid w:val="001E5FC9"/>
    <w:rsid w:val="001E6409"/>
    <w:rsid w:val="001E6FFF"/>
    <w:rsid w:val="001E7655"/>
    <w:rsid w:val="001E79C3"/>
    <w:rsid w:val="001F0299"/>
    <w:rsid w:val="001F0D7A"/>
    <w:rsid w:val="001F1266"/>
    <w:rsid w:val="001F1EA8"/>
    <w:rsid w:val="001F217E"/>
    <w:rsid w:val="001F2967"/>
    <w:rsid w:val="001F49E3"/>
    <w:rsid w:val="001F4D2D"/>
    <w:rsid w:val="001F509D"/>
    <w:rsid w:val="001F6708"/>
    <w:rsid w:val="001F69A4"/>
    <w:rsid w:val="001F6ADC"/>
    <w:rsid w:val="001F76A9"/>
    <w:rsid w:val="001F77D5"/>
    <w:rsid w:val="001F7B33"/>
    <w:rsid w:val="001F7B57"/>
    <w:rsid w:val="002010DE"/>
    <w:rsid w:val="002010E4"/>
    <w:rsid w:val="00201148"/>
    <w:rsid w:val="00203244"/>
    <w:rsid w:val="002044FB"/>
    <w:rsid w:val="00204870"/>
    <w:rsid w:val="00204D31"/>
    <w:rsid w:val="002055C8"/>
    <w:rsid w:val="00205E9D"/>
    <w:rsid w:val="0020693C"/>
    <w:rsid w:val="00207190"/>
    <w:rsid w:val="00210055"/>
    <w:rsid w:val="00210253"/>
    <w:rsid w:val="0021084C"/>
    <w:rsid w:val="0021085A"/>
    <w:rsid w:val="00210E27"/>
    <w:rsid w:val="0021112E"/>
    <w:rsid w:val="002125A5"/>
    <w:rsid w:val="00212A30"/>
    <w:rsid w:val="00212D1C"/>
    <w:rsid w:val="00213259"/>
    <w:rsid w:val="002135DA"/>
    <w:rsid w:val="00215E92"/>
    <w:rsid w:val="00216761"/>
    <w:rsid w:val="002204F3"/>
    <w:rsid w:val="00221029"/>
    <w:rsid w:val="00222290"/>
    <w:rsid w:val="0022267D"/>
    <w:rsid w:val="002226D9"/>
    <w:rsid w:val="00222972"/>
    <w:rsid w:val="00222FFF"/>
    <w:rsid w:val="00224ADD"/>
    <w:rsid w:val="00226851"/>
    <w:rsid w:val="0022702C"/>
    <w:rsid w:val="00227E44"/>
    <w:rsid w:val="0023023A"/>
    <w:rsid w:val="002324CE"/>
    <w:rsid w:val="00236410"/>
    <w:rsid w:val="002378E8"/>
    <w:rsid w:val="00240008"/>
    <w:rsid w:val="002428A3"/>
    <w:rsid w:val="002429DE"/>
    <w:rsid w:val="00244074"/>
    <w:rsid w:val="00244145"/>
    <w:rsid w:val="00244D18"/>
    <w:rsid w:val="00246518"/>
    <w:rsid w:val="002468CD"/>
    <w:rsid w:val="0024795C"/>
    <w:rsid w:val="0025024D"/>
    <w:rsid w:val="00250351"/>
    <w:rsid w:val="002503A1"/>
    <w:rsid w:val="00250A6F"/>
    <w:rsid w:val="002517D3"/>
    <w:rsid w:val="00251BFC"/>
    <w:rsid w:val="00251C2D"/>
    <w:rsid w:val="002533C5"/>
    <w:rsid w:val="00253AEA"/>
    <w:rsid w:val="00253B67"/>
    <w:rsid w:val="00255B1E"/>
    <w:rsid w:val="00255BCC"/>
    <w:rsid w:val="00256323"/>
    <w:rsid w:val="00256714"/>
    <w:rsid w:val="00257A01"/>
    <w:rsid w:val="00260C4C"/>
    <w:rsid w:val="00260FCC"/>
    <w:rsid w:val="002610E7"/>
    <w:rsid w:val="00261DF5"/>
    <w:rsid w:val="00261ECC"/>
    <w:rsid w:val="00264B7F"/>
    <w:rsid w:val="00264B87"/>
    <w:rsid w:val="0026575E"/>
    <w:rsid w:val="002657D0"/>
    <w:rsid w:val="00265E45"/>
    <w:rsid w:val="00266BE0"/>
    <w:rsid w:val="00266EB3"/>
    <w:rsid w:val="002672D4"/>
    <w:rsid w:val="00267BDE"/>
    <w:rsid w:val="00267E9E"/>
    <w:rsid w:val="002700D6"/>
    <w:rsid w:val="0027106E"/>
    <w:rsid w:val="0027127F"/>
    <w:rsid w:val="0027131E"/>
    <w:rsid w:val="00271B70"/>
    <w:rsid w:val="00271CE8"/>
    <w:rsid w:val="00271EEF"/>
    <w:rsid w:val="00272CD0"/>
    <w:rsid w:val="00272FCA"/>
    <w:rsid w:val="00273113"/>
    <w:rsid w:val="00273D9A"/>
    <w:rsid w:val="00273F6E"/>
    <w:rsid w:val="00274585"/>
    <w:rsid w:val="00274B78"/>
    <w:rsid w:val="002753C0"/>
    <w:rsid w:val="00277F3D"/>
    <w:rsid w:val="00280310"/>
    <w:rsid w:val="00280C80"/>
    <w:rsid w:val="00280F2D"/>
    <w:rsid w:val="00281265"/>
    <w:rsid w:val="002815F1"/>
    <w:rsid w:val="00281647"/>
    <w:rsid w:val="002818AE"/>
    <w:rsid w:val="00281A02"/>
    <w:rsid w:val="00281B8E"/>
    <w:rsid w:val="00282165"/>
    <w:rsid w:val="0028232A"/>
    <w:rsid w:val="00282549"/>
    <w:rsid w:val="002832A7"/>
    <w:rsid w:val="00284725"/>
    <w:rsid w:val="0028485B"/>
    <w:rsid w:val="00284A41"/>
    <w:rsid w:val="002857F5"/>
    <w:rsid w:val="002876F0"/>
    <w:rsid w:val="00287D94"/>
    <w:rsid w:val="00287F53"/>
    <w:rsid w:val="002906A2"/>
    <w:rsid w:val="0029111C"/>
    <w:rsid w:val="00291693"/>
    <w:rsid w:val="00292326"/>
    <w:rsid w:val="00292600"/>
    <w:rsid w:val="0029283B"/>
    <w:rsid w:val="00292CB3"/>
    <w:rsid w:val="00292CD7"/>
    <w:rsid w:val="00292D07"/>
    <w:rsid w:val="00292EA2"/>
    <w:rsid w:val="0029776A"/>
    <w:rsid w:val="002A0175"/>
    <w:rsid w:val="002A08F7"/>
    <w:rsid w:val="002A3AE5"/>
    <w:rsid w:val="002A3DD0"/>
    <w:rsid w:val="002A525F"/>
    <w:rsid w:val="002A547F"/>
    <w:rsid w:val="002A6EA0"/>
    <w:rsid w:val="002A747B"/>
    <w:rsid w:val="002B1F3B"/>
    <w:rsid w:val="002B34CE"/>
    <w:rsid w:val="002B3601"/>
    <w:rsid w:val="002B3651"/>
    <w:rsid w:val="002B41F9"/>
    <w:rsid w:val="002B5071"/>
    <w:rsid w:val="002B5E40"/>
    <w:rsid w:val="002B5E9E"/>
    <w:rsid w:val="002B72ED"/>
    <w:rsid w:val="002B7CD6"/>
    <w:rsid w:val="002B7E48"/>
    <w:rsid w:val="002B7FCC"/>
    <w:rsid w:val="002C0FB3"/>
    <w:rsid w:val="002C13AE"/>
    <w:rsid w:val="002C14D6"/>
    <w:rsid w:val="002C1921"/>
    <w:rsid w:val="002C1C8F"/>
    <w:rsid w:val="002C1F56"/>
    <w:rsid w:val="002C2D5D"/>
    <w:rsid w:val="002C2E46"/>
    <w:rsid w:val="002C4340"/>
    <w:rsid w:val="002C4DF6"/>
    <w:rsid w:val="002C4E4F"/>
    <w:rsid w:val="002C5355"/>
    <w:rsid w:val="002C5A68"/>
    <w:rsid w:val="002C5E34"/>
    <w:rsid w:val="002C5FF0"/>
    <w:rsid w:val="002C66B2"/>
    <w:rsid w:val="002C7005"/>
    <w:rsid w:val="002C77B5"/>
    <w:rsid w:val="002D02CC"/>
    <w:rsid w:val="002D21AC"/>
    <w:rsid w:val="002D277B"/>
    <w:rsid w:val="002D3A12"/>
    <w:rsid w:val="002D4E68"/>
    <w:rsid w:val="002D4F9C"/>
    <w:rsid w:val="002D6AD3"/>
    <w:rsid w:val="002D6B7C"/>
    <w:rsid w:val="002D78DE"/>
    <w:rsid w:val="002D79F0"/>
    <w:rsid w:val="002E0301"/>
    <w:rsid w:val="002E040F"/>
    <w:rsid w:val="002E0501"/>
    <w:rsid w:val="002E05A4"/>
    <w:rsid w:val="002E0CEC"/>
    <w:rsid w:val="002E1A54"/>
    <w:rsid w:val="002E224A"/>
    <w:rsid w:val="002E2DC3"/>
    <w:rsid w:val="002E372F"/>
    <w:rsid w:val="002E44B1"/>
    <w:rsid w:val="002E4973"/>
    <w:rsid w:val="002E4A9C"/>
    <w:rsid w:val="002E6100"/>
    <w:rsid w:val="002E6915"/>
    <w:rsid w:val="002E7643"/>
    <w:rsid w:val="002E773D"/>
    <w:rsid w:val="002F0632"/>
    <w:rsid w:val="002F177B"/>
    <w:rsid w:val="002F24F2"/>
    <w:rsid w:val="002F2AD2"/>
    <w:rsid w:val="002F2F5E"/>
    <w:rsid w:val="002F30AE"/>
    <w:rsid w:val="002F409F"/>
    <w:rsid w:val="002F445E"/>
    <w:rsid w:val="002F4652"/>
    <w:rsid w:val="002F47B3"/>
    <w:rsid w:val="002F67E0"/>
    <w:rsid w:val="002F697D"/>
    <w:rsid w:val="002F6B3D"/>
    <w:rsid w:val="003003CF"/>
    <w:rsid w:val="003009C6"/>
    <w:rsid w:val="00301330"/>
    <w:rsid w:val="00303792"/>
    <w:rsid w:val="00305325"/>
    <w:rsid w:val="00305D8A"/>
    <w:rsid w:val="0030723A"/>
    <w:rsid w:val="003076F5"/>
    <w:rsid w:val="0030783E"/>
    <w:rsid w:val="00310CFC"/>
    <w:rsid w:val="00311AD3"/>
    <w:rsid w:val="00311AF1"/>
    <w:rsid w:val="0031289B"/>
    <w:rsid w:val="00313494"/>
    <w:rsid w:val="00313B0A"/>
    <w:rsid w:val="003147C3"/>
    <w:rsid w:val="00314ECE"/>
    <w:rsid w:val="00315500"/>
    <w:rsid w:val="00315659"/>
    <w:rsid w:val="00315BEC"/>
    <w:rsid w:val="00315F3E"/>
    <w:rsid w:val="003176C3"/>
    <w:rsid w:val="003217CA"/>
    <w:rsid w:val="00322027"/>
    <w:rsid w:val="00322434"/>
    <w:rsid w:val="003229B3"/>
    <w:rsid w:val="00322AC2"/>
    <w:rsid w:val="00322D99"/>
    <w:rsid w:val="003230A9"/>
    <w:rsid w:val="00323469"/>
    <w:rsid w:val="00323547"/>
    <w:rsid w:val="00325684"/>
    <w:rsid w:val="00325BAE"/>
    <w:rsid w:val="0032757C"/>
    <w:rsid w:val="0032790A"/>
    <w:rsid w:val="0033059D"/>
    <w:rsid w:val="00330814"/>
    <w:rsid w:val="00330A66"/>
    <w:rsid w:val="00331A7B"/>
    <w:rsid w:val="00331AA4"/>
    <w:rsid w:val="00332AC2"/>
    <w:rsid w:val="00333510"/>
    <w:rsid w:val="00333589"/>
    <w:rsid w:val="00333C7D"/>
    <w:rsid w:val="00333D4D"/>
    <w:rsid w:val="003346ED"/>
    <w:rsid w:val="00334828"/>
    <w:rsid w:val="00334839"/>
    <w:rsid w:val="00335522"/>
    <w:rsid w:val="0033567C"/>
    <w:rsid w:val="003358F7"/>
    <w:rsid w:val="00335A35"/>
    <w:rsid w:val="0033616B"/>
    <w:rsid w:val="00336508"/>
    <w:rsid w:val="00336CBB"/>
    <w:rsid w:val="00337574"/>
    <w:rsid w:val="00337799"/>
    <w:rsid w:val="00337C36"/>
    <w:rsid w:val="0034174D"/>
    <w:rsid w:val="00341829"/>
    <w:rsid w:val="0034185F"/>
    <w:rsid w:val="003418F6"/>
    <w:rsid w:val="00342246"/>
    <w:rsid w:val="0034262D"/>
    <w:rsid w:val="00343B57"/>
    <w:rsid w:val="00343C82"/>
    <w:rsid w:val="00343D4D"/>
    <w:rsid w:val="00343F10"/>
    <w:rsid w:val="00345E94"/>
    <w:rsid w:val="00345FF0"/>
    <w:rsid w:val="00346DBB"/>
    <w:rsid w:val="00347B27"/>
    <w:rsid w:val="00347D9E"/>
    <w:rsid w:val="00350F20"/>
    <w:rsid w:val="0035166E"/>
    <w:rsid w:val="00352E4E"/>
    <w:rsid w:val="00352FA2"/>
    <w:rsid w:val="00353311"/>
    <w:rsid w:val="00353BA5"/>
    <w:rsid w:val="00353BC5"/>
    <w:rsid w:val="00355293"/>
    <w:rsid w:val="00355300"/>
    <w:rsid w:val="00355FCE"/>
    <w:rsid w:val="003567DD"/>
    <w:rsid w:val="00357370"/>
    <w:rsid w:val="00357837"/>
    <w:rsid w:val="0036002B"/>
    <w:rsid w:val="00360202"/>
    <w:rsid w:val="00360A6E"/>
    <w:rsid w:val="00360BD3"/>
    <w:rsid w:val="0036127F"/>
    <w:rsid w:val="0036136F"/>
    <w:rsid w:val="0036149F"/>
    <w:rsid w:val="00361E43"/>
    <w:rsid w:val="003624F6"/>
    <w:rsid w:val="00362A25"/>
    <w:rsid w:val="00362A9D"/>
    <w:rsid w:val="00362B60"/>
    <w:rsid w:val="00362F6F"/>
    <w:rsid w:val="0036411F"/>
    <w:rsid w:val="00364840"/>
    <w:rsid w:val="00364D47"/>
    <w:rsid w:val="003662CA"/>
    <w:rsid w:val="00366520"/>
    <w:rsid w:val="00371974"/>
    <w:rsid w:val="003719C2"/>
    <w:rsid w:val="00371F4B"/>
    <w:rsid w:val="003725B0"/>
    <w:rsid w:val="00374F18"/>
    <w:rsid w:val="003760E6"/>
    <w:rsid w:val="0037633E"/>
    <w:rsid w:val="0037649F"/>
    <w:rsid w:val="003774D3"/>
    <w:rsid w:val="0037759F"/>
    <w:rsid w:val="00377BF7"/>
    <w:rsid w:val="003802B1"/>
    <w:rsid w:val="00380505"/>
    <w:rsid w:val="0038117B"/>
    <w:rsid w:val="00381934"/>
    <w:rsid w:val="00381AFD"/>
    <w:rsid w:val="00382329"/>
    <w:rsid w:val="00382938"/>
    <w:rsid w:val="00382BD1"/>
    <w:rsid w:val="00383F9E"/>
    <w:rsid w:val="00385183"/>
    <w:rsid w:val="00386C95"/>
    <w:rsid w:val="00387C3E"/>
    <w:rsid w:val="00387E9B"/>
    <w:rsid w:val="00390850"/>
    <w:rsid w:val="00390A94"/>
    <w:rsid w:val="00391476"/>
    <w:rsid w:val="00391C5F"/>
    <w:rsid w:val="00391ECA"/>
    <w:rsid w:val="00392F49"/>
    <w:rsid w:val="0039393D"/>
    <w:rsid w:val="00393ED7"/>
    <w:rsid w:val="00394A69"/>
    <w:rsid w:val="0039568F"/>
    <w:rsid w:val="00396507"/>
    <w:rsid w:val="003971BD"/>
    <w:rsid w:val="003975F3"/>
    <w:rsid w:val="0039780B"/>
    <w:rsid w:val="003A0670"/>
    <w:rsid w:val="003A0940"/>
    <w:rsid w:val="003A154F"/>
    <w:rsid w:val="003A2AAD"/>
    <w:rsid w:val="003A2D05"/>
    <w:rsid w:val="003A2E9B"/>
    <w:rsid w:val="003A2EB2"/>
    <w:rsid w:val="003A2EEA"/>
    <w:rsid w:val="003A47D1"/>
    <w:rsid w:val="003A49F4"/>
    <w:rsid w:val="003A5BB5"/>
    <w:rsid w:val="003A60E9"/>
    <w:rsid w:val="003A7B58"/>
    <w:rsid w:val="003A7E96"/>
    <w:rsid w:val="003A7EE6"/>
    <w:rsid w:val="003B0CBE"/>
    <w:rsid w:val="003B0D39"/>
    <w:rsid w:val="003B0E8E"/>
    <w:rsid w:val="003B12AC"/>
    <w:rsid w:val="003B13E5"/>
    <w:rsid w:val="003B2645"/>
    <w:rsid w:val="003B2F4F"/>
    <w:rsid w:val="003B4CFC"/>
    <w:rsid w:val="003B4E82"/>
    <w:rsid w:val="003B54B6"/>
    <w:rsid w:val="003B5E95"/>
    <w:rsid w:val="003B6DE8"/>
    <w:rsid w:val="003B6F61"/>
    <w:rsid w:val="003B73EB"/>
    <w:rsid w:val="003C0910"/>
    <w:rsid w:val="003C2EC2"/>
    <w:rsid w:val="003C3D13"/>
    <w:rsid w:val="003C4326"/>
    <w:rsid w:val="003C44CB"/>
    <w:rsid w:val="003C4688"/>
    <w:rsid w:val="003C4A85"/>
    <w:rsid w:val="003C5329"/>
    <w:rsid w:val="003C5CA8"/>
    <w:rsid w:val="003C5DD8"/>
    <w:rsid w:val="003C608F"/>
    <w:rsid w:val="003C682B"/>
    <w:rsid w:val="003C706F"/>
    <w:rsid w:val="003C70A5"/>
    <w:rsid w:val="003D078A"/>
    <w:rsid w:val="003D1347"/>
    <w:rsid w:val="003D1FC7"/>
    <w:rsid w:val="003D47D8"/>
    <w:rsid w:val="003D5D15"/>
    <w:rsid w:val="003D5FBF"/>
    <w:rsid w:val="003D66FB"/>
    <w:rsid w:val="003D73C9"/>
    <w:rsid w:val="003D76C0"/>
    <w:rsid w:val="003D7820"/>
    <w:rsid w:val="003D79BD"/>
    <w:rsid w:val="003E15D6"/>
    <w:rsid w:val="003E16C2"/>
    <w:rsid w:val="003E2CCA"/>
    <w:rsid w:val="003E312E"/>
    <w:rsid w:val="003E3CF0"/>
    <w:rsid w:val="003E4D41"/>
    <w:rsid w:val="003E507F"/>
    <w:rsid w:val="003E6130"/>
    <w:rsid w:val="003E678C"/>
    <w:rsid w:val="003F005E"/>
    <w:rsid w:val="003F0686"/>
    <w:rsid w:val="003F06B8"/>
    <w:rsid w:val="003F2533"/>
    <w:rsid w:val="003F2951"/>
    <w:rsid w:val="003F37F0"/>
    <w:rsid w:val="003F530B"/>
    <w:rsid w:val="003F57F5"/>
    <w:rsid w:val="003F58B0"/>
    <w:rsid w:val="003F5965"/>
    <w:rsid w:val="003F5E43"/>
    <w:rsid w:val="003F5E7F"/>
    <w:rsid w:val="003F68E3"/>
    <w:rsid w:val="003F6BA0"/>
    <w:rsid w:val="003F7571"/>
    <w:rsid w:val="003F7902"/>
    <w:rsid w:val="003F7AD2"/>
    <w:rsid w:val="00400258"/>
    <w:rsid w:val="00400D26"/>
    <w:rsid w:val="00400D38"/>
    <w:rsid w:val="00400F3B"/>
    <w:rsid w:val="0040303B"/>
    <w:rsid w:val="00405138"/>
    <w:rsid w:val="004058BF"/>
    <w:rsid w:val="00405DBA"/>
    <w:rsid w:val="00405E38"/>
    <w:rsid w:val="00406062"/>
    <w:rsid w:val="004068E0"/>
    <w:rsid w:val="00406904"/>
    <w:rsid w:val="0041053E"/>
    <w:rsid w:val="0041056F"/>
    <w:rsid w:val="00410BD0"/>
    <w:rsid w:val="00411017"/>
    <w:rsid w:val="00411D03"/>
    <w:rsid w:val="0041254A"/>
    <w:rsid w:val="00412E88"/>
    <w:rsid w:val="00412FA6"/>
    <w:rsid w:val="004142D5"/>
    <w:rsid w:val="00414BD2"/>
    <w:rsid w:val="00415006"/>
    <w:rsid w:val="00415064"/>
    <w:rsid w:val="00415760"/>
    <w:rsid w:val="00415BE1"/>
    <w:rsid w:val="004164F4"/>
    <w:rsid w:val="004167E8"/>
    <w:rsid w:val="00417847"/>
    <w:rsid w:val="00417AAB"/>
    <w:rsid w:val="00420665"/>
    <w:rsid w:val="00420D03"/>
    <w:rsid w:val="004221A4"/>
    <w:rsid w:val="00422C01"/>
    <w:rsid w:val="00422C42"/>
    <w:rsid w:val="00423038"/>
    <w:rsid w:val="0042344C"/>
    <w:rsid w:val="004234DA"/>
    <w:rsid w:val="00423585"/>
    <w:rsid w:val="00423DE4"/>
    <w:rsid w:val="00424064"/>
    <w:rsid w:val="004241BA"/>
    <w:rsid w:val="00425A9F"/>
    <w:rsid w:val="00425F56"/>
    <w:rsid w:val="004261D7"/>
    <w:rsid w:val="00430AE5"/>
    <w:rsid w:val="00431041"/>
    <w:rsid w:val="00432691"/>
    <w:rsid w:val="0043285E"/>
    <w:rsid w:val="00432B76"/>
    <w:rsid w:val="00433129"/>
    <w:rsid w:val="004336E9"/>
    <w:rsid w:val="00433F48"/>
    <w:rsid w:val="00434102"/>
    <w:rsid w:val="004344F2"/>
    <w:rsid w:val="00434AD1"/>
    <w:rsid w:val="00434BAC"/>
    <w:rsid w:val="00434F75"/>
    <w:rsid w:val="004356FD"/>
    <w:rsid w:val="00440D00"/>
    <w:rsid w:val="00440EBD"/>
    <w:rsid w:val="00441316"/>
    <w:rsid w:val="00441698"/>
    <w:rsid w:val="00441740"/>
    <w:rsid w:val="004438CE"/>
    <w:rsid w:val="004440DE"/>
    <w:rsid w:val="00445800"/>
    <w:rsid w:val="0044738B"/>
    <w:rsid w:val="00447F1D"/>
    <w:rsid w:val="00452D11"/>
    <w:rsid w:val="004535CA"/>
    <w:rsid w:val="00454724"/>
    <w:rsid w:val="004555CF"/>
    <w:rsid w:val="00455D21"/>
    <w:rsid w:val="00457A96"/>
    <w:rsid w:val="00457D28"/>
    <w:rsid w:val="00460AE7"/>
    <w:rsid w:val="0046151D"/>
    <w:rsid w:val="00461590"/>
    <w:rsid w:val="00461798"/>
    <w:rsid w:val="00461AFC"/>
    <w:rsid w:val="00462176"/>
    <w:rsid w:val="00462AED"/>
    <w:rsid w:val="00462D53"/>
    <w:rsid w:val="00463E2D"/>
    <w:rsid w:val="004663DE"/>
    <w:rsid w:val="004666EF"/>
    <w:rsid w:val="004700FB"/>
    <w:rsid w:val="004703B1"/>
    <w:rsid w:val="00470CF1"/>
    <w:rsid w:val="00472679"/>
    <w:rsid w:val="004728F8"/>
    <w:rsid w:val="00473233"/>
    <w:rsid w:val="00473E4A"/>
    <w:rsid w:val="00475794"/>
    <w:rsid w:val="004761FC"/>
    <w:rsid w:val="00476DF6"/>
    <w:rsid w:val="00477716"/>
    <w:rsid w:val="004802DB"/>
    <w:rsid w:val="00480F80"/>
    <w:rsid w:val="004817F5"/>
    <w:rsid w:val="00482821"/>
    <w:rsid w:val="00482A42"/>
    <w:rsid w:val="00482BBC"/>
    <w:rsid w:val="004834D5"/>
    <w:rsid w:val="00483969"/>
    <w:rsid w:val="004839BF"/>
    <w:rsid w:val="00484106"/>
    <w:rsid w:val="004841C6"/>
    <w:rsid w:val="00484406"/>
    <w:rsid w:val="00484952"/>
    <w:rsid w:val="00484BCF"/>
    <w:rsid w:val="00485C9C"/>
    <w:rsid w:val="00485DBA"/>
    <w:rsid w:val="00486B78"/>
    <w:rsid w:val="004874A4"/>
    <w:rsid w:val="00490D1D"/>
    <w:rsid w:val="00490EC8"/>
    <w:rsid w:val="00491097"/>
    <w:rsid w:val="00492990"/>
    <w:rsid w:val="00493123"/>
    <w:rsid w:val="0049341B"/>
    <w:rsid w:val="0049439A"/>
    <w:rsid w:val="00494A29"/>
    <w:rsid w:val="00494DD9"/>
    <w:rsid w:val="004954C0"/>
    <w:rsid w:val="004966C1"/>
    <w:rsid w:val="00497745"/>
    <w:rsid w:val="00497A86"/>
    <w:rsid w:val="004A027C"/>
    <w:rsid w:val="004A0F45"/>
    <w:rsid w:val="004A1018"/>
    <w:rsid w:val="004A1F82"/>
    <w:rsid w:val="004A2898"/>
    <w:rsid w:val="004A3F33"/>
    <w:rsid w:val="004A4C54"/>
    <w:rsid w:val="004A5232"/>
    <w:rsid w:val="004A5AF1"/>
    <w:rsid w:val="004A6006"/>
    <w:rsid w:val="004A6B0C"/>
    <w:rsid w:val="004A6BAB"/>
    <w:rsid w:val="004A6FCB"/>
    <w:rsid w:val="004A793B"/>
    <w:rsid w:val="004A7A19"/>
    <w:rsid w:val="004B0263"/>
    <w:rsid w:val="004B033E"/>
    <w:rsid w:val="004B1A2B"/>
    <w:rsid w:val="004B23A7"/>
    <w:rsid w:val="004B2961"/>
    <w:rsid w:val="004B2EBC"/>
    <w:rsid w:val="004B32BD"/>
    <w:rsid w:val="004B32EA"/>
    <w:rsid w:val="004B33E4"/>
    <w:rsid w:val="004B3E4E"/>
    <w:rsid w:val="004B4992"/>
    <w:rsid w:val="004B6129"/>
    <w:rsid w:val="004B6195"/>
    <w:rsid w:val="004B65DE"/>
    <w:rsid w:val="004B669F"/>
    <w:rsid w:val="004B78B1"/>
    <w:rsid w:val="004C1478"/>
    <w:rsid w:val="004C1E4D"/>
    <w:rsid w:val="004C2171"/>
    <w:rsid w:val="004C2277"/>
    <w:rsid w:val="004C2DF5"/>
    <w:rsid w:val="004C3677"/>
    <w:rsid w:val="004C426A"/>
    <w:rsid w:val="004C4E3A"/>
    <w:rsid w:val="004C4F52"/>
    <w:rsid w:val="004C54D5"/>
    <w:rsid w:val="004C5C7F"/>
    <w:rsid w:val="004C6142"/>
    <w:rsid w:val="004C67DA"/>
    <w:rsid w:val="004C6CD1"/>
    <w:rsid w:val="004C73C3"/>
    <w:rsid w:val="004C7C18"/>
    <w:rsid w:val="004D0475"/>
    <w:rsid w:val="004D21FA"/>
    <w:rsid w:val="004D3142"/>
    <w:rsid w:val="004D3B1F"/>
    <w:rsid w:val="004D3F37"/>
    <w:rsid w:val="004D49EB"/>
    <w:rsid w:val="004D4E13"/>
    <w:rsid w:val="004D5021"/>
    <w:rsid w:val="004D5FD3"/>
    <w:rsid w:val="004D61B4"/>
    <w:rsid w:val="004D6AC4"/>
    <w:rsid w:val="004D6B07"/>
    <w:rsid w:val="004E0373"/>
    <w:rsid w:val="004E1270"/>
    <w:rsid w:val="004E1502"/>
    <w:rsid w:val="004E193D"/>
    <w:rsid w:val="004E2533"/>
    <w:rsid w:val="004E278C"/>
    <w:rsid w:val="004E2BAC"/>
    <w:rsid w:val="004E3547"/>
    <w:rsid w:val="004E36DB"/>
    <w:rsid w:val="004E395B"/>
    <w:rsid w:val="004E3D99"/>
    <w:rsid w:val="004E5A03"/>
    <w:rsid w:val="004E629E"/>
    <w:rsid w:val="004E6C9D"/>
    <w:rsid w:val="004E6E24"/>
    <w:rsid w:val="004E789E"/>
    <w:rsid w:val="004F0550"/>
    <w:rsid w:val="004F0A9B"/>
    <w:rsid w:val="004F1484"/>
    <w:rsid w:val="004F1D69"/>
    <w:rsid w:val="004F2815"/>
    <w:rsid w:val="004F29AC"/>
    <w:rsid w:val="004F2AEB"/>
    <w:rsid w:val="004F2D8E"/>
    <w:rsid w:val="004F367D"/>
    <w:rsid w:val="004F479F"/>
    <w:rsid w:val="004F5BF5"/>
    <w:rsid w:val="004F6BE2"/>
    <w:rsid w:val="004F72C5"/>
    <w:rsid w:val="00500CBB"/>
    <w:rsid w:val="00500D1A"/>
    <w:rsid w:val="0050119E"/>
    <w:rsid w:val="00501B3D"/>
    <w:rsid w:val="00502515"/>
    <w:rsid w:val="00503756"/>
    <w:rsid w:val="00503DB6"/>
    <w:rsid w:val="00504270"/>
    <w:rsid w:val="00504BC5"/>
    <w:rsid w:val="00504C33"/>
    <w:rsid w:val="00504DEE"/>
    <w:rsid w:val="005053FA"/>
    <w:rsid w:val="00506CB6"/>
    <w:rsid w:val="005070C4"/>
    <w:rsid w:val="005073FF"/>
    <w:rsid w:val="005076F7"/>
    <w:rsid w:val="005077B2"/>
    <w:rsid w:val="00507FB0"/>
    <w:rsid w:val="00510518"/>
    <w:rsid w:val="00510E05"/>
    <w:rsid w:val="00510E0C"/>
    <w:rsid w:val="00511A4D"/>
    <w:rsid w:val="0051405D"/>
    <w:rsid w:val="005151EE"/>
    <w:rsid w:val="00515A40"/>
    <w:rsid w:val="00517232"/>
    <w:rsid w:val="00521BA2"/>
    <w:rsid w:val="00522275"/>
    <w:rsid w:val="00522712"/>
    <w:rsid w:val="00524848"/>
    <w:rsid w:val="00524B1C"/>
    <w:rsid w:val="00525AE5"/>
    <w:rsid w:val="00525EB1"/>
    <w:rsid w:val="00525F21"/>
    <w:rsid w:val="00526020"/>
    <w:rsid w:val="00526511"/>
    <w:rsid w:val="00526B5D"/>
    <w:rsid w:val="00527683"/>
    <w:rsid w:val="00530511"/>
    <w:rsid w:val="00531B93"/>
    <w:rsid w:val="00531E43"/>
    <w:rsid w:val="005325F8"/>
    <w:rsid w:val="005330CF"/>
    <w:rsid w:val="00533B60"/>
    <w:rsid w:val="00533E1C"/>
    <w:rsid w:val="005340BC"/>
    <w:rsid w:val="00534244"/>
    <w:rsid w:val="00534EEA"/>
    <w:rsid w:val="0053712B"/>
    <w:rsid w:val="00537672"/>
    <w:rsid w:val="0054012E"/>
    <w:rsid w:val="005404B1"/>
    <w:rsid w:val="0054159F"/>
    <w:rsid w:val="00541730"/>
    <w:rsid w:val="0054276E"/>
    <w:rsid w:val="00542BA4"/>
    <w:rsid w:val="00543326"/>
    <w:rsid w:val="00543D3E"/>
    <w:rsid w:val="00543D9A"/>
    <w:rsid w:val="00544044"/>
    <w:rsid w:val="00544D8B"/>
    <w:rsid w:val="00545392"/>
    <w:rsid w:val="00545C8A"/>
    <w:rsid w:val="0054625A"/>
    <w:rsid w:val="005464C4"/>
    <w:rsid w:val="005465F5"/>
    <w:rsid w:val="005471BC"/>
    <w:rsid w:val="00551A95"/>
    <w:rsid w:val="00551BE0"/>
    <w:rsid w:val="00552733"/>
    <w:rsid w:val="00552ADE"/>
    <w:rsid w:val="005532A3"/>
    <w:rsid w:val="005535ED"/>
    <w:rsid w:val="00553C48"/>
    <w:rsid w:val="00554264"/>
    <w:rsid w:val="00554ECF"/>
    <w:rsid w:val="00555451"/>
    <w:rsid w:val="00556C06"/>
    <w:rsid w:val="0055731B"/>
    <w:rsid w:val="0055782B"/>
    <w:rsid w:val="005626E3"/>
    <w:rsid w:val="005630A1"/>
    <w:rsid w:val="00563A99"/>
    <w:rsid w:val="00565D99"/>
    <w:rsid w:val="0056636A"/>
    <w:rsid w:val="005663EC"/>
    <w:rsid w:val="005664EF"/>
    <w:rsid w:val="00570164"/>
    <w:rsid w:val="0057095E"/>
    <w:rsid w:val="00570DFF"/>
    <w:rsid w:val="00570F8A"/>
    <w:rsid w:val="00571DA9"/>
    <w:rsid w:val="005724F2"/>
    <w:rsid w:val="005730D0"/>
    <w:rsid w:val="0057327D"/>
    <w:rsid w:val="005735FE"/>
    <w:rsid w:val="00573650"/>
    <w:rsid w:val="00573FDD"/>
    <w:rsid w:val="00574177"/>
    <w:rsid w:val="00575F54"/>
    <w:rsid w:val="0057638B"/>
    <w:rsid w:val="0057672D"/>
    <w:rsid w:val="00577553"/>
    <w:rsid w:val="00580077"/>
    <w:rsid w:val="005803E1"/>
    <w:rsid w:val="00581301"/>
    <w:rsid w:val="00581D2D"/>
    <w:rsid w:val="00581FE3"/>
    <w:rsid w:val="0058254B"/>
    <w:rsid w:val="00582E03"/>
    <w:rsid w:val="005841B7"/>
    <w:rsid w:val="00584351"/>
    <w:rsid w:val="005846E1"/>
    <w:rsid w:val="00584B6F"/>
    <w:rsid w:val="00584E80"/>
    <w:rsid w:val="00586CC6"/>
    <w:rsid w:val="00590B8C"/>
    <w:rsid w:val="005911CE"/>
    <w:rsid w:val="0059132F"/>
    <w:rsid w:val="00591F6D"/>
    <w:rsid w:val="005921CB"/>
    <w:rsid w:val="005927D9"/>
    <w:rsid w:val="005928C6"/>
    <w:rsid w:val="00592A8D"/>
    <w:rsid w:val="00593F05"/>
    <w:rsid w:val="00594396"/>
    <w:rsid w:val="00594FC2"/>
    <w:rsid w:val="005956B4"/>
    <w:rsid w:val="00595834"/>
    <w:rsid w:val="005965C0"/>
    <w:rsid w:val="00596AFD"/>
    <w:rsid w:val="00596F81"/>
    <w:rsid w:val="005971C7"/>
    <w:rsid w:val="00597831"/>
    <w:rsid w:val="005A02E3"/>
    <w:rsid w:val="005A04C8"/>
    <w:rsid w:val="005A0FA1"/>
    <w:rsid w:val="005A1C23"/>
    <w:rsid w:val="005A22A2"/>
    <w:rsid w:val="005A3A26"/>
    <w:rsid w:val="005A3A50"/>
    <w:rsid w:val="005A436C"/>
    <w:rsid w:val="005A4414"/>
    <w:rsid w:val="005A44A2"/>
    <w:rsid w:val="005A5249"/>
    <w:rsid w:val="005A52C7"/>
    <w:rsid w:val="005A76DC"/>
    <w:rsid w:val="005B060B"/>
    <w:rsid w:val="005B0687"/>
    <w:rsid w:val="005B0BAC"/>
    <w:rsid w:val="005B0C61"/>
    <w:rsid w:val="005B12CD"/>
    <w:rsid w:val="005B1C16"/>
    <w:rsid w:val="005B32BB"/>
    <w:rsid w:val="005B36B5"/>
    <w:rsid w:val="005B3CA5"/>
    <w:rsid w:val="005B4979"/>
    <w:rsid w:val="005B4F95"/>
    <w:rsid w:val="005B56B7"/>
    <w:rsid w:val="005B5FE5"/>
    <w:rsid w:val="005C10A1"/>
    <w:rsid w:val="005C12FF"/>
    <w:rsid w:val="005C1BD4"/>
    <w:rsid w:val="005C257C"/>
    <w:rsid w:val="005C28EA"/>
    <w:rsid w:val="005C4825"/>
    <w:rsid w:val="005C4987"/>
    <w:rsid w:val="005C4E17"/>
    <w:rsid w:val="005C4F55"/>
    <w:rsid w:val="005C719D"/>
    <w:rsid w:val="005C7E38"/>
    <w:rsid w:val="005D0A4A"/>
    <w:rsid w:val="005D2DC7"/>
    <w:rsid w:val="005D36C4"/>
    <w:rsid w:val="005D3973"/>
    <w:rsid w:val="005D4111"/>
    <w:rsid w:val="005D47DD"/>
    <w:rsid w:val="005D60A4"/>
    <w:rsid w:val="005D6C44"/>
    <w:rsid w:val="005E0094"/>
    <w:rsid w:val="005E0147"/>
    <w:rsid w:val="005E0A18"/>
    <w:rsid w:val="005E12E8"/>
    <w:rsid w:val="005E1CD7"/>
    <w:rsid w:val="005E2242"/>
    <w:rsid w:val="005E24C3"/>
    <w:rsid w:val="005E28DC"/>
    <w:rsid w:val="005E3129"/>
    <w:rsid w:val="005E3AF6"/>
    <w:rsid w:val="005E3B2E"/>
    <w:rsid w:val="005E3B65"/>
    <w:rsid w:val="005E5641"/>
    <w:rsid w:val="005E6445"/>
    <w:rsid w:val="005E6578"/>
    <w:rsid w:val="005E7FF4"/>
    <w:rsid w:val="005F04E8"/>
    <w:rsid w:val="005F168A"/>
    <w:rsid w:val="005F1929"/>
    <w:rsid w:val="005F1A83"/>
    <w:rsid w:val="005F2D32"/>
    <w:rsid w:val="005F313B"/>
    <w:rsid w:val="005F38ED"/>
    <w:rsid w:val="005F487F"/>
    <w:rsid w:val="005F494C"/>
    <w:rsid w:val="005F5E39"/>
    <w:rsid w:val="005F6835"/>
    <w:rsid w:val="005F6AEE"/>
    <w:rsid w:val="005F7299"/>
    <w:rsid w:val="005F72DC"/>
    <w:rsid w:val="005F75E9"/>
    <w:rsid w:val="005F7A09"/>
    <w:rsid w:val="005F7D3B"/>
    <w:rsid w:val="006006A8"/>
    <w:rsid w:val="00601F37"/>
    <w:rsid w:val="00602053"/>
    <w:rsid w:val="00602282"/>
    <w:rsid w:val="0060237D"/>
    <w:rsid w:val="006028A5"/>
    <w:rsid w:val="006033AB"/>
    <w:rsid w:val="00603573"/>
    <w:rsid w:val="00603855"/>
    <w:rsid w:val="00604095"/>
    <w:rsid w:val="00604B48"/>
    <w:rsid w:val="006052DD"/>
    <w:rsid w:val="00605581"/>
    <w:rsid w:val="006055B8"/>
    <w:rsid w:val="00610366"/>
    <w:rsid w:val="00610AB7"/>
    <w:rsid w:val="00610B41"/>
    <w:rsid w:val="00610E2A"/>
    <w:rsid w:val="006113B4"/>
    <w:rsid w:val="006115FF"/>
    <w:rsid w:val="0061213E"/>
    <w:rsid w:val="00612AD4"/>
    <w:rsid w:val="00613264"/>
    <w:rsid w:val="006133FB"/>
    <w:rsid w:val="00613471"/>
    <w:rsid w:val="00613E0C"/>
    <w:rsid w:val="00614524"/>
    <w:rsid w:val="00614961"/>
    <w:rsid w:val="006162C5"/>
    <w:rsid w:val="006163BB"/>
    <w:rsid w:val="0061664F"/>
    <w:rsid w:val="00616F7F"/>
    <w:rsid w:val="006174EF"/>
    <w:rsid w:val="00620AA4"/>
    <w:rsid w:val="00621093"/>
    <w:rsid w:val="006211C2"/>
    <w:rsid w:val="00621BC5"/>
    <w:rsid w:val="00621F1B"/>
    <w:rsid w:val="00622061"/>
    <w:rsid w:val="006222B9"/>
    <w:rsid w:val="006233B6"/>
    <w:rsid w:val="00623867"/>
    <w:rsid w:val="00624AB0"/>
    <w:rsid w:val="00624BAA"/>
    <w:rsid w:val="006257BB"/>
    <w:rsid w:val="00626D70"/>
    <w:rsid w:val="00627BA5"/>
    <w:rsid w:val="00627BC5"/>
    <w:rsid w:val="00627D4C"/>
    <w:rsid w:val="0063036A"/>
    <w:rsid w:val="00630CAE"/>
    <w:rsid w:val="0063124D"/>
    <w:rsid w:val="00631A28"/>
    <w:rsid w:val="00633475"/>
    <w:rsid w:val="00633587"/>
    <w:rsid w:val="00633990"/>
    <w:rsid w:val="00634219"/>
    <w:rsid w:val="00634235"/>
    <w:rsid w:val="00634C56"/>
    <w:rsid w:val="00635562"/>
    <w:rsid w:val="0063564A"/>
    <w:rsid w:val="00635940"/>
    <w:rsid w:val="00636FD6"/>
    <w:rsid w:val="00637FFD"/>
    <w:rsid w:val="0064133E"/>
    <w:rsid w:val="006415CA"/>
    <w:rsid w:val="006417C4"/>
    <w:rsid w:val="00642979"/>
    <w:rsid w:val="00642D70"/>
    <w:rsid w:val="00643256"/>
    <w:rsid w:val="006433D4"/>
    <w:rsid w:val="00643784"/>
    <w:rsid w:val="0064442A"/>
    <w:rsid w:val="00644D7B"/>
    <w:rsid w:val="0064536E"/>
    <w:rsid w:val="0064579A"/>
    <w:rsid w:val="00645E3C"/>
    <w:rsid w:val="00646806"/>
    <w:rsid w:val="00650D59"/>
    <w:rsid w:val="00650D84"/>
    <w:rsid w:val="00650DB8"/>
    <w:rsid w:val="0065139A"/>
    <w:rsid w:val="0065148C"/>
    <w:rsid w:val="00651494"/>
    <w:rsid w:val="00652184"/>
    <w:rsid w:val="00652B12"/>
    <w:rsid w:val="0065416B"/>
    <w:rsid w:val="0065422D"/>
    <w:rsid w:val="00654C5F"/>
    <w:rsid w:val="006561B8"/>
    <w:rsid w:val="00656CBC"/>
    <w:rsid w:val="00657F4A"/>
    <w:rsid w:val="00661238"/>
    <w:rsid w:val="006616FD"/>
    <w:rsid w:val="00661E55"/>
    <w:rsid w:val="00662E52"/>
    <w:rsid w:val="006630C6"/>
    <w:rsid w:val="006632A4"/>
    <w:rsid w:val="006637A9"/>
    <w:rsid w:val="006640CB"/>
    <w:rsid w:val="00664A98"/>
    <w:rsid w:val="00664FCA"/>
    <w:rsid w:val="006654DB"/>
    <w:rsid w:val="00665769"/>
    <w:rsid w:val="006657B5"/>
    <w:rsid w:val="00665DBF"/>
    <w:rsid w:val="00665F5E"/>
    <w:rsid w:val="00666E1F"/>
    <w:rsid w:val="00670DDD"/>
    <w:rsid w:val="00671081"/>
    <w:rsid w:val="0067130B"/>
    <w:rsid w:val="0067460B"/>
    <w:rsid w:val="00675988"/>
    <w:rsid w:val="00675A15"/>
    <w:rsid w:val="00675D8D"/>
    <w:rsid w:val="006766C3"/>
    <w:rsid w:val="006766E7"/>
    <w:rsid w:val="0068035B"/>
    <w:rsid w:val="0068120D"/>
    <w:rsid w:val="00681853"/>
    <w:rsid w:val="00682633"/>
    <w:rsid w:val="00683793"/>
    <w:rsid w:val="00683D5C"/>
    <w:rsid w:val="00684668"/>
    <w:rsid w:val="006852BC"/>
    <w:rsid w:val="006859DA"/>
    <w:rsid w:val="00686FFC"/>
    <w:rsid w:val="006875AD"/>
    <w:rsid w:val="00687757"/>
    <w:rsid w:val="00691A36"/>
    <w:rsid w:val="00691A8E"/>
    <w:rsid w:val="006926CF"/>
    <w:rsid w:val="00692C40"/>
    <w:rsid w:val="0069453D"/>
    <w:rsid w:val="006945A9"/>
    <w:rsid w:val="00694D99"/>
    <w:rsid w:val="00695E6F"/>
    <w:rsid w:val="00697426"/>
    <w:rsid w:val="00697E55"/>
    <w:rsid w:val="006A149B"/>
    <w:rsid w:val="006A2414"/>
    <w:rsid w:val="006A261D"/>
    <w:rsid w:val="006A33D9"/>
    <w:rsid w:val="006A3E82"/>
    <w:rsid w:val="006A4158"/>
    <w:rsid w:val="006A4F3F"/>
    <w:rsid w:val="006A6A4E"/>
    <w:rsid w:val="006A72C1"/>
    <w:rsid w:val="006A736A"/>
    <w:rsid w:val="006B02FD"/>
    <w:rsid w:val="006B0D44"/>
    <w:rsid w:val="006B1132"/>
    <w:rsid w:val="006B14EF"/>
    <w:rsid w:val="006B1846"/>
    <w:rsid w:val="006B18BD"/>
    <w:rsid w:val="006B1C4D"/>
    <w:rsid w:val="006B1D88"/>
    <w:rsid w:val="006B1DFC"/>
    <w:rsid w:val="006B3470"/>
    <w:rsid w:val="006B4613"/>
    <w:rsid w:val="006B559C"/>
    <w:rsid w:val="006B573B"/>
    <w:rsid w:val="006B61BF"/>
    <w:rsid w:val="006B6CA4"/>
    <w:rsid w:val="006B7441"/>
    <w:rsid w:val="006C02F2"/>
    <w:rsid w:val="006C07C9"/>
    <w:rsid w:val="006C0B74"/>
    <w:rsid w:val="006C1FE7"/>
    <w:rsid w:val="006C256D"/>
    <w:rsid w:val="006C3C10"/>
    <w:rsid w:val="006C3ED8"/>
    <w:rsid w:val="006C48D9"/>
    <w:rsid w:val="006C6365"/>
    <w:rsid w:val="006C673C"/>
    <w:rsid w:val="006C684C"/>
    <w:rsid w:val="006C6FE7"/>
    <w:rsid w:val="006C704F"/>
    <w:rsid w:val="006D00CF"/>
    <w:rsid w:val="006D0DDE"/>
    <w:rsid w:val="006D1382"/>
    <w:rsid w:val="006D177F"/>
    <w:rsid w:val="006D4007"/>
    <w:rsid w:val="006D4669"/>
    <w:rsid w:val="006D4B6D"/>
    <w:rsid w:val="006D5357"/>
    <w:rsid w:val="006D59BB"/>
    <w:rsid w:val="006D6134"/>
    <w:rsid w:val="006D6247"/>
    <w:rsid w:val="006D6873"/>
    <w:rsid w:val="006D6C0B"/>
    <w:rsid w:val="006D76C2"/>
    <w:rsid w:val="006E25A4"/>
    <w:rsid w:val="006E3B9F"/>
    <w:rsid w:val="006E40F3"/>
    <w:rsid w:val="006E41F6"/>
    <w:rsid w:val="006E4C6B"/>
    <w:rsid w:val="006E61A1"/>
    <w:rsid w:val="006E64C9"/>
    <w:rsid w:val="006E6FE8"/>
    <w:rsid w:val="006E71EF"/>
    <w:rsid w:val="006F0E3A"/>
    <w:rsid w:val="006F111E"/>
    <w:rsid w:val="006F15DB"/>
    <w:rsid w:val="006F1603"/>
    <w:rsid w:val="006F1D86"/>
    <w:rsid w:val="006F3267"/>
    <w:rsid w:val="006F35AF"/>
    <w:rsid w:val="006F3946"/>
    <w:rsid w:val="006F3B4F"/>
    <w:rsid w:val="006F4305"/>
    <w:rsid w:val="006F43D4"/>
    <w:rsid w:val="006F4673"/>
    <w:rsid w:val="006F4890"/>
    <w:rsid w:val="006F4CC7"/>
    <w:rsid w:val="006F5307"/>
    <w:rsid w:val="006F5369"/>
    <w:rsid w:val="006F6498"/>
    <w:rsid w:val="006F7BE3"/>
    <w:rsid w:val="00700148"/>
    <w:rsid w:val="00700AB9"/>
    <w:rsid w:val="007013A2"/>
    <w:rsid w:val="00701816"/>
    <w:rsid w:val="00701AAB"/>
    <w:rsid w:val="00701BB9"/>
    <w:rsid w:val="007023E3"/>
    <w:rsid w:val="00702874"/>
    <w:rsid w:val="0070357C"/>
    <w:rsid w:val="007039D8"/>
    <w:rsid w:val="00703CA0"/>
    <w:rsid w:val="00705118"/>
    <w:rsid w:val="00705964"/>
    <w:rsid w:val="007067E5"/>
    <w:rsid w:val="00706808"/>
    <w:rsid w:val="00707883"/>
    <w:rsid w:val="007078E7"/>
    <w:rsid w:val="00707941"/>
    <w:rsid w:val="0071058F"/>
    <w:rsid w:val="007105B4"/>
    <w:rsid w:val="007116BE"/>
    <w:rsid w:val="00711C11"/>
    <w:rsid w:val="00712787"/>
    <w:rsid w:val="00712812"/>
    <w:rsid w:val="007134D3"/>
    <w:rsid w:val="00713D00"/>
    <w:rsid w:val="00713E60"/>
    <w:rsid w:val="007141A6"/>
    <w:rsid w:val="007145D6"/>
    <w:rsid w:val="007146B3"/>
    <w:rsid w:val="00715D1C"/>
    <w:rsid w:val="00716777"/>
    <w:rsid w:val="00716A44"/>
    <w:rsid w:val="00716FA8"/>
    <w:rsid w:val="007171CE"/>
    <w:rsid w:val="00721036"/>
    <w:rsid w:val="00721B62"/>
    <w:rsid w:val="0072244F"/>
    <w:rsid w:val="00722566"/>
    <w:rsid w:val="00722838"/>
    <w:rsid w:val="007249E6"/>
    <w:rsid w:val="007255B2"/>
    <w:rsid w:val="00725913"/>
    <w:rsid w:val="00726788"/>
    <w:rsid w:val="007268AA"/>
    <w:rsid w:val="007268F5"/>
    <w:rsid w:val="00726A76"/>
    <w:rsid w:val="00727316"/>
    <w:rsid w:val="00727762"/>
    <w:rsid w:val="00730964"/>
    <w:rsid w:val="0073190B"/>
    <w:rsid w:val="0073240E"/>
    <w:rsid w:val="007340ED"/>
    <w:rsid w:val="007352B0"/>
    <w:rsid w:val="00735940"/>
    <w:rsid w:val="00735CDD"/>
    <w:rsid w:val="00735F0C"/>
    <w:rsid w:val="0073634C"/>
    <w:rsid w:val="007365D5"/>
    <w:rsid w:val="00736E80"/>
    <w:rsid w:val="00737299"/>
    <w:rsid w:val="007403E2"/>
    <w:rsid w:val="007404A3"/>
    <w:rsid w:val="00740914"/>
    <w:rsid w:val="00740B5C"/>
    <w:rsid w:val="007413A3"/>
    <w:rsid w:val="00741AA8"/>
    <w:rsid w:val="007424DF"/>
    <w:rsid w:val="00742CE4"/>
    <w:rsid w:val="00742F4A"/>
    <w:rsid w:val="00743681"/>
    <w:rsid w:val="007438E5"/>
    <w:rsid w:val="00743DAB"/>
    <w:rsid w:val="007449D6"/>
    <w:rsid w:val="00744FDC"/>
    <w:rsid w:val="00745F7F"/>
    <w:rsid w:val="00745FD7"/>
    <w:rsid w:val="0074746B"/>
    <w:rsid w:val="00747A05"/>
    <w:rsid w:val="00750142"/>
    <w:rsid w:val="00750582"/>
    <w:rsid w:val="00751342"/>
    <w:rsid w:val="007515CC"/>
    <w:rsid w:val="007518F1"/>
    <w:rsid w:val="00752116"/>
    <w:rsid w:val="00752621"/>
    <w:rsid w:val="007531F8"/>
    <w:rsid w:val="007532F4"/>
    <w:rsid w:val="00753CA1"/>
    <w:rsid w:val="007544D4"/>
    <w:rsid w:val="0075475D"/>
    <w:rsid w:val="0075731E"/>
    <w:rsid w:val="00757EFA"/>
    <w:rsid w:val="00757F24"/>
    <w:rsid w:val="007609F8"/>
    <w:rsid w:val="00760A29"/>
    <w:rsid w:val="007612FF"/>
    <w:rsid w:val="00762D35"/>
    <w:rsid w:val="00763A14"/>
    <w:rsid w:val="007645F7"/>
    <w:rsid w:val="00764649"/>
    <w:rsid w:val="00764D61"/>
    <w:rsid w:val="00764F2C"/>
    <w:rsid w:val="00764FF4"/>
    <w:rsid w:val="00766276"/>
    <w:rsid w:val="00766A18"/>
    <w:rsid w:val="00770169"/>
    <w:rsid w:val="00770DCD"/>
    <w:rsid w:val="00771484"/>
    <w:rsid w:val="00771C6B"/>
    <w:rsid w:val="00772197"/>
    <w:rsid w:val="00772A6E"/>
    <w:rsid w:val="007741B5"/>
    <w:rsid w:val="00774260"/>
    <w:rsid w:val="0077447B"/>
    <w:rsid w:val="007758F3"/>
    <w:rsid w:val="00776BDA"/>
    <w:rsid w:val="00780BC3"/>
    <w:rsid w:val="00781086"/>
    <w:rsid w:val="00781803"/>
    <w:rsid w:val="00782D1F"/>
    <w:rsid w:val="007830C6"/>
    <w:rsid w:val="00783A5E"/>
    <w:rsid w:val="00783A71"/>
    <w:rsid w:val="0078480E"/>
    <w:rsid w:val="00784A3E"/>
    <w:rsid w:val="00786860"/>
    <w:rsid w:val="00786E9D"/>
    <w:rsid w:val="007911AC"/>
    <w:rsid w:val="007912F3"/>
    <w:rsid w:val="00791414"/>
    <w:rsid w:val="00792376"/>
    <w:rsid w:val="00792D6A"/>
    <w:rsid w:val="00793196"/>
    <w:rsid w:val="007931F1"/>
    <w:rsid w:val="00793D39"/>
    <w:rsid w:val="00793ECF"/>
    <w:rsid w:val="007944D7"/>
    <w:rsid w:val="00794BD0"/>
    <w:rsid w:val="007956E9"/>
    <w:rsid w:val="007957C2"/>
    <w:rsid w:val="0079594D"/>
    <w:rsid w:val="00796523"/>
    <w:rsid w:val="007967BE"/>
    <w:rsid w:val="00796C51"/>
    <w:rsid w:val="00796F64"/>
    <w:rsid w:val="007975D5"/>
    <w:rsid w:val="00797BAC"/>
    <w:rsid w:val="00797EE9"/>
    <w:rsid w:val="00797F0B"/>
    <w:rsid w:val="007A0033"/>
    <w:rsid w:val="007A01C0"/>
    <w:rsid w:val="007A05D3"/>
    <w:rsid w:val="007A0976"/>
    <w:rsid w:val="007A125E"/>
    <w:rsid w:val="007A1C2E"/>
    <w:rsid w:val="007A1DAA"/>
    <w:rsid w:val="007A2C22"/>
    <w:rsid w:val="007A3061"/>
    <w:rsid w:val="007A30F1"/>
    <w:rsid w:val="007A3816"/>
    <w:rsid w:val="007A57B7"/>
    <w:rsid w:val="007A5A0F"/>
    <w:rsid w:val="007A679D"/>
    <w:rsid w:val="007A67DB"/>
    <w:rsid w:val="007A6D78"/>
    <w:rsid w:val="007A7095"/>
    <w:rsid w:val="007A7129"/>
    <w:rsid w:val="007B0DC7"/>
    <w:rsid w:val="007B15EA"/>
    <w:rsid w:val="007B1A70"/>
    <w:rsid w:val="007B223D"/>
    <w:rsid w:val="007B24A1"/>
    <w:rsid w:val="007B30A4"/>
    <w:rsid w:val="007B36FA"/>
    <w:rsid w:val="007B3A45"/>
    <w:rsid w:val="007B412D"/>
    <w:rsid w:val="007B4736"/>
    <w:rsid w:val="007B6024"/>
    <w:rsid w:val="007B63B0"/>
    <w:rsid w:val="007B7417"/>
    <w:rsid w:val="007B76C1"/>
    <w:rsid w:val="007C0614"/>
    <w:rsid w:val="007C0A7E"/>
    <w:rsid w:val="007C0A8F"/>
    <w:rsid w:val="007C0C4E"/>
    <w:rsid w:val="007C1129"/>
    <w:rsid w:val="007C2FB8"/>
    <w:rsid w:val="007C2FD1"/>
    <w:rsid w:val="007C43DB"/>
    <w:rsid w:val="007C54CF"/>
    <w:rsid w:val="007C5737"/>
    <w:rsid w:val="007C586D"/>
    <w:rsid w:val="007C65D9"/>
    <w:rsid w:val="007C6A07"/>
    <w:rsid w:val="007C7FD8"/>
    <w:rsid w:val="007D03E3"/>
    <w:rsid w:val="007D0F85"/>
    <w:rsid w:val="007D118C"/>
    <w:rsid w:val="007D133E"/>
    <w:rsid w:val="007D2F51"/>
    <w:rsid w:val="007D33B5"/>
    <w:rsid w:val="007D3C5F"/>
    <w:rsid w:val="007D3F98"/>
    <w:rsid w:val="007D45A7"/>
    <w:rsid w:val="007D48CB"/>
    <w:rsid w:val="007D4DAD"/>
    <w:rsid w:val="007D6155"/>
    <w:rsid w:val="007D65A4"/>
    <w:rsid w:val="007D699A"/>
    <w:rsid w:val="007D6ACB"/>
    <w:rsid w:val="007D71A0"/>
    <w:rsid w:val="007D7DBD"/>
    <w:rsid w:val="007E032C"/>
    <w:rsid w:val="007E0444"/>
    <w:rsid w:val="007E0FB2"/>
    <w:rsid w:val="007E1E3A"/>
    <w:rsid w:val="007E3565"/>
    <w:rsid w:val="007E370F"/>
    <w:rsid w:val="007E4087"/>
    <w:rsid w:val="007E5201"/>
    <w:rsid w:val="007E5ED2"/>
    <w:rsid w:val="007E71CE"/>
    <w:rsid w:val="007E7480"/>
    <w:rsid w:val="007E7B5A"/>
    <w:rsid w:val="007E7BA2"/>
    <w:rsid w:val="007E7EE6"/>
    <w:rsid w:val="007F07EB"/>
    <w:rsid w:val="007F1634"/>
    <w:rsid w:val="007F27F2"/>
    <w:rsid w:val="007F4359"/>
    <w:rsid w:val="007F4CF2"/>
    <w:rsid w:val="007F4E15"/>
    <w:rsid w:val="007F4F6F"/>
    <w:rsid w:val="007F59BF"/>
    <w:rsid w:val="007F604F"/>
    <w:rsid w:val="007F66D2"/>
    <w:rsid w:val="007F6B6E"/>
    <w:rsid w:val="007F7883"/>
    <w:rsid w:val="00800129"/>
    <w:rsid w:val="00801193"/>
    <w:rsid w:val="00801A19"/>
    <w:rsid w:val="00801A5A"/>
    <w:rsid w:val="00801A78"/>
    <w:rsid w:val="00801B2A"/>
    <w:rsid w:val="00801F02"/>
    <w:rsid w:val="008021F3"/>
    <w:rsid w:val="00802659"/>
    <w:rsid w:val="0080358D"/>
    <w:rsid w:val="00803BEC"/>
    <w:rsid w:val="00805CBD"/>
    <w:rsid w:val="00806EDB"/>
    <w:rsid w:val="0081004F"/>
    <w:rsid w:val="00810206"/>
    <w:rsid w:val="008107FF"/>
    <w:rsid w:val="008108C3"/>
    <w:rsid w:val="00810951"/>
    <w:rsid w:val="00810D3E"/>
    <w:rsid w:val="00810E15"/>
    <w:rsid w:val="008116BB"/>
    <w:rsid w:val="00811DF1"/>
    <w:rsid w:val="00812097"/>
    <w:rsid w:val="00812742"/>
    <w:rsid w:val="00812799"/>
    <w:rsid w:val="0081433B"/>
    <w:rsid w:val="00815992"/>
    <w:rsid w:val="008159EA"/>
    <w:rsid w:val="00815AA0"/>
    <w:rsid w:val="00815D21"/>
    <w:rsid w:val="008164CB"/>
    <w:rsid w:val="00817394"/>
    <w:rsid w:val="008177D6"/>
    <w:rsid w:val="00817A64"/>
    <w:rsid w:val="00821023"/>
    <w:rsid w:val="00821E9D"/>
    <w:rsid w:val="0082263C"/>
    <w:rsid w:val="008231A6"/>
    <w:rsid w:val="008241F0"/>
    <w:rsid w:val="00824D22"/>
    <w:rsid w:val="0082526B"/>
    <w:rsid w:val="008255E3"/>
    <w:rsid w:val="008260F7"/>
    <w:rsid w:val="00826CD4"/>
    <w:rsid w:val="00826E1E"/>
    <w:rsid w:val="00827BBB"/>
    <w:rsid w:val="00827E63"/>
    <w:rsid w:val="00830B5A"/>
    <w:rsid w:val="00830C4D"/>
    <w:rsid w:val="008328BD"/>
    <w:rsid w:val="00832E15"/>
    <w:rsid w:val="008332E5"/>
    <w:rsid w:val="008333F4"/>
    <w:rsid w:val="008339EC"/>
    <w:rsid w:val="008343C9"/>
    <w:rsid w:val="00834A99"/>
    <w:rsid w:val="00834F4D"/>
    <w:rsid w:val="00835D26"/>
    <w:rsid w:val="008361F5"/>
    <w:rsid w:val="00836395"/>
    <w:rsid w:val="0083780F"/>
    <w:rsid w:val="00837956"/>
    <w:rsid w:val="00840497"/>
    <w:rsid w:val="0084192B"/>
    <w:rsid w:val="00842443"/>
    <w:rsid w:val="008427F0"/>
    <w:rsid w:val="00842D70"/>
    <w:rsid w:val="0084305C"/>
    <w:rsid w:val="008432BF"/>
    <w:rsid w:val="008439E4"/>
    <w:rsid w:val="00843E64"/>
    <w:rsid w:val="00845706"/>
    <w:rsid w:val="0084586A"/>
    <w:rsid w:val="00845CE0"/>
    <w:rsid w:val="008464EA"/>
    <w:rsid w:val="00846786"/>
    <w:rsid w:val="00846A3F"/>
    <w:rsid w:val="00847527"/>
    <w:rsid w:val="008475BA"/>
    <w:rsid w:val="00850E73"/>
    <w:rsid w:val="008513D8"/>
    <w:rsid w:val="00851BEE"/>
    <w:rsid w:val="00851F20"/>
    <w:rsid w:val="008528BC"/>
    <w:rsid w:val="00852B70"/>
    <w:rsid w:val="00852CEC"/>
    <w:rsid w:val="00852D35"/>
    <w:rsid w:val="0085381A"/>
    <w:rsid w:val="0085604B"/>
    <w:rsid w:val="008560DA"/>
    <w:rsid w:val="008571A7"/>
    <w:rsid w:val="008609B2"/>
    <w:rsid w:val="008618EB"/>
    <w:rsid w:val="00861A95"/>
    <w:rsid w:val="0086220F"/>
    <w:rsid w:val="008643B6"/>
    <w:rsid w:val="008646A9"/>
    <w:rsid w:val="0086564E"/>
    <w:rsid w:val="00867326"/>
    <w:rsid w:val="00867893"/>
    <w:rsid w:val="00867DFF"/>
    <w:rsid w:val="00867FF2"/>
    <w:rsid w:val="0087040D"/>
    <w:rsid w:val="0087093E"/>
    <w:rsid w:val="00870C1F"/>
    <w:rsid w:val="00871136"/>
    <w:rsid w:val="0087240C"/>
    <w:rsid w:val="00872FC7"/>
    <w:rsid w:val="0087340A"/>
    <w:rsid w:val="00873E6E"/>
    <w:rsid w:val="00874C8C"/>
    <w:rsid w:val="00874CDE"/>
    <w:rsid w:val="00874EC2"/>
    <w:rsid w:val="0087513F"/>
    <w:rsid w:val="00877BAC"/>
    <w:rsid w:val="00880FE6"/>
    <w:rsid w:val="00881119"/>
    <w:rsid w:val="0088119D"/>
    <w:rsid w:val="0088133A"/>
    <w:rsid w:val="008813E0"/>
    <w:rsid w:val="00881596"/>
    <w:rsid w:val="00881828"/>
    <w:rsid w:val="00881D31"/>
    <w:rsid w:val="0088255A"/>
    <w:rsid w:val="008830F8"/>
    <w:rsid w:val="00884095"/>
    <w:rsid w:val="008846C1"/>
    <w:rsid w:val="00885AF6"/>
    <w:rsid w:val="00887686"/>
    <w:rsid w:val="00887B49"/>
    <w:rsid w:val="008915F5"/>
    <w:rsid w:val="00891B95"/>
    <w:rsid w:val="0089227C"/>
    <w:rsid w:val="00892772"/>
    <w:rsid w:val="00892D21"/>
    <w:rsid w:val="00895A20"/>
    <w:rsid w:val="00896624"/>
    <w:rsid w:val="00896B3F"/>
    <w:rsid w:val="00896DA5"/>
    <w:rsid w:val="00896F0D"/>
    <w:rsid w:val="0089778F"/>
    <w:rsid w:val="00897A12"/>
    <w:rsid w:val="00897B05"/>
    <w:rsid w:val="008A003C"/>
    <w:rsid w:val="008A026E"/>
    <w:rsid w:val="008A0F48"/>
    <w:rsid w:val="008A21EC"/>
    <w:rsid w:val="008A2627"/>
    <w:rsid w:val="008A3321"/>
    <w:rsid w:val="008A3A14"/>
    <w:rsid w:val="008A40BE"/>
    <w:rsid w:val="008A4300"/>
    <w:rsid w:val="008A485D"/>
    <w:rsid w:val="008A4CB7"/>
    <w:rsid w:val="008A59B3"/>
    <w:rsid w:val="008A6083"/>
    <w:rsid w:val="008A6401"/>
    <w:rsid w:val="008A663D"/>
    <w:rsid w:val="008A7073"/>
    <w:rsid w:val="008A7736"/>
    <w:rsid w:val="008A7CAB"/>
    <w:rsid w:val="008B0121"/>
    <w:rsid w:val="008B0365"/>
    <w:rsid w:val="008B0E08"/>
    <w:rsid w:val="008B17A4"/>
    <w:rsid w:val="008B3507"/>
    <w:rsid w:val="008B35DF"/>
    <w:rsid w:val="008B3B7B"/>
    <w:rsid w:val="008B533A"/>
    <w:rsid w:val="008B639B"/>
    <w:rsid w:val="008B6755"/>
    <w:rsid w:val="008B7079"/>
    <w:rsid w:val="008C0CF8"/>
    <w:rsid w:val="008C221F"/>
    <w:rsid w:val="008C28CD"/>
    <w:rsid w:val="008C2FF1"/>
    <w:rsid w:val="008C3282"/>
    <w:rsid w:val="008C3316"/>
    <w:rsid w:val="008C460A"/>
    <w:rsid w:val="008C513A"/>
    <w:rsid w:val="008C5979"/>
    <w:rsid w:val="008C677F"/>
    <w:rsid w:val="008C743B"/>
    <w:rsid w:val="008C766D"/>
    <w:rsid w:val="008C787F"/>
    <w:rsid w:val="008D0003"/>
    <w:rsid w:val="008D13EF"/>
    <w:rsid w:val="008D1AC5"/>
    <w:rsid w:val="008D2F53"/>
    <w:rsid w:val="008D34A8"/>
    <w:rsid w:val="008D4009"/>
    <w:rsid w:val="008D4372"/>
    <w:rsid w:val="008D525C"/>
    <w:rsid w:val="008D5663"/>
    <w:rsid w:val="008D5749"/>
    <w:rsid w:val="008D63A2"/>
    <w:rsid w:val="008D662F"/>
    <w:rsid w:val="008D6781"/>
    <w:rsid w:val="008D71AF"/>
    <w:rsid w:val="008D7EC7"/>
    <w:rsid w:val="008E01E1"/>
    <w:rsid w:val="008E06A4"/>
    <w:rsid w:val="008E18F8"/>
    <w:rsid w:val="008E1A97"/>
    <w:rsid w:val="008E1BBA"/>
    <w:rsid w:val="008E1DFA"/>
    <w:rsid w:val="008E1EBC"/>
    <w:rsid w:val="008E246D"/>
    <w:rsid w:val="008E3756"/>
    <w:rsid w:val="008E4714"/>
    <w:rsid w:val="008E47EE"/>
    <w:rsid w:val="008E4D83"/>
    <w:rsid w:val="008E54D1"/>
    <w:rsid w:val="008E6192"/>
    <w:rsid w:val="008E6A1B"/>
    <w:rsid w:val="008E6E41"/>
    <w:rsid w:val="008E729F"/>
    <w:rsid w:val="008E7838"/>
    <w:rsid w:val="008F1474"/>
    <w:rsid w:val="008F17A2"/>
    <w:rsid w:val="008F192B"/>
    <w:rsid w:val="008F1934"/>
    <w:rsid w:val="008F2ADA"/>
    <w:rsid w:val="008F3B52"/>
    <w:rsid w:val="008F44C9"/>
    <w:rsid w:val="008F4BD3"/>
    <w:rsid w:val="008F5D5E"/>
    <w:rsid w:val="008F5E08"/>
    <w:rsid w:val="008F6003"/>
    <w:rsid w:val="008F6753"/>
    <w:rsid w:val="008F6769"/>
    <w:rsid w:val="008F72D3"/>
    <w:rsid w:val="008F7849"/>
    <w:rsid w:val="008F7C6C"/>
    <w:rsid w:val="00900FF9"/>
    <w:rsid w:val="00904BF6"/>
    <w:rsid w:val="0090522C"/>
    <w:rsid w:val="009066B2"/>
    <w:rsid w:val="009077C7"/>
    <w:rsid w:val="00907C60"/>
    <w:rsid w:val="00910148"/>
    <w:rsid w:val="00910465"/>
    <w:rsid w:val="00910C23"/>
    <w:rsid w:val="00911146"/>
    <w:rsid w:val="009117F9"/>
    <w:rsid w:val="00911AC0"/>
    <w:rsid w:val="00912B7F"/>
    <w:rsid w:val="00913175"/>
    <w:rsid w:val="009138B6"/>
    <w:rsid w:val="00913A42"/>
    <w:rsid w:val="00913FDB"/>
    <w:rsid w:val="00915488"/>
    <w:rsid w:val="00915ECA"/>
    <w:rsid w:val="0091711A"/>
    <w:rsid w:val="00917AE1"/>
    <w:rsid w:val="00920CD0"/>
    <w:rsid w:val="00920F40"/>
    <w:rsid w:val="009212DB"/>
    <w:rsid w:val="00922B20"/>
    <w:rsid w:val="0092396E"/>
    <w:rsid w:val="009250D2"/>
    <w:rsid w:val="009252BE"/>
    <w:rsid w:val="0092539E"/>
    <w:rsid w:val="009259B7"/>
    <w:rsid w:val="0092711A"/>
    <w:rsid w:val="009271AA"/>
    <w:rsid w:val="009276DD"/>
    <w:rsid w:val="00933416"/>
    <w:rsid w:val="00933971"/>
    <w:rsid w:val="00933BBD"/>
    <w:rsid w:val="009357BC"/>
    <w:rsid w:val="009358E2"/>
    <w:rsid w:val="00935AF3"/>
    <w:rsid w:val="00935BE9"/>
    <w:rsid w:val="00935FE6"/>
    <w:rsid w:val="009370B3"/>
    <w:rsid w:val="009372C5"/>
    <w:rsid w:val="00937F61"/>
    <w:rsid w:val="009405EA"/>
    <w:rsid w:val="00940E51"/>
    <w:rsid w:val="00940EA0"/>
    <w:rsid w:val="009428CE"/>
    <w:rsid w:val="009431ED"/>
    <w:rsid w:val="00943815"/>
    <w:rsid w:val="00943DE2"/>
    <w:rsid w:val="00945E86"/>
    <w:rsid w:val="00945FAA"/>
    <w:rsid w:val="00946492"/>
    <w:rsid w:val="0094683B"/>
    <w:rsid w:val="009469D5"/>
    <w:rsid w:val="00946D13"/>
    <w:rsid w:val="009471B7"/>
    <w:rsid w:val="00947565"/>
    <w:rsid w:val="00947FDF"/>
    <w:rsid w:val="00950E9E"/>
    <w:rsid w:val="0095188B"/>
    <w:rsid w:val="00951F73"/>
    <w:rsid w:val="00952585"/>
    <w:rsid w:val="0095277B"/>
    <w:rsid w:val="00952C33"/>
    <w:rsid w:val="00954129"/>
    <w:rsid w:val="00954270"/>
    <w:rsid w:val="00954FC0"/>
    <w:rsid w:val="009557F2"/>
    <w:rsid w:val="00956A45"/>
    <w:rsid w:val="00957509"/>
    <w:rsid w:val="009575EE"/>
    <w:rsid w:val="00957746"/>
    <w:rsid w:val="00957906"/>
    <w:rsid w:val="00957FBF"/>
    <w:rsid w:val="00960F36"/>
    <w:rsid w:val="00960F54"/>
    <w:rsid w:val="009624FA"/>
    <w:rsid w:val="0096319B"/>
    <w:rsid w:val="009638CF"/>
    <w:rsid w:val="00963AFE"/>
    <w:rsid w:val="00965051"/>
    <w:rsid w:val="009655DD"/>
    <w:rsid w:val="00965B99"/>
    <w:rsid w:val="00965B9A"/>
    <w:rsid w:val="00966753"/>
    <w:rsid w:val="00966D77"/>
    <w:rsid w:val="00967072"/>
    <w:rsid w:val="009675D5"/>
    <w:rsid w:val="009700D9"/>
    <w:rsid w:val="0097011E"/>
    <w:rsid w:val="009727DC"/>
    <w:rsid w:val="00972BE3"/>
    <w:rsid w:val="00973636"/>
    <w:rsid w:val="0097383A"/>
    <w:rsid w:val="009743FB"/>
    <w:rsid w:val="00975502"/>
    <w:rsid w:val="00975732"/>
    <w:rsid w:val="0097590C"/>
    <w:rsid w:val="0097592D"/>
    <w:rsid w:val="00976605"/>
    <w:rsid w:val="00977106"/>
    <w:rsid w:val="00981BC8"/>
    <w:rsid w:val="00981C37"/>
    <w:rsid w:val="00982806"/>
    <w:rsid w:val="00982C62"/>
    <w:rsid w:val="0098456E"/>
    <w:rsid w:val="00984998"/>
    <w:rsid w:val="009903F5"/>
    <w:rsid w:val="009907C6"/>
    <w:rsid w:val="00990D68"/>
    <w:rsid w:val="00990EBC"/>
    <w:rsid w:val="009912CE"/>
    <w:rsid w:val="00991D40"/>
    <w:rsid w:val="00991ED3"/>
    <w:rsid w:val="0099207C"/>
    <w:rsid w:val="00992684"/>
    <w:rsid w:val="00993377"/>
    <w:rsid w:val="009936AC"/>
    <w:rsid w:val="00994786"/>
    <w:rsid w:val="009950FD"/>
    <w:rsid w:val="009A031B"/>
    <w:rsid w:val="009A03F0"/>
    <w:rsid w:val="009A2548"/>
    <w:rsid w:val="009A4354"/>
    <w:rsid w:val="009A4547"/>
    <w:rsid w:val="009A4A16"/>
    <w:rsid w:val="009A513B"/>
    <w:rsid w:val="009A5171"/>
    <w:rsid w:val="009A64FD"/>
    <w:rsid w:val="009A669D"/>
    <w:rsid w:val="009A6A97"/>
    <w:rsid w:val="009A78B8"/>
    <w:rsid w:val="009B0459"/>
    <w:rsid w:val="009B0765"/>
    <w:rsid w:val="009B13A4"/>
    <w:rsid w:val="009B162A"/>
    <w:rsid w:val="009B1E9E"/>
    <w:rsid w:val="009B1EE0"/>
    <w:rsid w:val="009B23E7"/>
    <w:rsid w:val="009B2544"/>
    <w:rsid w:val="009B28EF"/>
    <w:rsid w:val="009B4765"/>
    <w:rsid w:val="009B4EC3"/>
    <w:rsid w:val="009B509C"/>
    <w:rsid w:val="009B5378"/>
    <w:rsid w:val="009B53CC"/>
    <w:rsid w:val="009B5E98"/>
    <w:rsid w:val="009B72C0"/>
    <w:rsid w:val="009B7C9D"/>
    <w:rsid w:val="009B7E9C"/>
    <w:rsid w:val="009C0AA6"/>
    <w:rsid w:val="009C10F9"/>
    <w:rsid w:val="009C11B9"/>
    <w:rsid w:val="009C26C6"/>
    <w:rsid w:val="009C4804"/>
    <w:rsid w:val="009C71AD"/>
    <w:rsid w:val="009C75C2"/>
    <w:rsid w:val="009C7B4E"/>
    <w:rsid w:val="009C7DCD"/>
    <w:rsid w:val="009D04A6"/>
    <w:rsid w:val="009D08F8"/>
    <w:rsid w:val="009D094D"/>
    <w:rsid w:val="009D15CF"/>
    <w:rsid w:val="009D15F9"/>
    <w:rsid w:val="009D1D46"/>
    <w:rsid w:val="009D1EF4"/>
    <w:rsid w:val="009D2691"/>
    <w:rsid w:val="009D2863"/>
    <w:rsid w:val="009D30B3"/>
    <w:rsid w:val="009D38BF"/>
    <w:rsid w:val="009D3982"/>
    <w:rsid w:val="009D45A9"/>
    <w:rsid w:val="009D4B21"/>
    <w:rsid w:val="009D5E05"/>
    <w:rsid w:val="009D687C"/>
    <w:rsid w:val="009D6C81"/>
    <w:rsid w:val="009D6F50"/>
    <w:rsid w:val="009D7313"/>
    <w:rsid w:val="009D74D0"/>
    <w:rsid w:val="009D7A81"/>
    <w:rsid w:val="009E26A5"/>
    <w:rsid w:val="009E289B"/>
    <w:rsid w:val="009E2BF3"/>
    <w:rsid w:val="009E31C2"/>
    <w:rsid w:val="009E32B5"/>
    <w:rsid w:val="009E356D"/>
    <w:rsid w:val="009E498E"/>
    <w:rsid w:val="009E4A16"/>
    <w:rsid w:val="009E549B"/>
    <w:rsid w:val="009E59F8"/>
    <w:rsid w:val="009E60EB"/>
    <w:rsid w:val="009E68EF"/>
    <w:rsid w:val="009E6951"/>
    <w:rsid w:val="009E7137"/>
    <w:rsid w:val="009F27D8"/>
    <w:rsid w:val="009F2A71"/>
    <w:rsid w:val="009F3643"/>
    <w:rsid w:val="009F3DA5"/>
    <w:rsid w:val="009F4AA2"/>
    <w:rsid w:val="009F5A2C"/>
    <w:rsid w:val="009F6162"/>
    <w:rsid w:val="009F721A"/>
    <w:rsid w:val="00A004D3"/>
    <w:rsid w:val="00A01010"/>
    <w:rsid w:val="00A0235D"/>
    <w:rsid w:val="00A0308D"/>
    <w:rsid w:val="00A0324A"/>
    <w:rsid w:val="00A0351F"/>
    <w:rsid w:val="00A040B7"/>
    <w:rsid w:val="00A04B9D"/>
    <w:rsid w:val="00A052C6"/>
    <w:rsid w:val="00A0560E"/>
    <w:rsid w:val="00A063B1"/>
    <w:rsid w:val="00A06ECD"/>
    <w:rsid w:val="00A075D0"/>
    <w:rsid w:val="00A10596"/>
    <w:rsid w:val="00A10893"/>
    <w:rsid w:val="00A12728"/>
    <w:rsid w:val="00A1298D"/>
    <w:rsid w:val="00A1299E"/>
    <w:rsid w:val="00A1337F"/>
    <w:rsid w:val="00A13C33"/>
    <w:rsid w:val="00A146FB"/>
    <w:rsid w:val="00A14726"/>
    <w:rsid w:val="00A14BD7"/>
    <w:rsid w:val="00A151EB"/>
    <w:rsid w:val="00A15276"/>
    <w:rsid w:val="00A153FB"/>
    <w:rsid w:val="00A1569F"/>
    <w:rsid w:val="00A166C2"/>
    <w:rsid w:val="00A17C19"/>
    <w:rsid w:val="00A21013"/>
    <w:rsid w:val="00A22823"/>
    <w:rsid w:val="00A24390"/>
    <w:rsid w:val="00A266FE"/>
    <w:rsid w:val="00A2687E"/>
    <w:rsid w:val="00A26FC1"/>
    <w:rsid w:val="00A273FF"/>
    <w:rsid w:val="00A27872"/>
    <w:rsid w:val="00A303BA"/>
    <w:rsid w:val="00A31F42"/>
    <w:rsid w:val="00A32E9F"/>
    <w:rsid w:val="00A347B1"/>
    <w:rsid w:val="00A34DCE"/>
    <w:rsid w:val="00A351AB"/>
    <w:rsid w:val="00A35802"/>
    <w:rsid w:val="00A35E88"/>
    <w:rsid w:val="00A3690A"/>
    <w:rsid w:val="00A36F89"/>
    <w:rsid w:val="00A3788B"/>
    <w:rsid w:val="00A37C93"/>
    <w:rsid w:val="00A4006F"/>
    <w:rsid w:val="00A40B3A"/>
    <w:rsid w:val="00A41681"/>
    <w:rsid w:val="00A43F6A"/>
    <w:rsid w:val="00A443B5"/>
    <w:rsid w:val="00A454D3"/>
    <w:rsid w:val="00A45801"/>
    <w:rsid w:val="00A45B8A"/>
    <w:rsid w:val="00A46A2D"/>
    <w:rsid w:val="00A478AC"/>
    <w:rsid w:val="00A5181D"/>
    <w:rsid w:val="00A51847"/>
    <w:rsid w:val="00A51A5F"/>
    <w:rsid w:val="00A52ACA"/>
    <w:rsid w:val="00A54406"/>
    <w:rsid w:val="00A551AA"/>
    <w:rsid w:val="00A5579E"/>
    <w:rsid w:val="00A56513"/>
    <w:rsid w:val="00A57AEC"/>
    <w:rsid w:val="00A60BBD"/>
    <w:rsid w:val="00A61BBE"/>
    <w:rsid w:val="00A61FA2"/>
    <w:rsid w:val="00A6283D"/>
    <w:rsid w:val="00A631D1"/>
    <w:rsid w:val="00A640C8"/>
    <w:rsid w:val="00A650A2"/>
    <w:rsid w:val="00A65515"/>
    <w:rsid w:val="00A659E3"/>
    <w:rsid w:val="00A65E70"/>
    <w:rsid w:val="00A666C1"/>
    <w:rsid w:val="00A66AE5"/>
    <w:rsid w:val="00A673D4"/>
    <w:rsid w:val="00A67529"/>
    <w:rsid w:val="00A7083F"/>
    <w:rsid w:val="00A71896"/>
    <w:rsid w:val="00A71D67"/>
    <w:rsid w:val="00A73420"/>
    <w:rsid w:val="00A73605"/>
    <w:rsid w:val="00A73D99"/>
    <w:rsid w:val="00A7453A"/>
    <w:rsid w:val="00A749CE"/>
    <w:rsid w:val="00A755D4"/>
    <w:rsid w:val="00A75B27"/>
    <w:rsid w:val="00A76150"/>
    <w:rsid w:val="00A7685E"/>
    <w:rsid w:val="00A77DDA"/>
    <w:rsid w:val="00A80BD5"/>
    <w:rsid w:val="00A80CC4"/>
    <w:rsid w:val="00A80CFC"/>
    <w:rsid w:val="00A81497"/>
    <w:rsid w:val="00A815A9"/>
    <w:rsid w:val="00A81BA6"/>
    <w:rsid w:val="00A8344F"/>
    <w:rsid w:val="00A83D4B"/>
    <w:rsid w:val="00A853C2"/>
    <w:rsid w:val="00A854C7"/>
    <w:rsid w:val="00A856A4"/>
    <w:rsid w:val="00A859BF"/>
    <w:rsid w:val="00A8616D"/>
    <w:rsid w:val="00A86281"/>
    <w:rsid w:val="00A9007D"/>
    <w:rsid w:val="00A91440"/>
    <w:rsid w:val="00A92931"/>
    <w:rsid w:val="00A92B45"/>
    <w:rsid w:val="00A93353"/>
    <w:rsid w:val="00A933BE"/>
    <w:rsid w:val="00A9445D"/>
    <w:rsid w:val="00A94500"/>
    <w:rsid w:val="00A946B2"/>
    <w:rsid w:val="00A949D6"/>
    <w:rsid w:val="00A94E1E"/>
    <w:rsid w:val="00A95081"/>
    <w:rsid w:val="00A95ACA"/>
    <w:rsid w:val="00A96958"/>
    <w:rsid w:val="00A9726D"/>
    <w:rsid w:val="00AA02AB"/>
    <w:rsid w:val="00AA09D6"/>
    <w:rsid w:val="00AA0E5F"/>
    <w:rsid w:val="00AA12D8"/>
    <w:rsid w:val="00AA1B18"/>
    <w:rsid w:val="00AA25B0"/>
    <w:rsid w:val="00AA2E3B"/>
    <w:rsid w:val="00AA376A"/>
    <w:rsid w:val="00AA3908"/>
    <w:rsid w:val="00AA396C"/>
    <w:rsid w:val="00AA3DF7"/>
    <w:rsid w:val="00AA46EE"/>
    <w:rsid w:val="00AA501A"/>
    <w:rsid w:val="00AA5727"/>
    <w:rsid w:val="00AA5F72"/>
    <w:rsid w:val="00AA6547"/>
    <w:rsid w:val="00AA687C"/>
    <w:rsid w:val="00AA6AE1"/>
    <w:rsid w:val="00AA7435"/>
    <w:rsid w:val="00AA777C"/>
    <w:rsid w:val="00AA7BF7"/>
    <w:rsid w:val="00AB10F5"/>
    <w:rsid w:val="00AB16E0"/>
    <w:rsid w:val="00AB1795"/>
    <w:rsid w:val="00AB1F6E"/>
    <w:rsid w:val="00AB2B3F"/>
    <w:rsid w:val="00AB2FF6"/>
    <w:rsid w:val="00AB3B18"/>
    <w:rsid w:val="00AB4A74"/>
    <w:rsid w:val="00AB4A95"/>
    <w:rsid w:val="00AB650D"/>
    <w:rsid w:val="00AB6FBD"/>
    <w:rsid w:val="00AB7389"/>
    <w:rsid w:val="00AB73E7"/>
    <w:rsid w:val="00AC101A"/>
    <w:rsid w:val="00AC2719"/>
    <w:rsid w:val="00AC2D47"/>
    <w:rsid w:val="00AC30A4"/>
    <w:rsid w:val="00AC33BF"/>
    <w:rsid w:val="00AC40AE"/>
    <w:rsid w:val="00AC445C"/>
    <w:rsid w:val="00AC6792"/>
    <w:rsid w:val="00AC6AAE"/>
    <w:rsid w:val="00AC6E23"/>
    <w:rsid w:val="00AC6E8D"/>
    <w:rsid w:val="00AC7568"/>
    <w:rsid w:val="00AC75E6"/>
    <w:rsid w:val="00AC76DE"/>
    <w:rsid w:val="00AC7913"/>
    <w:rsid w:val="00AD2046"/>
    <w:rsid w:val="00AD235B"/>
    <w:rsid w:val="00AD2E62"/>
    <w:rsid w:val="00AD3898"/>
    <w:rsid w:val="00AD3F53"/>
    <w:rsid w:val="00AD49D1"/>
    <w:rsid w:val="00AD5481"/>
    <w:rsid w:val="00AD65EE"/>
    <w:rsid w:val="00AD6EE7"/>
    <w:rsid w:val="00AD7EC4"/>
    <w:rsid w:val="00AE0938"/>
    <w:rsid w:val="00AE2AA9"/>
    <w:rsid w:val="00AE30B4"/>
    <w:rsid w:val="00AE3FEA"/>
    <w:rsid w:val="00AE4D59"/>
    <w:rsid w:val="00AE64A8"/>
    <w:rsid w:val="00AE6529"/>
    <w:rsid w:val="00AE6561"/>
    <w:rsid w:val="00AE7E97"/>
    <w:rsid w:val="00AF03CF"/>
    <w:rsid w:val="00AF0723"/>
    <w:rsid w:val="00AF096F"/>
    <w:rsid w:val="00AF0D84"/>
    <w:rsid w:val="00AF0E51"/>
    <w:rsid w:val="00AF0E7D"/>
    <w:rsid w:val="00AF177D"/>
    <w:rsid w:val="00AF1B6D"/>
    <w:rsid w:val="00AF3A48"/>
    <w:rsid w:val="00AF45A5"/>
    <w:rsid w:val="00AF6383"/>
    <w:rsid w:val="00AF646E"/>
    <w:rsid w:val="00AF6BD6"/>
    <w:rsid w:val="00AF7B3C"/>
    <w:rsid w:val="00B0046E"/>
    <w:rsid w:val="00B00B04"/>
    <w:rsid w:val="00B01776"/>
    <w:rsid w:val="00B01B71"/>
    <w:rsid w:val="00B029FE"/>
    <w:rsid w:val="00B0321B"/>
    <w:rsid w:val="00B03A7F"/>
    <w:rsid w:val="00B03FD0"/>
    <w:rsid w:val="00B045C3"/>
    <w:rsid w:val="00B049DD"/>
    <w:rsid w:val="00B049E7"/>
    <w:rsid w:val="00B0502F"/>
    <w:rsid w:val="00B059F0"/>
    <w:rsid w:val="00B05FDF"/>
    <w:rsid w:val="00B0674E"/>
    <w:rsid w:val="00B07992"/>
    <w:rsid w:val="00B07A1B"/>
    <w:rsid w:val="00B1028A"/>
    <w:rsid w:val="00B1121D"/>
    <w:rsid w:val="00B11546"/>
    <w:rsid w:val="00B11BB7"/>
    <w:rsid w:val="00B127E0"/>
    <w:rsid w:val="00B12ABF"/>
    <w:rsid w:val="00B13672"/>
    <w:rsid w:val="00B13C10"/>
    <w:rsid w:val="00B13D16"/>
    <w:rsid w:val="00B1425D"/>
    <w:rsid w:val="00B146C3"/>
    <w:rsid w:val="00B1499A"/>
    <w:rsid w:val="00B14B4D"/>
    <w:rsid w:val="00B1573F"/>
    <w:rsid w:val="00B15EAC"/>
    <w:rsid w:val="00B16405"/>
    <w:rsid w:val="00B16E56"/>
    <w:rsid w:val="00B17D4F"/>
    <w:rsid w:val="00B20861"/>
    <w:rsid w:val="00B20904"/>
    <w:rsid w:val="00B21742"/>
    <w:rsid w:val="00B22627"/>
    <w:rsid w:val="00B24177"/>
    <w:rsid w:val="00B2488D"/>
    <w:rsid w:val="00B25117"/>
    <w:rsid w:val="00B2642B"/>
    <w:rsid w:val="00B270BC"/>
    <w:rsid w:val="00B304EA"/>
    <w:rsid w:val="00B30A14"/>
    <w:rsid w:val="00B3176C"/>
    <w:rsid w:val="00B319F4"/>
    <w:rsid w:val="00B31D69"/>
    <w:rsid w:val="00B326B1"/>
    <w:rsid w:val="00B33317"/>
    <w:rsid w:val="00B3357D"/>
    <w:rsid w:val="00B33657"/>
    <w:rsid w:val="00B33EAC"/>
    <w:rsid w:val="00B34614"/>
    <w:rsid w:val="00B34707"/>
    <w:rsid w:val="00B34A59"/>
    <w:rsid w:val="00B3542D"/>
    <w:rsid w:val="00B35B3C"/>
    <w:rsid w:val="00B36459"/>
    <w:rsid w:val="00B3724C"/>
    <w:rsid w:val="00B374E9"/>
    <w:rsid w:val="00B379DE"/>
    <w:rsid w:val="00B37BB0"/>
    <w:rsid w:val="00B37F66"/>
    <w:rsid w:val="00B4008E"/>
    <w:rsid w:val="00B402B8"/>
    <w:rsid w:val="00B404FD"/>
    <w:rsid w:val="00B40DF8"/>
    <w:rsid w:val="00B40FB2"/>
    <w:rsid w:val="00B41176"/>
    <w:rsid w:val="00B424F1"/>
    <w:rsid w:val="00B42A14"/>
    <w:rsid w:val="00B42F16"/>
    <w:rsid w:val="00B42F22"/>
    <w:rsid w:val="00B4317F"/>
    <w:rsid w:val="00B43469"/>
    <w:rsid w:val="00B45735"/>
    <w:rsid w:val="00B457C9"/>
    <w:rsid w:val="00B45AAF"/>
    <w:rsid w:val="00B460F2"/>
    <w:rsid w:val="00B47675"/>
    <w:rsid w:val="00B4779E"/>
    <w:rsid w:val="00B51644"/>
    <w:rsid w:val="00B5176A"/>
    <w:rsid w:val="00B51DE9"/>
    <w:rsid w:val="00B51E3F"/>
    <w:rsid w:val="00B52CC3"/>
    <w:rsid w:val="00B55B64"/>
    <w:rsid w:val="00B573D9"/>
    <w:rsid w:val="00B5787D"/>
    <w:rsid w:val="00B57C83"/>
    <w:rsid w:val="00B60076"/>
    <w:rsid w:val="00B60CB9"/>
    <w:rsid w:val="00B61E0D"/>
    <w:rsid w:val="00B62429"/>
    <w:rsid w:val="00B63243"/>
    <w:rsid w:val="00B63936"/>
    <w:rsid w:val="00B6474A"/>
    <w:rsid w:val="00B6600C"/>
    <w:rsid w:val="00B6662C"/>
    <w:rsid w:val="00B70484"/>
    <w:rsid w:val="00B711DE"/>
    <w:rsid w:val="00B71983"/>
    <w:rsid w:val="00B7199A"/>
    <w:rsid w:val="00B729F0"/>
    <w:rsid w:val="00B7361B"/>
    <w:rsid w:val="00B736A8"/>
    <w:rsid w:val="00B73C11"/>
    <w:rsid w:val="00B752E4"/>
    <w:rsid w:val="00B768B5"/>
    <w:rsid w:val="00B770FF"/>
    <w:rsid w:val="00B81213"/>
    <w:rsid w:val="00B8136B"/>
    <w:rsid w:val="00B82AAF"/>
    <w:rsid w:val="00B82B26"/>
    <w:rsid w:val="00B840C4"/>
    <w:rsid w:val="00B843D9"/>
    <w:rsid w:val="00B84452"/>
    <w:rsid w:val="00B84CCE"/>
    <w:rsid w:val="00B852F9"/>
    <w:rsid w:val="00B858D0"/>
    <w:rsid w:val="00B858EB"/>
    <w:rsid w:val="00B86C86"/>
    <w:rsid w:val="00B87372"/>
    <w:rsid w:val="00B90946"/>
    <w:rsid w:val="00B91788"/>
    <w:rsid w:val="00B91E43"/>
    <w:rsid w:val="00B9245E"/>
    <w:rsid w:val="00B92489"/>
    <w:rsid w:val="00B92F22"/>
    <w:rsid w:val="00B933F8"/>
    <w:rsid w:val="00B93513"/>
    <w:rsid w:val="00B93616"/>
    <w:rsid w:val="00B94A28"/>
    <w:rsid w:val="00B94D01"/>
    <w:rsid w:val="00B9576A"/>
    <w:rsid w:val="00B974E1"/>
    <w:rsid w:val="00B977A2"/>
    <w:rsid w:val="00B97E77"/>
    <w:rsid w:val="00BA0FE8"/>
    <w:rsid w:val="00BA10E7"/>
    <w:rsid w:val="00BA2CF0"/>
    <w:rsid w:val="00BA37C1"/>
    <w:rsid w:val="00BA4366"/>
    <w:rsid w:val="00BA5705"/>
    <w:rsid w:val="00BA5D6A"/>
    <w:rsid w:val="00BA6AD2"/>
    <w:rsid w:val="00BA7277"/>
    <w:rsid w:val="00BA7423"/>
    <w:rsid w:val="00BA7474"/>
    <w:rsid w:val="00BB1AC7"/>
    <w:rsid w:val="00BB2312"/>
    <w:rsid w:val="00BB280B"/>
    <w:rsid w:val="00BB28D9"/>
    <w:rsid w:val="00BB28E7"/>
    <w:rsid w:val="00BB2A91"/>
    <w:rsid w:val="00BB344A"/>
    <w:rsid w:val="00BB3486"/>
    <w:rsid w:val="00BB3EFE"/>
    <w:rsid w:val="00BB3F5B"/>
    <w:rsid w:val="00BB413D"/>
    <w:rsid w:val="00BB558E"/>
    <w:rsid w:val="00BB5687"/>
    <w:rsid w:val="00BB5CAA"/>
    <w:rsid w:val="00BB662E"/>
    <w:rsid w:val="00BC0CEA"/>
    <w:rsid w:val="00BC1206"/>
    <w:rsid w:val="00BC13F9"/>
    <w:rsid w:val="00BC16E1"/>
    <w:rsid w:val="00BC2058"/>
    <w:rsid w:val="00BC2512"/>
    <w:rsid w:val="00BC2C50"/>
    <w:rsid w:val="00BC3773"/>
    <w:rsid w:val="00BC4651"/>
    <w:rsid w:val="00BC5C89"/>
    <w:rsid w:val="00BC5D59"/>
    <w:rsid w:val="00BC7EEB"/>
    <w:rsid w:val="00BD00EE"/>
    <w:rsid w:val="00BD0438"/>
    <w:rsid w:val="00BD23E3"/>
    <w:rsid w:val="00BD2898"/>
    <w:rsid w:val="00BD2A4E"/>
    <w:rsid w:val="00BD35F1"/>
    <w:rsid w:val="00BD39BD"/>
    <w:rsid w:val="00BD4747"/>
    <w:rsid w:val="00BD4DB7"/>
    <w:rsid w:val="00BD6275"/>
    <w:rsid w:val="00BD6CD2"/>
    <w:rsid w:val="00BD6E45"/>
    <w:rsid w:val="00BD7561"/>
    <w:rsid w:val="00BD76C6"/>
    <w:rsid w:val="00BD7818"/>
    <w:rsid w:val="00BD7856"/>
    <w:rsid w:val="00BE065A"/>
    <w:rsid w:val="00BE2A4F"/>
    <w:rsid w:val="00BE3830"/>
    <w:rsid w:val="00BE3D6E"/>
    <w:rsid w:val="00BE4442"/>
    <w:rsid w:val="00BE44AF"/>
    <w:rsid w:val="00BE4E8F"/>
    <w:rsid w:val="00BE508F"/>
    <w:rsid w:val="00BE5434"/>
    <w:rsid w:val="00BE5605"/>
    <w:rsid w:val="00BE5842"/>
    <w:rsid w:val="00BE5B4E"/>
    <w:rsid w:val="00BE7D56"/>
    <w:rsid w:val="00BF081D"/>
    <w:rsid w:val="00BF1180"/>
    <w:rsid w:val="00BF30E0"/>
    <w:rsid w:val="00BF3244"/>
    <w:rsid w:val="00BF36F9"/>
    <w:rsid w:val="00BF43D4"/>
    <w:rsid w:val="00BF4E83"/>
    <w:rsid w:val="00BF4FC5"/>
    <w:rsid w:val="00BF59C0"/>
    <w:rsid w:val="00BF6518"/>
    <w:rsid w:val="00BF6AF3"/>
    <w:rsid w:val="00BF6BAC"/>
    <w:rsid w:val="00BF776E"/>
    <w:rsid w:val="00C008FC"/>
    <w:rsid w:val="00C00B8A"/>
    <w:rsid w:val="00C01042"/>
    <w:rsid w:val="00C0185F"/>
    <w:rsid w:val="00C020E0"/>
    <w:rsid w:val="00C02A2B"/>
    <w:rsid w:val="00C02B62"/>
    <w:rsid w:val="00C02F98"/>
    <w:rsid w:val="00C03517"/>
    <w:rsid w:val="00C03879"/>
    <w:rsid w:val="00C039FE"/>
    <w:rsid w:val="00C040AF"/>
    <w:rsid w:val="00C0473E"/>
    <w:rsid w:val="00C04EAB"/>
    <w:rsid w:val="00C05B6D"/>
    <w:rsid w:val="00C06CDB"/>
    <w:rsid w:val="00C07530"/>
    <w:rsid w:val="00C07962"/>
    <w:rsid w:val="00C102BD"/>
    <w:rsid w:val="00C10905"/>
    <w:rsid w:val="00C11A8A"/>
    <w:rsid w:val="00C11C15"/>
    <w:rsid w:val="00C1297D"/>
    <w:rsid w:val="00C12B09"/>
    <w:rsid w:val="00C13264"/>
    <w:rsid w:val="00C13CC4"/>
    <w:rsid w:val="00C13DC8"/>
    <w:rsid w:val="00C13E1A"/>
    <w:rsid w:val="00C14222"/>
    <w:rsid w:val="00C14520"/>
    <w:rsid w:val="00C149DF"/>
    <w:rsid w:val="00C14B5E"/>
    <w:rsid w:val="00C152DC"/>
    <w:rsid w:val="00C159B2"/>
    <w:rsid w:val="00C159C0"/>
    <w:rsid w:val="00C16D61"/>
    <w:rsid w:val="00C200D6"/>
    <w:rsid w:val="00C20B5E"/>
    <w:rsid w:val="00C20FB1"/>
    <w:rsid w:val="00C21652"/>
    <w:rsid w:val="00C22420"/>
    <w:rsid w:val="00C226BF"/>
    <w:rsid w:val="00C22ACF"/>
    <w:rsid w:val="00C22D46"/>
    <w:rsid w:val="00C22E3F"/>
    <w:rsid w:val="00C23A9A"/>
    <w:rsid w:val="00C251E8"/>
    <w:rsid w:val="00C2557A"/>
    <w:rsid w:val="00C26595"/>
    <w:rsid w:val="00C2757D"/>
    <w:rsid w:val="00C3132C"/>
    <w:rsid w:val="00C31A1A"/>
    <w:rsid w:val="00C325F1"/>
    <w:rsid w:val="00C32ED9"/>
    <w:rsid w:val="00C338C4"/>
    <w:rsid w:val="00C33B71"/>
    <w:rsid w:val="00C33FCC"/>
    <w:rsid w:val="00C34653"/>
    <w:rsid w:val="00C34CF3"/>
    <w:rsid w:val="00C35FFD"/>
    <w:rsid w:val="00C36160"/>
    <w:rsid w:val="00C36657"/>
    <w:rsid w:val="00C36D2F"/>
    <w:rsid w:val="00C37056"/>
    <w:rsid w:val="00C3791E"/>
    <w:rsid w:val="00C37F1A"/>
    <w:rsid w:val="00C40563"/>
    <w:rsid w:val="00C40975"/>
    <w:rsid w:val="00C413A8"/>
    <w:rsid w:val="00C41C7F"/>
    <w:rsid w:val="00C41E4B"/>
    <w:rsid w:val="00C428F6"/>
    <w:rsid w:val="00C429AD"/>
    <w:rsid w:val="00C4310C"/>
    <w:rsid w:val="00C43697"/>
    <w:rsid w:val="00C43F54"/>
    <w:rsid w:val="00C44748"/>
    <w:rsid w:val="00C44AA8"/>
    <w:rsid w:val="00C45CB8"/>
    <w:rsid w:val="00C46861"/>
    <w:rsid w:val="00C46D5C"/>
    <w:rsid w:val="00C476EE"/>
    <w:rsid w:val="00C50748"/>
    <w:rsid w:val="00C50CE4"/>
    <w:rsid w:val="00C50E8E"/>
    <w:rsid w:val="00C514C7"/>
    <w:rsid w:val="00C51A31"/>
    <w:rsid w:val="00C5229C"/>
    <w:rsid w:val="00C52A9D"/>
    <w:rsid w:val="00C535C8"/>
    <w:rsid w:val="00C5481A"/>
    <w:rsid w:val="00C54F52"/>
    <w:rsid w:val="00C55858"/>
    <w:rsid w:val="00C55CB9"/>
    <w:rsid w:val="00C56451"/>
    <w:rsid w:val="00C5645C"/>
    <w:rsid w:val="00C5652F"/>
    <w:rsid w:val="00C565F4"/>
    <w:rsid w:val="00C60029"/>
    <w:rsid w:val="00C6018D"/>
    <w:rsid w:val="00C606EA"/>
    <w:rsid w:val="00C62244"/>
    <w:rsid w:val="00C630C4"/>
    <w:rsid w:val="00C6345A"/>
    <w:rsid w:val="00C6363F"/>
    <w:rsid w:val="00C64381"/>
    <w:rsid w:val="00C647BF"/>
    <w:rsid w:val="00C648A5"/>
    <w:rsid w:val="00C64E9F"/>
    <w:rsid w:val="00C653D3"/>
    <w:rsid w:val="00C67DEE"/>
    <w:rsid w:val="00C7015E"/>
    <w:rsid w:val="00C71FC2"/>
    <w:rsid w:val="00C72439"/>
    <w:rsid w:val="00C7267F"/>
    <w:rsid w:val="00C72AF1"/>
    <w:rsid w:val="00C73B06"/>
    <w:rsid w:val="00C74C82"/>
    <w:rsid w:val="00C74E2E"/>
    <w:rsid w:val="00C75510"/>
    <w:rsid w:val="00C75A95"/>
    <w:rsid w:val="00C77A51"/>
    <w:rsid w:val="00C80738"/>
    <w:rsid w:val="00C809BF"/>
    <w:rsid w:val="00C846D6"/>
    <w:rsid w:val="00C850D7"/>
    <w:rsid w:val="00C852F3"/>
    <w:rsid w:val="00C85E4E"/>
    <w:rsid w:val="00C86268"/>
    <w:rsid w:val="00C863EB"/>
    <w:rsid w:val="00C86D2D"/>
    <w:rsid w:val="00C86E75"/>
    <w:rsid w:val="00C91640"/>
    <w:rsid w:val="00C9255C"/>
    <w:rsid w:val="00C92DE3"/>
    <w:rsid w:val="00C9369F"/>
    <w:rsid w:val="00C93AC2"/>
    <w:rsid w:val="00C94F72"/>
    <w:rsid w:val="00C95146"/>
    <w:rsid w:val="00C95645"/>
    <w:rsid w:val="00C95DAB"/>
    <w:rsid w:val="00C967EB"/>
    <w:rsid w:val="00C96FBF"/>
    <w:rsid w:val="00C97B2C"/>
    <w:rsid w:val="00CA015A"/>
    <w:rsid w:val="00CA0DA3"/>
    <w:rsid w:val="00CA1665"/>
    <w:rsid w:val="00CA1EC4"/>
    <w:rsid w:val="00CA273C"/>
    <w:rsid w:val="00CA34A7"/>
    <w:rsid w:val="00CA3E26"/>
    <w:rsid w:val="00CA5128"/>
    <w:rsid w:val="00CA52AF"/>
    <w:rsid w:val="00CA5EBB"/>
    <w:rsid w:val="00CA757D"/>
    <w:rsid w:val="00CB0155"/>
    <w:rsid w:val="00CB04B3"/>
    <w:rsid w:val="00CB08C2"/>
    <w:rsid w:val="00CB120D"/>
    <w:rsid w:val="00CB1D17"/>
    <w:rsid w:val="00CB376C"/>
    <w:rsid w:val="00CB3817"/>
    <w:rsid w:val="00CB3A12"/>
    <w:rsid w:val="00CB5211"/>
    <w:rsid w:val="00CB5BF5"/>
    <w:rsid w:val="00CB5E88"/>
    <w:rsid w:val="00CB6855"/>
    <w:rsid w:val="00CB6F88"/>
    <w:rsid w:val="00CB7017"/>
    <w:rsid w:val="00CB7399"/>
    <w:rsid w:val="00CB7969"/>
    <w:rsid w:val="00CC017B"/>
    <w:rsid w:val="00CC0CA6"/>
    <w:rsid w:val="00CC1552"/>
    <w:rsid w:val="00CC1783"/>
    <w:rsid w:val="00CC1B5D"/>
    <w:rsid w:val="00CC20F2"/>
    <w:rsid w:val="00CC2342"/>
    <w:rsid w:val="00CC325A"/>
    <w:rsid w:val="00CC445D"/>
    <w:rsid w:val="00CC4DEE"/>
    <w:rsid w:val="00CC50D2"/>
    <w:rsid w:val="00CC6F09"/>
    <w:rsid w:val="00CC7643"/>
    <w:rsid w:val="00CC7702"/>
    <w:rsid w:val="00CD0804"/>
    <w:rsid w:val="00CD0D0A"/>
    <w:rsid w:val="00CD1094"/>
    <w:rsid w:val="00CD1855"/>
    <w:rsid w:val="00CD18F6"/>
    <w:rsid w:val="00CD199F"/>
    <w:rsid w:val="00CD1DDF"/>
    <w:rsid w:val="00CD1E4F"/>
    <w:rsid w:val="00CD252F"/>
    <w:rsid w:val="00CD2BD3"/>
    <w:rsid w:val="00CD2F01"/>
    <w:rsid w:val="00CD452F"/>
    <w:rsid w:val="00CD5EAE"/>
    <w:rsid w:val="00CD652C"/>
    <w:rsid w:val="00CD79F4"/>
    <w:rsid w:val="00CE3295"/>
    <w:rsid w:val="00CE34A4"/>
    <w:rsid w:val="00CE3604"/>
    <w:rsid w:val="00CE3D4F"/>
    <w:rsid w:val="00CE47BB"/>
    <w:rsid w:val="00CE50A7"/>
    <w:rsid w:val="00CE51A5"/>
    <w:rsid w:val="00CE53E8"/>
    <w:rsid w:val="00CE54F4"/>
    <w:rsid w:val="00CE5CC4"/>
    <w:rsid w:val="00CE69DC"/>
    <w:rsid w:val="00CE7401"/>
    <w:rsid w:val="00CE7866"/>
    <w:rsid w:val="00CF0442"/>
    <w:rsid w:val="00CF16CA"/>
    <w:rsid w:val="00CF2A45"/>
    <w:rsid w:val="00CF34A0"/>
    <w:rsid w:val="00CF5813"/>
    <w:rsid w:val="00CF768F"/>
    <w:rsid w:val="00CF7914"/>
    <w:rsid w:val="00D015FE"/>
    <w:rsid w:val="00D030AD"/>
    <w:rsid w:val="00D04EEB"/>
    <w:rsid w:val="00D04F59"/>
    <w:rsid w:val="00D052F3"/>
    <w:rsid w:val="00D05792"/>
    <w:rsid w:val="00D062A6"/>
    <w:rsid w:val="00D06C69"/>
    <w:rsid w:val="00D06C94"/>
    <w:rsid w:val="00D10B42"/>
    <w:rsid w:val="00D11CC7"/>
    <w:rsid w:val="00D12285"/>
    <w:rsid w:val="00D1393C"/>
    <w:rsid w:val="00D1439F"/>
    <w:rsid w:val="00D14B6D"/>
    <w:rsid w:val="00D15B51"/>
    <w:rsid w:val="00D160FC"/>
    <w:rsid w:val="00D164EE"/>
    <w:rsid w:val="00D16C3C"/>
    <w:rsid w:val="00D1722B"/>
    <w:rsid w:val="00D17E57"/>
    <w:rsid w:val="00D20063"/>
    <w:rsid w:val="00D21588"/>
    <w:rsid w:val="00D215FF"/>
    <w:rsid w:val="00D218AA"/>
    <w:rsid w:val="00D21DDA"/>
    <w:rsid w:val="00D24673"/>
    <w:rsid w:val="00D24F96"/>
    <w:rsid w:val="00D250DB"/>
    <w:rsid w:val="00D25247"/>
    <w:rsid w:val="00D25968"/>
    <w:rsid w:val="00D259D1"/>
    <w:rsid w:val="00D2643F"/>
    <w:rsid w:val="00D2777A"/>
    <w:rsid w:val="00D27F23"/>
    <w:rsid w:val="00D3010B"/>
    <w:rsid w:val="00D32532"/>
    <w:rsid w:val="00D32C24"/>
    <w:rsid w:val="00D32FFA"/>
    <w:rsid w:val="00D35D3D"/>
    <w:rsid w:val="00D36528"/>
    <w:rsid w:val="00D37F53"/>
    <w:rsid w:val="00D4014A"/>
    <w:rsid w:val="00D40825"/>
    <w:rsid w:val="00D4129C"/>
    <w:rsid w:val="00D41511"/>
    <w:rsid w:val="00D41FB4"/>
    <w:rsid w:val="00D431B2"/>
    <w:rsid w:val="00D442E0"/>
    <w:rsid w:val="00D44610"/>
    <w:rsid w:val="00D44A2E"/>
    <w:rsid w:val="00D44A70"/>
    <w:rsid w:val="00D46153"/>
    <w:rsid w:val="00D46F61"/>
    <w:rsid w:val="00D47489"/>
    <w:rsid w:val="00D477EB"/>
    <w:rsid w:val="00D479A5"/>
    <w:rsid w:val="00D5061C"/>
    <w:rsid w:val="00D50CB6"/>
    <w:rsid w:val="00D5133D"/>
    <w:rsid w:val="00D513FE"/>
    <w:rsid w:val="00D525D8"/>
    <w:rsid w:val="00D5345C"/>
    <w:rsid w:val="00D5460B"/>
    <w:rsid w:val="00D54B4A"/>
    <w:rsid w:val="00D559BD"/>
    <w:rsid w:val="00D55B1A"/>
    <w:rsid w:val="00D575AD"/>
    <w:rsid w:val="00D6000B"/>
    <w:rsid w:val="00D6193B"/>
    <w:rsid w:val="00D61A68"/>
    <w:rsid w:val="00D61E6B"/>
    <w:rsid w:val="00D62153"/>
    <w:rsid w:val="00D629F0"/>
    <w:rsid w:val="00D62A03"/>
    <w:rsid w:val="00D630A4"/>
    <w:rsid w:val="00D639A1"/>
    <w:rsid w:val="00D63E41"/>
    <w:rsid w:val="00D64045"/>
    <w:rsid w:val="00D65A9D"/>
    <w:rsid w:val="00D65EBD"/>
    <w:rsid w:val="00D66305"/>
    <w:rsid w:val="00D6694E"/>
    <w:rsid w:val="00D66DE1"/>
    <w:rsid w:val="00D671A3"/>
    <w:rsid w:val="00D70546"/>
    <w:rsid w:val="00D70666"/>
    <w:rsid w:val="00D706C5"/>
    <w:rsid w:val="00D70930"/>
    <w:rsid w:val="00D70BA4"/>
    <w:rsid w:val="00D724F1"/>
    <w:rsid w:val="00D72518"/>
    <w:rsid w:val="00D72850"/>
    <w:rsid w:val="00D72CC9"/>
    <w:rsid w:val="00D73CF0"/>
    <w:rsid w:val="00D73D9D"/>
    <w:rsid w:val="00D74A19"/>
    <w:rsid w:val="00D7536A"/>
    <w:rsid w:val="00D7577F"/>
    <w:rsid w:val="00D77694"/>
    <w:rsid w:val="00D77C08"/>
    <w:rsid w:val="00D80409"/>
    <w:rsid w:val="00D838BF"/>
    <w:rsid w:val="00D83962"/>
    <w:rsid w:val="00D83A08"/>
    <w:rsid w:val="00D83FE9"/>
    <w:rsid w:val="00D84821"/>
    <w:rsid w:val="00D84AD1"/>
    <w:rsid w:val="00D84E67"/>
    <w:rsid w:val="00D85120"/>
    <w:rsid w:val="00D861B6"/>
    <w:rsid w:val="00D868CA"/>
    <w:rsid w:val="00D86E3F"/>
    <w:rsid w:val="00D878BF"/>
    <w:rsid w:val="00D87E82"/>
    <w:rsid w:val="00D90461"/>
    <w:rsid w:val="00D9068E"/>
    <w:rsid w:val="00D90FA3"/>
    <w:rsid w:val="00D9105F"/>
    <w:rsid w:val="00D9188E"/>
    <w:rsid w:val="00D92BC9"/>
    <w:rsid w:val="00D92C0C"/>
    <w:rsid w:val="00D94D3F"/>
    <w:rsid w:val="00D94FC2"/>
    <w:rsid w:val="00D95BBD"/>
    <w:rsid w:val="00D95BD3"/>
    <w:rsid w:val="00D95C80"/>
    <w:rsid w:val="00D965CB"/>
    <w:rsid w:val="00D968B9"/>
    <w:rsid w:val="00D96DCE"/>
    <w:rsid w:val="00DA0C67"/>
    <w:rsid w:val="00DA1350"/>
    <w:rsid w:val="00DA17EE"/>
    <w:rsid w:val="00DA22E5"/>
    <w:rsid w:val="00DA3078"/>
    <w:rsid w:val="00DA30F5"/>
    <w:rsid w:val="00DA655B"/>
    <w:rsid w:val="00DA6790"/>
    <w:rsid w:val="00DA694D"/>
    <w:rsid w:val="00DA6C97"/>
    <w:rsid w:val="00DA7211"/>
    <w:rsid w:val="00DA76A8"/>
    <w:rsid w:val="00DA7870"/>
    <w:rsid w:val="00DA7A99"/>
    <w:rsid w:val="00DA7BFA"/>
    <w:rsid w:val="00DB0194"/>
    <w:rsid w:val="00DB044A"/>
    <w:rsid w:val="00DB098E"/>
    <w:rsid w:val="00DB106D"/>
    <w:rsid w:val="00DB10D9"/>
    <w:rsid w:val="00DB15AD"/>
    <w:rsid w:val="00DB3591"/>
    <w:rsid w:val="00DB4BB2"/>
    <w:rsid w:val="00DB5008"/>
    <w:rsid w:val="00DB54B4"/>
    <w:rsid w:val="00DB63D9"/>
    <w:rsid w:val="00DB660F"/>
    <w:rsid w:val="00DB73AC"/>
    <w:rsid w:val="00DC0228"/>
    <w:rsid w:val="00DC228C"/>
    <w:rsid w:val="00DC25A3"/>
    <w:rsid w:val="00DC25BD"/>
    <w:rsid w:val="00DC2E7C"/>
    <w:rsid w:val="00DC486D"/>
    <w:rsid w:val="00DC4F09"/>
    <w:rsid w:val="00DC5720"/>
    <w:rsid w:val="00DC5E3F"/>
    <w:rsid w:val="00DC5F6D"/>
    <w:rsid w:val="00DC647D"/>
    <w:rsid w:val="00DC776F"/>
    <w:rsid w:val="00DD063A"/>
    <w:rsid w:val="00DD07BC"/>
    <w:rsid w:val="00DD0946"/>
    <w:rsid w:val="00DD109B"/>
    <w:rsid w:val="00DD1896"/>
    <w:rsid w:val="00DD1E7F"/>
    <w:rsid w:val="00DD2B34"/>
    <w:rsid w:val="00DD3F47"/>
    <w:rsid w:val="00DD3F91"/>
    <w:rsid w:val="00DD55C1"/>
    <w:rsid w:val="00DD56BD"/>
    <w:rsid w:val="00DD719E"/>
    <w:rsid w:val="00DD71B9"/>
    <w:rsid w:val="00DD7853"/>
    <w:rsid w:val="00DE0A17"/>
    <w:rsid w:val="00DE1865"/>
    <w:rsid w:val="00DE2F0F"/>
    <w:rsid w:val="00DE3673"/>
    <w:rsid w:val="00DE3996"/>
    <w:rsid w:val="00DE3E5C"/>
    <w:rsid w:val="00DE3FA7"/>
    <w:rsid w:val="00DE4DEA"/>
    <w:rsid w:val="00DE4FF2"/>
    <w:rsid w:val="00DE703E"/>
    <w:rsid w:val="00DF06DA"/>
    <w:rsid w:val="00DF1407"/>
    <w:rsid w:val="00DF15E9"/>
    <w:rsid w:val="00DF19F4"/>
    <w:rsid w:val="00DF1FCE"/>
    <w:rsid w:val="00DF232D"/>
    <w:rsid w:val="00DF260C"/>
    <w:rsid w:val="00DF2A0E"/>
    <w:rsid w:val="00DF2AAF"/>
    <w:rsid w:val="00DF30EC"/>
    <w:rsid w:val="00DF3231"/>
    <w:rsid w:val="00DF3367"/>
    <w:rsid w:val="00DF3F9F"/>
    <w:rsid w:val="00DF451A"/>
    <w:rsid w:val="00DF458B"/>
    <w:rsid w:val="00DF47DA"/>
    <w:rsid w:val="00DF4B42"/>
    <w:rsid w:val="00DF4DB2"/>
    <w:rsid w:val="00DF54C1"/>
    <w:rsid w:val="00DF7436"/>
    <w:rsid w:val="00DF7610"/>
    <w:rsid w:val="00E0214E"/>
    <w:rsid w:val="00E02BD4"/>
    <w:rsid w:val="00E02D70"/>
    <w:rsid w:val="00E0348F"/>
    <w:rsid w:val="00E0380E"/>
    <w:rsid w:val="00E03ADD"/>
    <w:rsid w:val="00E03BE8"/>
    <w:rsid w:val="00E0471C"/>
    <w:rsid w:val="00E04BEB"/>
    <w:rsid w:val="00E04CC3"/>
    <w:rsid w:val="00E0525D"/>
    <w:rsid w:val="00E058FE"/>
    <w:rsid w:val="00E05971"/>
    <w:rsid w:val="00E06E5D"/>
    <w:rsid w:val="00E070B2"/>
    <w:rsid w:val="00E072B6"/>
    <w:rsid w:val="00E07739"/>
    <w:rsid w:val="00E10871"/>
    <w:rsid w:val="00E10972"/>
    <w:rsid w:val="00E11673"/>
    <w:rsid w:val="00E11C92"/>
    <w:rsid w:val="00E120F3"/>
    <w:rsid w:val="00E12163"/>
    <w:rsid w:val="00E122B0"/>
    <w:rsid w:val="00E133C0"/>
    <w:rsid w:val="00E13AB4"/>
    <w:rsid w:val="00E143DB"/>
    <w:rsid w:val="00E1499A"/>
    <w:rsid w:val="00E1558A"/>
    <w:rsid w:val="00E15AC1"/>
    <w:rsid w:val="00E165EB"/>
    <w:rsid w:val="00E166C9"/>
    <w:rsid w:val="00E170AA"/>
    <w:rsid w:val="00E204F6"/>
    <w:rsid w:val="00E206D6"/>
    <w:rsid w:val="00E21534"/>
    <w:rsid w:val="00E2179B"/>
    <w:rsid w:val="00E223A7"/>
    <w:rsid w:val="00E23B26"/>
    <w:rsid w:val="00E2466B"/>
    <w:rsid w:val="00E24F26"/>
    <w:rsid w:val="00E254F9"/>
    <w:rsid w:val="00E25C54"/>
    <w:rsid w:val="00E2777F"/>
    <w:rsid w:val="00E277EA"/>
    <w:rsid w:val="00E27C31"/>
    <w:rsid w:val="00E27CC7"/>
    <w:rsid w:val="00E31687"/>
    <w:rsid w:val="00E3256A"/>
    <w:rsid w:val="00E32F18"/>
    <w:rsid w:val="00E33AD2"/>
    <w:rsid w:val="00E34438"/>
    <w:rsid w:val="00E3443C"/>
    <w:rsid w:val="00E350B0"/>
    <w:rsid w:val="00E354A6"/>
    <w:rsid w:val="00E3578C"/>
    <w:rsid w:val="00E35A87"/>
    <w:rsid w:val="00E35D44"/>
    <w:rsid w:val="00E36315"/>
    <w:rsid w:val="00E3687D"/>
    <w:rsid w:val="00E36CF2"/>
    <w:rsid w:val="00E36D06"/>
    <w:rsid w:val="00E37392"/>
    <w:rsid w:val="00E3770C"/>
    <w:rsid w:val="00E40516"/>
    <w:rsid w:val="00E429E7"/>
    <w:rsid w:val="00E42EF5"/>
    <w:rsid w:val="00E453A3"/>
    <w:rsid w:val="00E45D58"/>
    <w:rsid w:val="00E4650E"/>
    <w:rsid w:val="00E46F1A"/>
    <w:rsid w:val="00E47961"/>
    <w:rsid w:val="00E5159A"/>
    <w:rsid w:val="00E517F1"/>
    <w:rsid w:val="00E52333"/>
    <w:rsid w:val="00E52809"/>
    <w:rsid w:val="00E52AEC"/>
    <w:rsid w:val="00E52C85"/>
    <w:rsid w:val="00E52EA4"/>
    <w:rsid w:val="00E53ED7"/>
    <w:rsid w:val="00E54EFF"/>
    <w:rsid w:val="00E54F04"/>
    <w:rsid w:val="00E55224"/>
    <w:rsid w:val="00E558D6"/>
    <w:rsid w:val="00E56B90"/>
    <w:rsid w:val="00E56E7F"/>
    <w:rsid w:val="00E57614"/>
    <w:rsid w:val="00E61493"/>
    <w:rsid w:val="00E627E1"/>
    <w:rsid w:val="00E62E9D"/>
    <w:rsid w:val="00E63027"/>
    <w:rsid w:val="00E645FD"/>
    <w:rsid w:val="00E647A3"/>
    <w:rsid w:val="00E6519A"/>
    <w:rsid w:val="00E65314"/>
    <w:rsid w:val="00E66B67"/>
    <w:rsid w:val="00E6754F"/>
    <w:rsid w:val="00E70989"/>
    <w:rsid w:val="00E733AA"/>
    <w:rsid w:val="00E73560"/>
    <w:rsid w:val="00E738E5"/>
    <w:rsid w:val="00E742EE"/>
    <w:rsid w:val="00E7443C"/>
    <w:rsid w:val="00E747DC"/>
    <w:rsid w:val="00E74B5D"/>
    <w:rsid w:val="00E74CC2"/>
    <w:rsid w:val="00E75952"/>
    <w:rsid w:val="00E765F7"/>
    <w:rsid w:val="00E766F5"/>
    <w:rsid w:val="00E76D1D"/>
    <w:rsid w:val="00E76E49"/>
    <w:rsid w:val="00E77999"/>
    <w:rsid w:val="00E80AA3"/>
    <w:rsid w:val="00E81E3C"/>
    <w:rsid w:val="00E82518"/>
    <w:rsid w:val="00E82949"/>
    <w:rsid w:val="00E82989"/>
    <w:rsid w:val="00E82B31"/>
    <w:rsid w:val="00E82B84"/>
    <w:rsid w:val="00E83EBF"/>
    <w:rsid w:val="00E83F53"/>
    <w:rsid w:val="00E8625D"/>
    <w:rsid w:val="00E8691D"/>
    <w:rsid w:val="00E911E3"/>
    <w:rsid w:val="00E92291"/>
    <w:rsid w:val="00E9314E"/>
    <w:rsid w:val="00E932A8"/>
    <w:rsid w:val="00E93332"/>
    <w:rsid w:val="00E94079"/>
    <w:rsid w:val="00E94107"/>
    <w:rsid w:val="00E9539A"/>
    <w:rsid w:val="00E95DF6"/>
    <w:rsid w:val="00E96A1C"/>
    <w:rsid w:val="00E9727D"/>
    <w:rsid w:val="00E97EF7"/>
    <w:rsid w:val="00EA0218"/>
    <w:rsid w:val="00EA1933"/>
    <w:rsid w:val="00EA1D96"/>
    <w:rsid w:val="00EA38F9"/>
    <w:rsid w:val="00EA4115"/>
    <w:rsid w:val="00EA4E0A"/>
    <w:rsid w:val="00EA5FB7"/>
    <w:rsid w:val="00EA78F3"/>
    <w:rsid w:val="00EB028D"/>
    <w:rsid w:val="00EB0788"/>
    <w:rsid w:val="00EB28EB"/>
    <w:rsid w:val="00EB2A36"/>
    <w:rsid w:val="00EB3B4E"/>
    <w:rsid w:val="00EB3BFC"/>
    <w:rsid w:val="00EB3F0D"/>
    <w:rsid w:val="00EB4544"/>
    <w:rsid w:val="00EB47BC"/>
    <w:rsid w:val="00EB5D86"/>
    <w:rsid w:val="00EB6162"/>
    <w:rsid w:val="00EB66FC"/>
    <w:rsid w:val="00EB695A"/>
    <w:rsid w:val="00EB7D85"/>
    <w:rsid w:val="00EC035B"/>
    <w:rsid w:val="00EC20BB"/>
    <w:rsid w:val="00EC217E"/>
    <w:rsid w:val="00EC307C"/>
    <w:rsid w:val="00EC3907"/>
    <w:rsid w:val="00EC4982"/>
    <w:rsid w:val="00EC6321"/>
    <w:rsid w:val="00EC6FD8"/>
    <w:rsid w:val="00EC755B"/>
    <w:rsid w:val="00EC795A"/>
    <w:rsid w:val="00EC7AA3"/>
    <w:rsid w:val="00ED0196"/>
    <w:rsid w:val="00ED1400"/>
    <w:rsid w:val="00ED1FBC"/>
    <w:rsid w:val="00ED3221"/>
    <w:rsid w:val="00ED39DD"/>
    <w:rsid w:val="00ED3AF6"/>
    <w:rsid w:val="00ED3C1D"/>
    <w:rsid w:val="00ED3E45"/>
    <w:rsid w:val="00ED5230"/>
    <w:rsid w:val="00ED572E"/>
    <w:rsid w:val="00ED5B52"/>
    <w:rsid w:val="00ED5D26"/>
    <w:rsid w:val="00ED6F2B"/>
    <w:rsid w:val="00ED7587"/>
    <w:rsid w:val="00EE0EFA"/>
    <w:rsid w:val="00EE0F91"/>
    <w:rsid w:val="00EE11B5"/>
    <w:rsid w:val="00EE266F"/>
    <w:rsid w:val="00EE26A2"/>
    <w:rsid w:val="00EE3294"/>
    <w:rsid w:val="00EE3387"/>
    <w:rsid w:val="00EE42CE"/>
    <w:rsid w:val="00EE48DA"/>
    <w:rsid w:val="00EE4F7E"/>
    <w:rsid w:val="00EE5AFA"/>
    <w:rsid w:val="00EE5F81"/>
    <w:rsid w:val="00EE5FC1"/>
    <w:rsid w:val="00EE64C8"/>
    <w:rsid w:val="00EE64F9"/>
    <w:rsid w:val="00EE69D5"/>
    <w:rsid w:val="00EE7354"/>
    <w:rsid w:val="00EE762C"/>
    <w:rsid w:val="00EE7F8A"/>
    <w:rsid w:val="00EF04EF"/>
    <w:rsid w:val="00EF1194"/>
    <w:rsid w:val="00EF1446"/>
    <w:rsid w:val="00EF1A96"/>
    <w:rsid w:val="00EF1AAD"/>
    <w:rsid w:val="00EF1E8F"/>
    <w:rsid w:val="00EF1FE0"/>
    <w:rsid w:val="00EF288E"/>
    <w:rsid w:val="00EF2B6A"/>
    <w:rsid w:val="00EF2CFC"/>
    <w:rsid w:val="00EF3D37"/>
    <w:rsid w:val="00EF3EF8"/>
    <w:rsid w:val="00EF4654"/>
    <w:rsid w:val="00EF497F"/>
    <w:rsid w:val="00EF4D89"/>
    <w:rsid w:val="00EF5535"/>
    <w:rsid w:val="00EF5B9F"/>
    <w:rsid w:val="00EF625B"/>
    <w:rsid w:val="00EF662C"/>
    <w:rsid w:val="00EF662E"/>
    <w:rsid w:val="00EF6EF6"/>
    <w:rsid w:val="00EF6F3D"/>
    <w:rsid w:val="00EF7C79"/>
    <w:rsid w:val="00F00869"/>
    <w:rsid w:val="00F01948"/>
    <w:rsid w:val="00F02197"/>
    <w:rsid w:val="00F037D4"/>
    <w:rsid w:val="00F03A21"/>
    <w:rsid w:val="00F04F7A"/>
    <w:rsid w:val="00F06FCE"/>
    <w:rsid w:val="00F072B8"/>
    <w:rsid w:val="00F077B9"/>
    <w:rsid w:val="00F07E8F"/>
    <w:rsid w:val="00F10085"/>
    <w:rsid w:val="00F12840"/>
    <w:rsid w:val="00F13231"/>
    <w:rsid w:val="00F13E72"/>
    <w:rsid w:val="00F144CE"/>
    <w:rsid w:val="00F15269"/>
    <w:rsid w:val="00F15BEC"/>
    <w:rsid w:val="00F15EF1"/>
    <w:rsid w:val="00F172D2"/>
    <w:rsid w:val="00F1787D"/>
    <w:rsid w:val="00F1788D"/>
    <w:rsid w:val="00F1793C"/>
    <w:rsid w:val="00F17A0F"/>
    <w:rsid w:val="00F17BC1"/>
    <w:rsid w:val="00F17D4B"/>
    <w:rsid w:val="00F17FA5"/>
    <w:rsid w:val="00F20DE6"/>
    <w:rsid w:val="00F2213A"/>
    <w:rsid w:val="00F2217B"/>
    <w:rsid w:val="00F23039"/>
    <w:rsid w:val="00F234D3"/>
    <w:rsid w:val="00F24889"/>
    <w:rsid w:val="00F24C36"/>
    <w:rsid w:val="00F25C5C"/>
    <w:rsid w:val="00F2675E"/>
    <w:rsid w:val="00F2718C"/>
    <w:rsid w:val="00F3033E"/>
    <w:rsid w:val="00F30A37"/>
    <w:rsid w:val="00F31FE4"/>
    <w:rsid w:val="00F322E9"/>
    <w:rsid w:val="00F3237F"/>
    <w:rsid w:val="00F3290E"/>
    <w:rsid w:val="00F33588"/>
    <w:rsid w:val="00F33B87"/>
    <w:rsid w:val="00F33B8D"/>
    <w:rsid w:val="00F340B2"/>
    <w:rsid w:val="00F343D9"/>
    <w:rsid w:val="00F345D5"/>
    <w:rsid w:val="00F34665"/>
    <w:rsid w:val="00F34F1B"/>
    <w:rsid w:val="00F35326"/>
    <w:rsid w:val="00F37C7D"/>
    <w:rsid w:val="00F37D5C"/>
    <w:rsid w:val="00F41687"/>
    <w:rsid w:val="00F41702"/>
    <w:rsid w:val="00F4186D"/>
    <w:rsid w:val="00F42620"/>
    <w:rsid w:val="00F426A9"/>
    <w:rsid w:val="00F4289F"/>
    <w:rsid w:val="00F43255"/>
    <w:rsid w:val="00F432BE"/>
    <w:rsid w:val="00F434D7"/>
    <w:rsid w:val="00F43571"/>
    <w:rsid w:val="00F438B1"/>
    <w:rsid w:val="00F440A3"/>
    <w:rsid w:val="00F44330"/>
    <w:rsid w:val="00F44888"/>
    <w:rsid w:val="00F449DA"/>
    <w:rsid w:val="00F454AB"/>
    <w:rsid w:val="00F46571"/>
    <w:rsid w:val="00F46C3C"/>
    <w:rsid w:val="00F46E54"/>
    <w:rsid w:val="00F46E65"/>
    <w:rsid w:val="00F47B04"/>
    <w:rsid w:val="00F50677"/>
    <w:rsid w:val="00F50EE0"/>
    <w:rsid w:val="00F52396"/>
    <w:rsid w:val="00F527EC"/>
    <w:rsid w:val="00F52E22"/>
    <w:rsid w:val="00F53131"/>
    <w:rsid w:val="00F5378D"/>
    <w:rsid w:val="00F541E1"/>
    <w:rsid w:val="00F55226"/>
    <w:rsid w:val="00F56800"/>
    <w:rsid w:val="00F56A05"/>
    <w:rsid w:val="00F56B70"/>
    <w:rsid w:val="00F56E75"/>
    <w:rsid w:val="00F56FE9"/>
    <w:rsid w:val="00F572BD"/>
    <w:rsid w:val="00F578EA"/>
    <w:rsid w:val="00F57A87"/>
    <w:rsid w:val="00F57F76"/>
    <w:rsid w:val="00F601AA"/>
    <w:rsid w:val="00F6142B"/>
    <w:rsid w:val="00F61B9C"/>
    <w:rsid w:val="00F62399"/>
    <w:rsid w:val="00F62BB0"/>
    <w:rsid w:val="00F632D8"/>
    <w:rsid w:val="00F640E7"/>
    <w:rsid w:val="00F647CC"/>
    <w:rsid w:val="00F64DA0"/>
    <w:rsid w:val="00F6581C"/>
    <w:rsid w:val="00F67376"/>
    <w:rsid w:val="00F67377"/>
    <w:rsid w:val="00F6741A"/>
    <w:rsid w:val="00F67424"/>
    <w:rsid w:val="00F7049B"/>
    <w:rsid w:val="00F709A9"/>
    <w:rsid w:val="00F720FB"/>
    <w:rsid w:val="00F72501"/>
    <w:rsid w:val="00F7289C"/>
    <w:rsid w:val="00F72BF9"/>
    <w:rsid w:val="00F73081"/>
    <w:rsid w:val="00F74C0C"/>
    <w:rsid w:val="00F752A5"/>
    <w:rsid w:val="00F75668"/>
    <w:rsid w:val="00F75C84"/>
    <w:rsid w:val="00F76DFA"/>
    <w:rsid w:val="00F76F81"/>
    <w:rsid w:val="00F77190"/>
    <w:rsid w:val="00F7752D"/>
    <w:rsid w:val="00F77C99"/>
    <w:rsid w:val="00F77EBE"/>
    <w:rsid w:val="00F805A3"/>
    <w:rsid w:val="00F81E7A"/>
    <w:rsid w:val="00F82160"/>
    <w:rsid w:val="00F8276D"/>
    <w:rsid w:val="00F82800"/>
    <w:rsid w:val="00F82D66"/>
    <w:rsid w:val="00F833AE"/>
    <w:rsid w:val="00F834F6"/>
    <w:rsid w:val="00F835BD"/>
    <w:rsid w:val="00F845C2"/>
    <w:rsid w:val="00F854E1"/>
    <w:rsid w:val="00F85E45"/>
    <w:rsid w:val="00F86439"/>
    <w:rsid w:val="00F87477"/>
    <w:rsid w:val="00F876DF"/>
    <w:rsid w:val="00F87D98"/>
    <w:rsid w:val="00F87FBC"/>
    <w:rsid w:val="00F903E4"/>
    <w:rsid w:val="00F90FEF"/>
    <w:rsid w:val="00F915DF"/>
    <w:rsid w:val="00F91EAF"/>
    <w:rsid w:val="00F93481"/>
    <w:rsid w:val="00F93D63"/>
    <w:rsid w:val="00F96146"/>
    <w:rsid w:val="00F9687D"/>
    <w:rsid w:val="00F96A9B"/>
    <w:rsid w:val="00F97AA4"/>
    <w:rsid w:val="00FA179F"/>
    <w:rsid w:val="00FA1B82"/>
    <w:rsid w:val="00FA2039"/>
    <w:rsid w:val="00FA2043"/>
    <w:rsid w:val="00FA251A"/>
    <w:rsid w:val="00FA4091"/>
    <w:rsid w:val="00FA494D"/>
    <w:rsid w:val="00FA51BD"/>
    <w:rsid w:val="00FA6E7D"/>
    <w:rsid w:val="00FA7353"/>
    <w:rsid w:val="00FA7BEF"/>
    <w:rsid w:val="00FB0348"/>
    <w:rsid w:val="00FB0411"/>
    <w:rsid w:val="00FB0770"/>
    <w:rsid w:val="00FB1A5A"/>
    <w:rsid w:val="00FB25D0"/>
    <w:rsid w:val="00FB2ADF"/>
    <w:rsid w:val="00FB2EAF"/>
    <w:rsid w:val="00FB3512"/>
    <w:rsid w:val="00FB4338"/>
    <w:rsid w:val="00FB6435"/>
    <w:rsid w:val="00FB7E89"/>
    <w:rsid w:val="00FC0758"/>
    <w:rsid w:val="00FC1091"/>
    <w:rsid w:val="00FC1E3F"/>
    <w:rsid w:val="00FC204A"/>
    <w:rsid w:val="00FC235F"/>
    <w:rsid w:val="00FC2BEC"/>
    <w:rsid w:val="00FC2F7C"/>
    <w:rsid w:val="00FC3150"/>
    <w:rsid w:val="00FC38D8"/>
    <w:rsid w:val="00FC4F6B"/>
    <w:rsid w:val="00FC51F4"/>
    <w:rsid w:val="00FC53E1"/>
    <w:rsid w:val="00FD0444"/>
    <w:rsid w:val="00FD080C"/>
    <w:rsid w:val="00FD0A7B"/>
    <w:rsid w:val="00FD0E90"/>
    <w:rsid w:val="00FD0F72"/>
    <w:rsid w:val="00FD13F7"/>
    <w:rsid w:val="00FD1D2C"/>
    <w:rsid w:val="00FD35BD"/>
    <w:rsid w:val="00FD37EF"/>
    <w:rsid w:val="00FD422C"/>
    <w:rsid w:val="00FD4C72"/>
    <w:rsid w:val="00FD5FB2"/>
    <w:rsid w:val="00FD6542"/>
    <w:rsid w:val="00FD6D09"/>
    <w:rsid w:val="00FD7038"/>
    <w:rsid w:val="00FD7330"/>
    <w:rsid w:val="00FD7623"/>
    <w:rsid w:val="00FE3097"/>
    <w:rsid w:val="00FE318D"/>
    <w:rsid w:val="00FE38FA"/>
    <w:rsid w:val="00FE3E36"/>
    <w:rsid w:val="00FE457A"/>
    <w:rsid w:val="00FE4CFF"/>
    <w:rsid w:val="00FE5260"/>
    <w:rsid w:val="00FE54DB"/>
    <w:rsid w:val="00FE5934"/>
    <w:rsid w:val="00FE701B"/>
    <w:rsid w:val="00FE7643"/>
    <w:rsid w:val="00FE7A09"/>
    <w:rsid w:val="00FF022F"/>
    <w:rsid w:val="00FF070C"/>
    <w:rsid w:val="00FF0CB2"/>
    <w:rsid w:val="00FF145C"/>
    <w:rsid w:val="00FF1D6D"/>
    <w:rsid w:val="00FF21E9"/>
    <w:rsid w:val="00FF29B3"/>
    <w:rsid w:val="00FF2C28"/>
    <w:rsid w:val="00FF335C"/>
    <w:rsid w:val="00FF36E8"/>
    <w:rsid w:val="00FF394A"/>
    <w:rsid w:val="00FF4D86"/>
    <w:rsid w:val="00FF5946"/>
    <w:rsid w:val="00FF5FEB"/>
    <w:rsid w:val="00FF633F"/>
    <w:rsid w:val="00FF641D"/>
    <w:rsid w:val="00FF64CD"/>
    <w:rsid w:val="00FF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6DCC2B"/>
  <w15:chartTrackingRefBased/>
  <w15:docId w15:val="{34AB0EB4-EE26-44AE-A533-FE7BF4A0A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546"/>
    <w:rPr>
      <w:sz w:val="24"/>
      <w:szCs w:val="24"/>
      <w:lang w:val="en-US" w:eastAsia="en-US"/>
    </w:rPr>
  </w:style>
  <w:style w:type="paragraph" w:styleId="1">
    <w:name w:val="heading 1"/>
    <w:basedOn w:val="a"/>
    <w:next w:val="a"/>
    <w:link w:val="10"/>
    <w:qFormat/>
    <w:rsid w:val="0036002B"/>
    <w:pPr>
      <w:keepNext/>
      <w:spacing w:before="240" w:after="60"/>
      <w:outlineLvl w:val="0"/>
    </w:pPr>
    <w:rPr>
      <w:rFonts w:ascii="Cambria" w:hAnsi="Cambria"/>
      <w:b/>
      <w:bCs/>
      <w:kern w:val="32"/>
      <w:sz w:val="32"/>
      <w:szCs w:val="32"/>
    </w:rPr>
  </w:style>
  <w:style w:type="paragraph" w:styleId="2">
    <w:name w:val="heading 2"/>
    <w:basedOn w:val="a"/>
    <w:next w:val="a"/>
    <w:link w:val="20"/>
    <w:qFormat/>
    <w:rsid w:val="0036002B"/>
    <w:pPr>
      <w:keepNext/>
      <w:spacing w:before="240" w:after="60"/>
      <w:outlineLvl w:val="1"/>
    </w:pPr>
    <w:rPr>
      <w:rFonts w:ascii="Arial" w:hAnsi="Arial"/>
      <w:b/>
      <w:i/>
      <w:sz w:val="28"/>
      <w:szCs w:val="20"/>
      <w:lang w:val="x-none" w:eastAsia="x-none"/>
    </w:rPr>
  </w:style>
  <w:style w:type="paragraph" w:styleId="3">
    <w:name w:val="heading 3"/>
    <w:basedOn w:val="a"/>
    <w:next w:val="a"/>
    <w:link w:val="30"/>
    <w:qFormat/>
    <w:rsid w:val="0036002B"/>
    <w:pPr>
      <w:keepNext/>
      <w:spacing w:before="240" w:after="60"/>
      <w:outlineLvl w:val="2"/>
    </w:pPr>
    <w:rPr>
      <w:rFonts w:ascii="Cambria" w:hAnsi="Cambria"/>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36002B"/>
    <w:rPr>
      <w:sz w:val="2"/>
      <w:szCs w:val="20"/>
    </w:rPr>
  </w:style>
  <w:style w:type="character" w:customStyle="1" w:styleId="Heading1Char">
    <w:name w:val="Heading 1 Char"/>
    <w:locked/>
    <w:rsid w:val="00B4317F"/>
    <w:rPr>
      <w:rFonts w:ascii="Cambria" w:hAnsi="Cambria" w:cs="Times New Roman"/>
      <w:b/>
      <w:bCs/>
      <w:kern w:val="32"/>
      <w:sz w:val="32"/>
      <w:szCs w:val="32"/>
      <w:lang w:val="en-US" w:eastAsia="en-US"/>
    </w:rPr>
  </w:style>
  <w:style w:type="character" w:customStyle="1" w:styleId="Heading2Char">
    <w:name w:val="Heading 2 Char"/>
    <w:locked/>
    <w:rsid w:val="0036002B"/>
    <w:rPr>
      <w:rFonts w:ascii="Arial" w:hAnsi="Arial" w:cs="Times New Roman"/>
      <w:b/>
      <w:i/>
      <w:sz w:val="28"/>
    </w:rPr>
  </w:style>
  <w:style w:type="character" w:customStyle="1" w:styleId="Heading3Char">
    <w:name w:val="Heading 3 Char"/>
    <w:semiHidden/>
    <w:locked/>
    <w:rsid w:val="00B4317F"/>
    <w:rPr>
      <w:rFonts w:ascii="Cambria" w:hAnsi="Cambria" w:cs="Times New Roman"/>
      <w:b/>
      <w:bCs/>
      <w:sz w:val="26"/>
      <w:szCs w:val="26"/>
      <w:lang w:val="en-US" w:eastAsia="en-US"/>
    </w:rPr>
  </w:style>
  <w:style w:type="character" w:customStyle="1" w:styleId="10">
    <w:name w:val="Заголовок 1 Знак"/>
    <w:link w:val="1"/>
    <w:locked/>
    <w:rsid w:val="0036002B"/>
    <w:rPr>
      <w:rFonts w:ascii="Arial" w:hAnsi="Arial"/>
      <w:b/>
      <w:kern w:val="32"/>
      <w:sz w:val="32"/>
      <w:lang w:val="ru-RU" w:eastAsia="ru-RU"/>
    </w:rPr>
  </w:style>
  <w:style w:type="character" w:customStyle="1" w:styleId="20">
    <w:name w:val="Заголовок 2 Знак"/>
    <w:link w:val="2"/>
    <w:locked/>
    <w:rsid w:val="0036002B"/>
    <w:rPr>
      <w:rFonts w:ascii="Arial" w:hAnsi="Arial"/>
      <w:b/>
      <w:i/>
      <w:sz w:val="28"/>
      <w:lang w:val="ru-RU" w:eastAsia="ru-RU"/>
    </w:rPr>
  </w:style>
  <w:style w:type="character" w:customStyle="1" w:styleId="30">
    <w:name w:val="Заголовок 3 Знак"/>
    <w:link w:val="3"/>
    <w:locked/>
    <w:rsid w:val="0036002B"/>
    <w:rPr>
      <w:rFonts w:ascii="Arial" w:hAnsi="Arial"/>
      <w:b/>
      <w:sz w:val="26"/>
      <w:lang w:val="ru-RU" w:eastAsia="ru-RU"/>
    </w:rPr>
  </w:style>
  <w:style w:type="character" w:customStyle="1" w:styleId="BalloonTextChar">
    <w:name w:val="Balloon Text Char"/>
    <w:semiHidden/>
    <w:locked/>
    <w:rsid w:val="00B4317F"/>
    <w:rPr>
      <w:rFonts w:cs="Times New Roman"/>
      <w:sz w:val="2"/>
      <w:lang w:val="en-US" w:eastAsia="en-US"/>
    </w:rPr>
  </w:style>
  <w:style w:type="character" w:customStyle="1" w:styleId="a4">
    <w:name w:val="Текст выноски Знак"/>
    <w:link w:val="a3"/>
    <w:locked/>
    <w:rsid w:val="0036002B"/>
    <w:rPr>
      <w:rFonts w:ascii="Arial" w:hAnsi="Arial"/>
      <w:b/>
      <w:sz w:val="26"/>
    </w:rPr>
  </w:style>
  <w:style w:type="paragraph" w:customStyle="1" w:styleId="11">
    <w:name w:val="Верхний колонтитул1"/>
    <w:rsid w:val="0036002B"/>
    <w:pPr>
      <w:tabs>
        <w:tab w:val="center" w:pos="4677"/>
        <w:tab w:val="right" w:pos="9355"/>
      </w:tabs>
    </w:pPr>
    <w:rPr>
      <w:color w:val="000000"/>
      <w:sz w:val="24"/>
    </w:rPr>
  </w:style>
  <w:style w:type="paragraph" w:customStyle="1" w:styleId="a5">
    <w:name w:val="Свободная форма"/>
    <w:rsid w:val="0036002B"/>
    <w:rPr>
      <w:rFonts w:ascii="Lucida Grande" w:hAnsi="Lucida Grande"/>
      <w:color w:val="000000"/>
    </w:rPr>
  </w:style>
  <w:style w:type="paragraph" w:customStyle="1" w:styleId="21">
    <w:name w:val="Обычный2"/>
    <w:rsid w:val="0036002B"/>
    <w:rPr>
      <w:color w:val="000000"/>
      <w:sz w:val="24"/>
    </w:rPr>
  </w:style>
  <w:style w:type="paragraph" w:customStyle="1" w:styleId="1A">
    <w:name w:val="Заголовок 1 A"/>
    <w:next w:val="21"/>
    <w:rsid w:val="0036002B"/>
    <w:pPr>
      <w:keepNext/>
      <w:spacing w:before="240" w:after="60"/>
      <w:outlineLvl w:val="0"/>
    </w:pPr>
    <w:rPr>
      <w:rFonts w:ascii="Arial Bold" w:hAnsi="Arial Bold"/>
      <w:color w:val="000000"/>
      <w:kern w:val="32"/>
      <w:sz w:val="32"/>
    </w:rPr>
  </w:style>
  <w:style w:type="paragraph" w:customStyle="1" w:styleId="210">
    <w:name w:val="Основной текст 21"/>
    <w:rsid w:val="0036002B"/>
    <w:pPr>
      <w:spacing w:after="120" w:line="480" w:lineRule="auto"/>
    </w:pPr>
    <w:rPr>
      <w:color w:val="000000"/>
      <w:sz w:val="26"/>
    </w:rPr>
  </w:style>
  <w:style w:type="character" w:customStyle="1" w:styleId="12">
    <w:name w:val="Знак сноски1"/>
    <w:rsid w:val="0036002B"/>
    <w:rPr>
      <w:color w:val="000000"/>
      <w:sz w:val="20"/>
      <w:vertAlign w:val="superscript"/>
    </w:rPr>
  </w:style>
  <w:style w:type="paragraph" w:customStyle="1" w:styleId="A6">
    <w:name w:val="Текст сноски A"/>
    <w:rsid w:val="0036002B"/>
    <w:rPr>
      <w:color w:val="000000"/>
    </w:rPr>
  </w:style>
  <w:style w:type="paragraph" w:customStyle="1" w:styleId="2A">
    <w:name w:val="Заголовок 2 A"/>
    <w:next w:val="21"/>
    <w:rsid w:val="0036002B"/>
    <w:pPr>
      <w:keepNext/>
      <w:spacing w:before="240" w:after="60"/>
      <w:outlineLvl w:val="1"/>
    </w:pPr>
    <w:rPr>
      <w:rFonts w:ascii="Arial Bold Italic" w:hAnsi="Arial Bold Italic"/>
      <w:color w:val="000000"/>
      <w:sz w:val="28"/>
    </w:rPr>
  </w:style>
  <w:style w:type="paragraph" w:customStyle="1" w:styleId="ConsPlusNormal">
    <w:name w:val="ConsPlusNormal"/>
    <w:rsid w:val="0036002B"/>
    <w:pPr>
      <w:ind w:firstLine="720"/>
    </w:pPr>
    <w:rPr>
      <w:rFonts w:ascii="Arial" w:hAnsi="Arial"/>
      <w:color w:val="000000"/>
    </w:rPr>
  </w:style>
  <w:style w:type="paragraph" w:customStyle="1" w:styleId="13">
    <w:name w:val="Подзаголовок1"/>
    <w:next w:val="21"/>
    <w:rsid w:val="0036002B"/>
    <w:pPr>
      <w:spacing w:after="60"/>
      <w:jc w:val="center"/>
      <w:outlineLvl w:val="1"/>
    </w:pPr>
    <w:rPr>
      <w:rFonts w:ascii="Lucida Grande" w:hAnsi="Lucida Grande"/>
      <w:color w:val="000000"/>
      <w:sz w:val="24"/>
    </w:rPr>
  </w:style>
  <w:style w:type="character" w:customStyle="1" w:styleId="14">
    <w:name w:val="Гиперссылка1"/>
    <w:rsid w:val="0036002B"/>
    <w:rPr>
      <w:color w:val="0000FF"/>
      <w:sz w:val="20"/>
      <w:u w:val="single"/>
    </w:rPr>
  </w:style>
  <w:style w:type="paragraph" w:customStyle="1" w:styleId="3A">
    <w:name w:val="Заголовок 3 A"/>
    <w:next w:val="21"/>
    <w:rsid w:val="0036002B"/>
    <w:pPr>
      <w:keepNext/>
      <w:spacing w:before="240" w:after="60"/>
      <w:outlineLvl w:val="2"/>
    </w:pPr>
    <w:rPr>
      <w:rFonts w:ascii="Arial Bold" w:hAnsi="Arial Bold"/>
      <w:color w:val="000000"/>
      <w:sz w:val="26"/>
    </w:rPr>
  </w:style>
  <w:style w:type="paragraph" w:customStyle="1" w:styleId="15">
    <w:name w:val="Обычный1"/>
    <w:rsid w:val="0036002B"/>
    <w:rPr>
      <w:color w:val="000000"/>
      <w:sz w:val="24"/>
    </w:rPr>
  </w:style>
  <w:style w:type="paragraph" w:customStyle="1" w:styleId="16">
    <w:name w:val="Абзац списка1"/>
    <w:uiPriority w:val="99"/>
    <w:qFormat/>
    <w:rsid w:val="0036002B"/>
    <w:pPr>
      <w:ind w:left="708"/>
    </w:pPr>
    <w:rPr>
      <w:color w:val="000000"/>
      <w:sz w:val="24"/>
    </w:rPr>
  </w:style>
  <w:style w:type="paragraph" w:customStyle="1" w:styleId="ConsPlusNonformat">
    <w:name w:val="ConsPlusNonformat"/>
    <w:uiPriority w:val="99"/>
    <w:rsid w:val="0036002B"/>
    <w:pPr>
      <w:widowControl w:val="0"/>
    </w:pPr>
    <w:rPr>
      <w:rFonts w:ascii="Courier New" w:hAnsi="Courier New"/>
      <w:color w:val="000000"/>
    </w:rPr>
  </w:style>
  <w:style w:type="character" w:customStyle="1" w:styleId="a7">
    <w:name w:val="Зачеркивание"/>
    <w:rsid w:val="0036002B"/>
    <w:rPr>
      <w:strike/>
    </w:rPr>
  </w:style>
  <w:style w:type="character" w:customStyle="1" w:styleId="17">
    <w:name w:val="Номер страницы1"/>
    <w:rsid w:val="0036002B"/>
    <w:rPr>
      <w:color w:val="000000"/>
      <w:sz w:val="20"/>
    </w:rPr>
  </w:style>
  <w:style w:type="paragraph" w:styleId="a8">
    <w:name w:val="footnote text"/>
    <w:basedOn w:val="a"/>
    <w:link w:val="a9"/>
    <w:semiHidden/>
    <w:rsid w:val="0036002B"/>
    <w:rPr>
      <w:sz w:val="20"/>
      <w:szCs w:val="20"/>
    </w:rPr>
  </w:style>
  <w:style w:type="character" w:customStyle="1" w:styleId="FootnoteTextChar">
    <w:name w:val="Footnote Text Char"/>
    <w:semiHidden/>
    <w:locked/>
    <w:rsid w:val="00B4317F"/>
    <w:rPr>
      <w:rFonts w:cs="Times New Roman"/>
      <w:sz w:val="20"/>
      <w:szCs w:val="20"/>
      <w:lang w:val="en-US" w:eastAsia="en-US"/>
    </w:rPr>
  </w:style>
  <w:style w:type="character" w:customStyle="1" w:styleId="a9">
    <w:name w:val="Текст сноски Знак"/>
    <w:link w:val="a8"/>
    <w:semiHidden/>
    <w:locked/>
    <w:rsid w:val="0036002B"/>
    <w:rPr>
      <w:lang w:val="ru-RU" w:eastAsia="ru-RU"/>
    </w:rPr>
  </w:style>
  <w:style w:type="character" w:styleId="aa">
    <w:name w:val="footnote reference"/>
    <w:semiHidden/>
    <w:rsid w:val="0036002B"/>
    <w:rPr>
      <w:rFonts w:cs="Times New Roman"/>
      <w:vertAlign w:val="superscript"/>
    </w:rPr>
  </w:style>
  <w:style w:type="paragraph" w:styleId="22">
    <w:name w:val="Body Text 2"/>
    <w:basedOn w:val="a"/>
    <w:link w:val="23"/>
    <w:rsid w:val="0036002B"/>
    <w:pPr>
      <w:spacing w:after="120" w:line="480" w:lineRule="auto"/>
    </w:pPr>
  </w:style>
  <w:style w:type="character" w:customStyle="1" w:styleId="BodyText2Char">
    <w:name w:val="Body Text 2 Char"/>
    <w:semiHidden/>
    <w:locked/>
    <w:rsid w:val="00B4317F"/>
    <w:rPr>
      <w:rFonts w:cs="Times New Roman"/>
      <w:sz w:val="24"/>
      <w:szCs w:val="24"/>
      <w:lang w:val="en-US" w:eastAsia="en-US"/>
    </w:rPr>
  </w:style>
  <w:style w:type="character" w:customStyle="1" w:styleId="23">
    <w:name w:val="Основной текст 2 Знак"/>
    <w:link w:val="22"/>
    <w:locked/>
    <w:rsid w:val="0036002B"/>
    <w:rPr>
      <w:sz w:val="26"/>
      <w:lang w:val="ru-RU" w:eastAsia="ru-RU"/>
    </w:rPr>
  </w:style>
  <w:style w:type="paragraph" w:customStyle="1" w:styleId="I-Teco">
    <w:name w:val="I-Teco_Обычный"/>
    <w:basedOn w:val="a"/>
    <w:link w:val="I-Teco0"/>
    <w:rsid w:val="0036002B"/>
    <w:pPr>
      <w:spacing w:line="288" w:lineRule="auto"/>
      <w:ind w:firstLine="737"/>
      <w:jc w:val="both"/>
    </w:pPr>
    <w:rPr>
      <w:szCs w:val="20"/>
      <w:lang w:val="ru-RU" w:eastAsia="ru-RU"/>
    </w:rPr>
  </w:style>
  <w:style w:type="character" w:customStyle="1" w:styleId="I-Teco0">
    <w:name w:val="I-Teco_Обычный Знак"/>
    <w:link w:val="I-Teco"/>
    <w:locked/>
    <w:rsid w:val="0036002B"/>
    <w:rPr>
      <w:sz w:val="24"/>
      <w:lang w:val="ru-RU" w:eastAsia="ru-RU"/>
    </w:rPr>
  </w:style>
  <w:style w:type="paragraph" w:customStyle="1" w:styleId="ConsPlusCell">
    <w:name w:val="ConsPlusCell"/>
    <w:rsid w:val="0036002B"/>
    <w:pPr>
      <w:widowControl w:val="0"/>
      <w:autoSpaceDE w:val="0"/>
      <w:autoSpaceDN w:val="0"/>
      <w:adjustRightInd w:val="0"/>
    </w:pPr>
    <w:rPr>
      <w:rFonts w:ascii="Arial" w:hAnsi="Arial" w:cs="Arial"/>
    </w:rPr>
  </w:style>
  <w:style w:type="paragraph" w:styleId="ab">
    <w:name w:val="footer"/>
    <w:basedOn w:val="a"/>
    <w:link w:val="ac"/>
    <w:rsid w:val="0036002B"/>
    <w:pPr>
      <w:tabs>
        <w:tab w:val="center" w:pos="4677"/>
        <w:tab w:val="right" w:pos="9355"/>
      </w:tabs>
    </w:pPr>
  </w:style>
  <w:style w:type="character" w:customStyle="1" w:styleId="FooterChar">
    <w:name w:val="Footer Char"/>
    <w:semiHidden/>
    <w:locked/>
    <w:rsid w:val="00B4317F"/>
    <w:rPr>
      <w:rFonts w:cs="Times New Roman"/>
      <w:sz w:val="24"/>
      <w:szCs w:val="24"/>
      <w:lang w:val="en-US" w:eastAsia="en-US"/>
    </w:rPr>
  </w:style>
  <w:style w:type="character" w:customStyle="1" w:styleId="ac">
    <w:name w:val="Нижний колонтитул Знак"/>
    <w:link w:val="ab"/>
    <w:locked/>
    <w:rsid w:val="0036002B"/>
    <w:rPr>
      <w:sz w:val="24"/>
      <w:lang w:val="ru-RU" w:eastAsia="ru-RU"/>
    </w:rPr>
  </w:style>
  <w:style w:type="character" w:styleId="ad">
    <w:name w:val="page number"/>
    <w:rsid w:val="0036002B"/>
    <w:rPr>
      <w:rFonts w:cs="Times New Roman"/>
    </w:rPr>
  </w:style>
  <w:style w:type="paragraph" w:customStyle="1" w:styleId="ae">
    <w:name w:val="МУ Обычный стиль"/>
    <w:basedOn w:val="a"/>
    <w:autoRedefine/>
    <w:rsid w:val="009F616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center"/>
    </w:pPr>
    <w:rPr>
      <w:color w:val="000000" w:themeColor="text1"/>
      <w:sz w:val="28"/>
      <w:szCs w:val="28"/>
      <w:lang w:val="ru-RU" w:eastAsia="ru-RU"/>
    </w:rPr>
  </w:style>
  <w:style w:type="character" w:customStyle="1" w:styleId="6">
    <w:name w:val="Знак Знак6"/>
    <w:rsid w:val="0036002B"/>
    <w:rPr>
      <w:sz w:val="26"/>
      <w:lang w:val="ru-RU" w:eastAsia="ru-RU"/>
    </w:rPr>
  </w:style>
  <w:style w:type="character" w:styleId="af">
    <w:name w:val="Hyperlink"/>
    <w:rsid w:val="0036002B"/>
    <w:rPr>
      <w:rFonts w:cs="Times New Roman"/>
      <w:color w:val="0000FF"/>
      <w:u w:val="single"/>
    </w:rPr>
  </w:style>
  <w:style w:type="paragraph" w:customStyle="1" w:styleId="18">
    <w:name w:val="Знак Знак1 Знак Знак Знак Знак"/>
    <w:basedOn w:val="a"/>
    <w:rsid w:val="0036002B"/>
    <w:pPr>
      <w:spacing w:before="100" w:beforeAutospacing="1" w:after="100" w:afterAutospacing="1"/>
    </w:pPr>
    <w:rPr>
      <w:rFonts w:ascii="Tahoma" w:hAnsi="Tahoma"/>
      <w:sz w:val="20"/>
      <w:szCs w:val="20"/>
    </w:rPr>
  </w:style>
  <w:style w:type="paragraph" w:styleId="af0">
    <w:name w:val="annotation text"/>
    <w:basedOn w:val="a"/>
    <w:link w:val="af1"/>
    <w:semiHidden/>
    <w:rsid w:val="0036002B"/>
    <w:rPr>
      <w:sz w:val="20"/>
      <w:szCs w:val="20"/>
    </w:rPr>
  </w:style>
  <w:style w:type="character" w:customStyle="1" w:styleId="CommentTextChar">
    <w:name w:val="Comment Text Char"/>
    <w:semiHidden/>
    <w:locked/>
    <w:rsid w:val="00B4317F"/>
    <w:rPr>
      <w:rFonts w:cs="Times New Roman"/>
      <w:sz w:val="20"/>
      <w:szCs w:val="20"/>
      <w:lang w:val="en-US" w:eastAsia="en-US"/>
    </w:rPr>
  </w:style>
  <w:style w:type="character" w:customStyle="1" w:styleId="af1">
    <w:name w:val="Текст примечания Знак"/>
    <w:link w:val="af0"/>
    <w:semiHidden/>
    <w:locked/>
    <w:rsid w:val="0036002B"/>
    <w:rPr>
      <w:rFonts w:eastAsia="PMingLiU"/>
      <w:lang w:val="ru-RU" w:eastAsia="ru-RU"/>
    </w:rPr>
  </w:style>
  <w:style w:type="paragraph" w:customStyle="1" w:styleId="2TimesNewRoman14">
    <w:name w:val="Стиль Заголовок 2 + Times New Roman 14 пт По ширине Междустр.инт..."/>
    <w:basedOn w:val="2"/>
    <w:autoRedefine/>
    <w:rsid w:val="0036002B"/>
    <w:pPr>
      <w:tabs>
        <w:tab w:val="left" w:pos="0"/>
        <w:tab w:val="left" w:pos="709"/>
        <w:tab w:val="left" w:pos="1701"/>
        <w:tab w:val="left" w:pos="1843"/>
      </w:tabs>
      <w:spacing w:before="0" w:after="0"/>
      <w:jc w:val="center"/>
    </w:pPr>
    <w:rPr>
      <w:rFonts w:ascii="Times New Roman" w:hAnsi="Times New Roman"/>
      <w:i w:val="0"/>
    </w:rPr>
  </w:style>
  <w:style w:type="paragraph" w:styleId="af2">
    <w:name w:val="List Paragraph"/>
    <w:basedOn w:val="a"/>
    <w:uiPriority w:val="34"/>
    <w:qFormat/>
    <w:rsid w:val="0036002B"/>
    <w:pPr>
      <w:ind w:left="708"/>
    </w:pPr>
    <w:rPr>
      <w:rFonts w:eastAsia="PMingLiU"/>
      <w:lang w:val="ru-RU" w:eastAsia="ru-RU"/>
    </w:rPr>
  </w:style>
  <w:style w:type="paragraph" w:styleId="af3">
    <w:name w:val="header"/>
    <w:basedOn w:val="a"/>
    <w:link w:val="af4"/>
    <w:uiPriority w:val="99"/>
    <w:rsid w:val="0036002B"/>
    <w:pPr>
      <w:tabs>
        <w:tab w:val="center" w:pos="4677"/>
        <w:tab w:val="right" w:pos="9355"/>
      </w:tabs>
    </w:pPr>
  </w:style>
  <w:style w:type="character" w:customStyle="1" w:styleId="HeaderChar">
    <w:name w:val="Header Char"/>
    <w:semiHidden/>
    <w:locked/>
    <w:rsid w:val="00B4317F"/>
    <w:rPr>
      <w:rFonts w:cs="Times New Roman"/>
      <w:sz w:val="24"/>
      <w:szCs w:val="24"/>
      <w:lang w:val="en-US" w:eastAsia="en-US"/>
    </w:rPr>
  </w:style>
  <w:style w:type="character" w:customStyle="1" w:styleId="af4">
    <w:name w:val="Верхний колонтитул Знак"/>
    <w:link w:val="af3"/>
    <w:uiPriority w:val="99"/>
    <w:locked/>
    <w:rsid w:val="0036002B"/>
    <w:rPr>
      <w:sz w:val="24"/>
      <w:lang w:val="ru-RU" w:eastAsia="ru-RU"/>
    </w:rPr>
  </w:style>
  <w:style w:type="paragraph" w:styleId="af5">
    <w:name w:val="annotation subject"/>
    <w:basedOn w:val="af0"/>
    <w:next w:val="af0"/>
    <w:link w:val="af6"/>
    <w:semiHidden/>
    <w:rsid w:val="0036002B"/>
    <w:rPr>
      <w:b/>
      <w:bCs/>
    </w:rPr>
  </w:style>
  <w:style w:type="character" w:customStyle="1" w:styleId="CommentSubjectChar">
    <w:name w:val="Comment Subject Char"/>
    <w:semiHidden/>
    <w:locked/>
    <w:rsid w:val="00B4317F"/>
    <w:rPr>
      <w:rFonts w:eastAsia="PMingLiU" w:cs="Times New Roman"/>
      <w:b/>
      <w:bCs/>
      <w:sz w:val="20"/>
      <w:szCs w:val="20"/>
      <w:lang w:val="en-US" w:eastAsia="en-US"/>
    </w:rPr>
  </w:style>
  <w:style w:type="character" w:customStyle="1" w:styleId="af6">
    <w:name w:val="Тема примечания Знак"/>
    <w:link w:val="af5"/>
    <w:semiHidden/>
    <w:locked/>
    <w:rsid w:val="0036002B"/>
    <w:rPr>
      <w:b/>
      <w:lang w:val="ru-RU" w:eastAsia="ru-RU"/>
    </w:rPr>
  </w:style>
  <w:style w:type="paragraph" w:customStyle="1" w:styleId="CharChar">
    <w:name w:val="Знак Знак Char Char"/>
    <w:basedOn w:val="a"/>
    <w:rsid w:val="0036002B"/>
    <w:pPr>
      <w:widowControl w:val="0"/>
      <w:jc w:val="both"/>
    </w:pPr>
    <w:rPr>
      <w:rFonts w:ascii="Arial" w:eastAsia="SimSun" w:hAnsi="Arial" w:cs="Arial"/>
      <w:kern w:val="2"/>
      <w:sz w:val="21"/>
      <w:szCs w:val="21"/>
      <w:lang w:eastAsia="zh-CN"/>
    </w:rPr>
  </w:style>
  <w:style w:type="paragraph" w:customStyle="1" w:styleId="af7">
    <w:name w:val="Знак Знак Знак"/>
    <w:basedOn w:val="a"/>
    <w:rsid w:val="0036002B"/>
    <w:pPr>
      <w:spacing w:before="100" w:beforeAutospacing="1" w:after="100" w:afterAutospacing="1"/>
    </w:pPr>
    <w:rPr>
      <w:rFonts w:ascii="Tahoma" w:hAnsi="Tahoma"/>
      <w:sz w:val="20"/>
      <w:szCs w:val="20"/>
    </w:rPr>
  </w:style>
  <w:style w:type="paragraph" w:styleId="af8">
    <w:name w:val="Body Text"/>
    <w:basedOn w:val="a"/>
    <w:link w:val="af9"/>
    <w:rsid w:val="0036002B"/>
    <w:pPr>
      <w:spacing w:after="120" w:line="276" w:lineRule="auto"/>
    </w:pPr>
  </w:style>
  <w:style w:type="character" w:customStyle="1" w:styleId="BodyTextChar">
    <w:name w:val="Body Text Char"/>
    <w:semiHidden/>
    <w:locked/>
    <w:rsid w:val="00B4317F"/>
    <w:rPr>
      <w:rFonts w:cs="Times New Roman"/>
      <w:sz w:val="24"/>
      <w:szCs w:val="24"/>
      <w:lang w:val="en-US" w:eastAsia="en-US"/>
    </w:rPr>
  </w:style>
  <w:style w:type="character" w:customStyle="1" w:styleId="af9">
    <w:name w:val="Основной текст Знак"/>
    <w:link w:val="af8"/>
    <w:locked/>
    <w:rsid w:val="0036002B"/>
    <w:rPr>
      <w:rFonts w:ascii="Calibri" w:hAnsi="Calibri"/>
      <w:sz w:val="22"/>
      <w:lang w:val="ru-RU" w:eastAsia="en-US"/>
    </w:rPr>
  </w:style>
  <w:style w:type="paragraph" w:styleId="afa">
    <w:name w:val="Document Map"/>
    <w:basedOn w:val="a"/>
    <w:link w:val="afb"/>
    <w:semiHidden/>
    <w:rsid w:val="0036002B"/>
    <w:pPr>
      <w:shd w:val="clear" w:color="auto" w:fill="000080"/>
    </w:pPr>
    <w:rPr>
      <w:sz w:val="2"/>
      <w:szCs w:val="20"/>
    </w:rPr>
  </w:style>
  <w:style w:type="character" w:customStyle="1" w:styleId="DocumentMapChar">
    <w:name w:val="Document Map Char"/>
    <w:semiHidden/>
    <w:locked/>
    <w:rsid w:val="00B4317F"/>
    <w:rPr>
      <w:rFonts w:cs="Times New Roman"/>
      <w:sz w:val="2"/>
      <w:lang w:val="en-US" w:eastAsia="en-US"/>
    </w:rPr>
  </w:style>
  <w:style w:type="character" w:customStyle="1" w:styleId="afb">
    <w:name w:val="Схема документа Знак"/>
    <w:link w:val="afa"/>
    <w:semiHidden/>
    <w:locked/>
    <w:rsid w:val="0036002B"/>
    <w:rPr>
      <w:rFonts w:ascii="Tahoma" w:hAnsi="Tahoma"/>
      <w:lang w:val="ru-RU" w:eastAsia="ru-RU"/>
    </w:rPr>
  </w:style>
  <w:style w:type="paragraph" w:styleId="afc">
    <w:name w:val="Subtitle"/>
    <w:basedOn w:val="a"/>
    <w:next w:val="a"/>
    <w:link w:val="afd"/>
    <w:qFormat/>
    <w:rsid w:val="0036002B"/>
    <w:pPr>
      <w:spacing w:after="60"/>
      <w:jc w:val="center"/>
      <w:outlineLvl w:val="1"/>
    </w:pPr>
    <w:rPr>
      <w:rFonts w:ascii="Cambria" w:hAnsi="Cambria"/>
    </w:rPr>
  </w:style>
  <w:style w:type="character" w:customStyle="1" w:styleId="SubtitleChar">
    <w:name w:val="Subtitle Char"/>
    <w:locked/>
    <w:rsid w:val="00B4317F"/>
    <w:rPr>
      <w:rFonts w:ascii="Cambria" w:hAnsi="Cambria" w:cs="Times New Roman"/>
      <w:sz w:val="24"/>
      <w:szCs w:val="24"/>
      <w:lang w:val="en-US" w:eastAsia="en-US"/>
    </w:rPr>
  </w:style>
  <w:style w:type="character" w:customStyle="1" w:styleId="afd">
    <w:name w:val="Подзаголовок Знак"/>
    <w:link w:val="afc"/>
    <w:locked/>
    <w:rsid w:val="0036002B"/>
    <w:rPr>
      <w:rFonts w:ascii="Cambria" w:hAnsi="Cambria"/>
      <w:sz w:val="24"/>
      <w:lang w:val="ru-RU" w:eastAsia="ru-RU"/>
    </w:rPr>
  </w:style>
  <w:style w:type="paragraph" w:customStyle="1" w:styleId="24">
    <w:name w:val="Абзац списка2"/>
    <w:basedOn w:val="a"/>
    <w:rsid w:val="0036002B"/>
    <w:pPr>
      <w:ind w:left="708"/>
    </w:pPr>
    <w:rPr>
      <w:rFonts w:eastAsia="PMingLiU"/>
      <w:lang w:val="ru-RU" w:eastAsia="ru-RU"/>
    </w:rPr>
  </w:style>
  <w:style w:type="character" w:customStyle="1" w:styleId="apple-style-span">
    <w:name w:val="apple-style-span"/>
    <w:rsid w:val="0036002B"/>
    <w:rPr>
      <w:rFonts w:cs="Times New Roman"/>
    </w:rPr>
  </w:style>
  <w:style w:type="paragraph" w:styleId="afe">
    <w:name w:val="Normal (Web)"/>
    <w:basedOn w:val="a"/>
    <w:uiPriority w:val="99"/>
    <w:rsid w:val="0036002B"/>
    <w:pPr>
      <w:spacing w:before="100" w:beforeAutospacing="1" w:after="100" w:afterAutospacing="1"/>
    </w:pPr>
    <w:rPr>
      <w:lang w:val="ru-RU" w:eastAsia="ru-RU"/>
    </w:rPr>
  </w:style>
  <w:style w:type="character" w:styleId="aff">
    <w:name w:val="annotation reference"/>
    <w:semiHidden/>
    <w:rsid w:val="0036002B"/>
    <w:rPr>
      <w:rFonts w:cs="Times New Roman"/>
      <w:sz w:val="16"/>
      <w:szCs w:val="16"/>
    </w:rPr>
  </w:style>
  <w:style w:type="paragraph" w:customStyle="1" w:styleId="19">
    <w:name w:val="Знак Знак1"/>
    <w:basedOn w:val="a"/>
    <w:rsid w:val="0036002B"/>
    <w:pPr>
      <w:spacing w:before="100" w:beforeAutospacing="1" w:after="100" w:afterAutospacing="1"/>
    </w:pPr>
    <w:rPr>
      <w:rFonts w:ascii="Tahoma" w:hAnsi="Tahoma"/>
      <w:sz w:val="20"/>
      <w:szCs w:val="20"/>
    </w:rPr>
  </w:style>
  <w:style w:type="character" w:customStyle="1" w:styleId="25">
    <w:name w:val="Знак Знак2"/>
    <w:semiHidden/>
    <w:rsid w:val="00747A05"/>
    <w:rPr>
      <w:sz w:val="24"/>
      <w:szCs w:val="24"/>
      <w:lang w:val="en-US" w:eastAsia="en-US"/>
    </w:rPr>
  </w:style>
  <w:style w:type="character" w:customStyle="1" w:styleId="7">
    <w:name w:val="Знак Знак7"/>
    <w:locked/>
    <w:rsid w:val="00ED5230"/>
    <w:rPr>
      <w:rFonts w:cs="Times New Roman"/>
    </w:rPr>
  </w:style>
  <w:style w:type="character" w:customStyle="1" w:styleId="1b">
    <w:name w:val="Знак Знак1"/>
    <w:locked/>
    <w:rsid w:val="00F17A0F"/>
    <w:rPr>
      <w:lang w:val="ru-RU" w:eastAsia="ru-RU" w:bidi="ar-SA"/>
    </w:rPr>
  </w:style>
  <w:style w:type="paragraph" w:styleId="aff0">
    <w:name w:val="Revision"/>
    <w:hidden/>
    <w:uiPriority w:val="99"/>
    <w:semiHidden/>
    <w:rsid w:val="003E3CF0"/>
    <w:rPr>
      <w:sz w:val="24"/>
      <w:szCs w:val="24"/>
      <w:lang w:val="en-US" w:eastAsia="en-US"/>
    </w:rPr>
  </w:style>
  <w:style w:type="character" w:customStyle="1" w:styleId="apple-converted-space">
    <w:name w:val="apple-converted-space"/>
    <w:rsid w:val="00FE5260"/>
  </w:style>
  <w:style w:type="table" w:customStyle="1" w:styleId="31">
    <w:name w:val="Сетка таблицы3"/>
    <w:basedOn w:val="a1"/>
    <w:next w:val="aff1"/>
    <w:uiPriority w:val="39"/>
    <w:rsid w:val="00CB08C2"/>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Grid"/>
    <w:basedOn w:val="a1"/>
    <w:uiPriority w:val="39"/>
    <w:locked/>
    <w:rsid w:val="00CB0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imesNewRoman12">
    <w:name w:val="! ТЗ Стиль __ТекстОсн_1и + Times New Roman 12 пт По ширине Первая стр..."/>
    <w:basedOn w:val="a"/>
    <w:qFormat/>
    <w:rsid w:val="009D38BF"/>
    <w:pPr>
      <w:tabs>
        <w:tab w:val="left" w:pos="851"/>
      </w:tabs>
      <w:spacing w:before="60" w:after="60" w:line="360" w:lineRule="auto"/>
      <w:ind w:firstLine="709"/>
      <w:jc w:val="both"/>
    </w:pPr>
    <w:rPr>
      <w:snapToGrid w:val="0"/>
      <w:szCs w:val="20"/>
      <w:lang w:val="ru-RU" w:eastAsia="ru-RU"/>
    </w:rPr>
  </w:style>
  <w:style w:type="character" w:customStyle="1" w:styleId="ng-scope">
    <w:name w:val="ng-scope"/>
    <w:basedOn w:val="a0"/>
    <w:qFormat/>
    <w:rsid w:val="00973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2828">
      <w:bodyDiv w:val="1"/>
      <w:marLeft w:val="0"/>
      <w:marRight w:val="0"/>
      <w:marTop w:val="0"/>
      <w:marBottom w:val="0"/>
      <w:divBdr>
        <w:top w:val="none" w:sz="0" w:space="0" w:color="auto"/>
        <w:left w:val="none" w:sz="0" w:space="0" w:color="auto"/>
        <w:bottom w:val="none" w:sz="0" w:space="0" w:color="auto"/>
        <w:right w:val="none" w:sz="0" w:space="0" w:color="auto"/>
      </w:divBdr>
    </w:div>
    <w:div w:id="141849846">
      <w:bodyDiv w:val="1"/>
      <w:marLeft w:val="0"/>
      <w:marRight w:val="0"/>
      <w:marTop w:val="0"/>
      <w:marBottom w:val="0"/>
      <w:divBdr>
        <w:top w:val="none" w:sz="0" w:space="0" w:color="auto"/>
        <w:left w:val="none" w:sz="0" w:space="0" w:color="auto"/>
        <w:bottom w:val="none" w:sz="0" w:space="0" w:color="auto"/>
        <w:right w:val="none" w:sz="0" w:space="0" w:color="auto"/>
      </w:divBdr>
    </w:div>
    <w:div w:id="154884157">
      <w:bodyDiv w:val="1"/>
      <w:marLeft w:val="0"/>
      <w:marRight w:val="0"/>
      <w:marTop w:val="0"/>
      <w:marBottom w:val="0"/>
      <w:divBdr>
        <w:top w:val="none" w:sz="0" w:space="0" w:color="auto"/>
        <w:left w:val="none" w:sz="0" w:space="0" w:color="auto"/>
        <w:bottom w:val="none" w:sz="0" w:space="0" w:color="auto"/>
        <w:right w:val="none" w:sz="0" w:space="0" w:color="auto"/>
      </w:divBdr>
    </w:div>
    <w:div w:id="171260840">
      <w:bodyDiv w:val="1"/>
      <w:marLeft w:val="0"/>
      <w:marRight w:val="0"/>
      <w:marTop w:val="0"/>
      <w:marBottom w:val="0"/>
      <w:divBdr>
        <w:top w:val="none" w:sz="0" w:space="0" w:color="auto"/>
        <w:left w:val="none" w:sz="0" w:space="0" w:color="auto"/>
        <w:bottom w:val="none" w:sz="0" w:space="0" w:color="auto"/>
        <w:right w:val="none" w:sz="0" w:space="0" w:color="auto"/>
      </w:divBdr>
    </w:div>
    <w:div w:id="286857815">
      <w:bodyDiv w:val="1"/>
      <w:marLeft w:val="0"/>
      <w:marRight w:val="0"/>
      <w:marTop w:val="0"/>
      <w:marBottom w:val="0"/>
      <w:divBdr>
        <w:top w:val="none" w:sz="0" w:space="0" w:color="auto"/>
        <w:left w:val="none" w:sz="0" w:space="0" w:color="auto"/>
        <w:bottom w:val="none" w:sz="0" w:space="0" w:color="auto"/>
        <w:right w:val="none" w:sz="0" w:space="0" w:color="auto"/>
      </w:divBdr>
    </w:div>
    <w:div w:id="399640475">
      <w:bodyDiv w:val="1"/>
      <w:marLeft w:val="0"/>
      <w:marRight w:val="0"/>
      <w:marTop w:val="0"/>
      <w:marBottom w:val="0"/>
      <w:divBdr>
        <w:top w:val="none" w:sz="0" w:space="0" w:color="auto"/>
        <w:left w:val="none" w:sz="0" w:space="0" w:color="auto"/>
        <w:bottom w:val="none" w:sz="0" w:space="0" w:color="auto"/>
        <w:right w:val="none" w:sz="0" w:space="0" w:color="auto"/>
      </w:divBdr>
    </w:div>
    <w:div w:id="469439722">
      <w:bodyDiv w:val="1"/>
      <w:marLeft w:val="0"/>
      <w:marRight w:val="0"/>
      <w:marTop w:val="0"/>
      <w:marBottom w:val="0"/>
      <w:divBdr>
        <w:top w:val="none" w:sz="0" w:space="0" w:color="auto"/>
        <w:left w:val="none" w:sz="0" w:space="0" w:color="auto"/>
        <w:bottom w:val="none" w:sz="0" w:space="0" w:color="auto"/>
        <w:right w:val="none" w:sz="0" w:space="0" w:color="auto"/>
      </w:divBdr>
    </w:div>
    <w:div w:id="568464604">
      <w:bodyDiv w:val="1"/>
      <w:marLeft w:val="0"/>
      <w:marRight w:val="0"/>
      <w:marTop w:val="0"/>
      <w:marBottom w:val="0"/>
      <w:divBdr>
        <w:top w:val="none" w:sz="0" w:space="0" w:color="auto"/>
        <w:left w:val="none" w:sz="0" w:space="0" w:color="auto"/>
        <w:bottom w:val="none" w:sz="0" w:space="0" w:color="auto"/>
        <w:right w:val="none" w:sz="0" w:space="0" w:color="auto"/>
      </w:divBdr>
    </w:div>
    <w:div w:id="646125157">
      <w:bodyDiv w:val="1"/>
      <w:marLeft w:val="0"/>
      <w:marRight w:val="0"/>
      <w:marTop w:val="0"/>
      <w:marBottom w:val="0"/>
      <w:divBdr>
        <w:top w:val="none" w:sz="0" w:space="0" w:color="auto"/>
        <w:left w:val="none" w:sz="0" w:space="0" w:color="auto"/>
        <w:bottom w:val="none" w:sz="0" w:space="0" w:color="auto"/>
        <w:right w:val="none" w:sz="0" w:space="0" w:color="auto"/>
      </w:divBdr>
    </w:div>
    <w:div w:id="654802225">
      <w:bodyDiv w:val="1"/>
      <w:marLeft w:val="0"/>
      <w:marRight w:val="0"/>
      <w:marTop w:val="0"/>
      <w:marBottom w:val="0"/>
      <w:divBdr>
        <w:top w:val="none" w:sz="0" w:space="0" w:color="auto"/>
        <w:left w:val="none" w:sz="0" w:space="0" w:color="auto"/>
        <w:bottom w:val="none" w:sz="0" w:space="0" w:color="auto"/>
        <w:right w:val="none" w:sz="0" w:space="0" w:color="auto"/>
      </w:divBdr>
    </w:div>
    <w:div w:id="761875240">
      <w:bodyDiv w:val="1"/>
      <w:marLeft w:val="0"/>
      <w:marRight w:val="0"/>
      <w:marTop w:val="0"/>
      <w:marBottom w:val="0"/>
      <w:divBdr>
        <w:top w:val="none" w:sz="0" w:space="0" w:color="auto"/>
        <w:left w:val="none" w:sz="0" w:space="0" w:color="auto"/>
        <w:bottom w:val="none" w:sz="0" w:space="0" w:color="auto"/>
        <w:right w:val="none" w:sz="0" w:space="0" w:color="auto"/>
      </w:divBdr>
    </w:div>
    <w:div w:id="774983405">
      <w:bodyDiv w:val="1"/>
      <w:marLeft w:val="0"/>
      <w:marRight w:val="0"/>
      <w:marTop w:val="0"/>
      <w:marBottom w:val="0"/>
      <w:divBdr>
        <w:top w:val="none" w:sz="0" w:space="0" w:color="auto"/>
        <w:left w:val="none" w:sz="0" w:space="0" w:color="auto"/>
        <w:bottom w:val="none" w:sz="0" w:space="0" w:color="auto"/>
        <w:right w:val="none" w:sz="0" w:space="0" w:color="auto"/>
      </w:divBdr>
    </w:div>
    <w:div w:id="801340706">
      <w:bodyDiv w:val="1"/>
      <w:marLeft w:val="0"/>
      <w:marRight w:val="0"/>
      <w:marTop w:val="0"/>
      <w:marBottom w:val="0"/>
      <w:divBdr>
        <w:top w:val="none" w:sz="0" w:space="0" w:color="auto"/>
        <w:left w:val="none" w:sz="0" w:space="0" w:color="auto"/>
        <w:bottom w:val="none" w:sz="0" w:space="0" w:color="auto"/>
        <w:right w:val="none" w:sz="0" w:space="0" w:color="auto"/>
      </w:divBdr>
    </w:div>
    <w:div w:id="822695073">
      <w:bodyDiv w:val="1"/>
      <w:marLeft w:val="0"/>
      <w:marRight w:val="0"/>
      <w:marTop w:val="0"/>
      <w:marBottom w:val="0"/>
      <w:divBdr>
        <w:top w:val="none" w:sz="0" w:space="0" w:color="auto"/>
        <w:left w:val="none" w:sz="0" w:space="0" w:color="auto"/>
        <w:bottom w:val="none" w:sz="0" w:space="0" w:color="auto"/>
        <w:right w:val="none" w:sz="0" w:space="0" w:color="auto"/>
      </w:divBdr>
    </w:div>
    <w:div w:id="893083639">
      <w:bodyDiv w:val="1"/>
      <w:marLeft w:val="0"/>
      <w:marRight w:val="0"/>
      <w:marTop w:val="0"/>
      <w:marBottom w:val="0"/>
      <w:divBdr>
        <w:top w:val="none" w:sz="0" w:space="0" w:color="auto"/>
        <w:left w:val="none" w:sz="0" w:space="0" w:color="auto"/>
        <w:bottom w:val="none" w:sz="0" w:space="0" w:color="auto"/>
        <w:right w:val="none" w:sz="0" w:space="0" w:color="auto"/>
      </w:divBdr>
    </w:div>
    <w:div w:id="940332185">
      <w:bodyDiv w:val="1"/>
      <w:marLeft w:val="0"/>
      <w:marRight w:val="0"/>
      <w:marTop w:val="0"/>
      <w:marBottom w:val="0"/>
      <w:divBdr>
        <w:top w:val="none" w:sz="0" w:space="0" w:color="auto"/>
        <w:left w:val="none" w:sz="0" w:space="0" w:color="auto"/>
        <w:bottom w:val="none" w:sz="0" w:space="0" w:color="auto"/>
        <w:right w:val="none" w:sz="0" w:space="0" w:color="auto"/>
      </w:divBdr>
    </w:div>
    <w:div w:id="1070738003">
      <w:bodyDiv w:val="1"/>
      <w:marLeft w:val="0"/>
      <w:marRight w:val="0"/>
      <w:marTop w:val="0"/>
      <w:marBottom w:val="0"/>
      <w:divBdr>
        <w:top w:val="none" w:sz="0" w:space="0" w:color="auto"/>
        <w:left w:val="none" w:sz="0" w:space="0" w:color="auto"/>
        <w:bottom w:val="none" w:sz="0" w:space="0" w:color="auto"/>
        <w:right w:val="none" w:sz="0" w:space="0" w:color="auto"/>
      </w:divBdr>
    </w:div>
    <w:div w:id="1188720204">
      <w:bodyDiv w:val="1"/>
      <w:marLeft w:val="0"/>
      <w:marRight w:val="0"/>
      <w:marTop w:val="0"/>
      <w:marBottom w:val="0"/>
      <w:divBdr>
        <w:top w:val="none" w:sz="0" w:space="0" w:color="auto"/>
        <w:left w:val="none" w:sz="0" w:space="0" w:color="auto"/>
        <w:bottom w:val="none" w:sz="0" w:space="0" w:color="auto"/>
        <w:right w:val="none" w:sz="0" w:space="0" w:color="auto"/>
      </w:divBdr>
    </w:div>
    <w:div w:id="1344894227">
      <w:bodyDiv w:val="1"/>
      <w:marLeft w:val="0"/>
      <w:marRight w:val="0"/>
      <w:marTop w:val="0"/>
      <w:marBottom w:val="0"/>
      <w:divBdr>
        <w:top w:val="none" w:sz="0" w:space="0" w:color="auto"/>
        <w:left w:val="none" w:sz="0" w:space="0" w:color="auto"/>
        <w:bottom w:val="none" w:sz="0" w:space="0" w:color="auto"/>
        <w:right w:val="none" w:sz="0" w:space="0" w:color="auto"/>
      </w:divBdr>
    </w:div>
    <w:div w:id="1471896446">
      <w:bodyDiv w:val="1"/>
      <w:marLeft w:val="0"/>
      <w:marRight w:val="0"/>
      <w:marTop w:val="0"/>
      <w:marBottom w:val="0"/>
      <w:divBdr>
        <w:top w:val="none" w:sz="0" w:space="0" w:color="auto"/>
        <w:left w:val="none" w:sz="0" w:space="0" w:color="auto"/>
        <w:bottom w:val="none" w:sz="0" w:space="0" w:color="auto"/>
        <w:right w:val="none" w:sz="0" w:space="0" w:color="auto"/>
      </w:divBdr>
    </w:div>
    <w:div w:id="1515605684">
      <w:bodyDiv w:val="1"/>
      <w:marLeft w:val="0"/>
      <w:marRight w:val="0"/>
      <w:marTop w:val="0"/>
      <w:marBottom w:val="0"/>
      <w:divBdr>
        <w:top w:val="none" w:sz="0" w:space="0" w:color="auto"/>
        <w:left w:val="none" w:sz="0" w:space="0" w:color="auto"/>
        <w:bottom w:val="none" w:sz="0" w:space="0" w:color="auto"/>
        <w:right w:val="none" w:sz="0" w:space="0" w:color="auto"/>
      </w:divBdr>
    </w:div>
    <w:div w:id="1675457229">
      <w:bodyDiv w:val="1"/>
      <w:marLeft w:val="0"/>
      <w:marRight w:val="0"/>
      <w:marTop w:val="0"/>
      <w:marBottom w:val="0"/>
      <w:divBdr>
        <w:top w:val="none" w:sz="0" w:space="0" w:color="auto"/>
        <w:left w:val="none" w:sz="0" w:space="0" w:color="auto"/>
        <w:bottom w:val="none" w:sz="0" w:space="0" w:color="auto"/>
        <w:right w:val="none" w:sz="0" w:space="0" w:color="auto"/>
      </w:divBdr>
    </w:div>
    <w:div w:id="1742874978">
      <w:bodyDiv w:val="1"/>
      <w:marLeft w:val="0"/>
      <w:marRight w:val="0"/>
      <w:marTop w:val="0"/>
      <w:marBottom w:val="0"/>
      <w:divBdr>
        <w:top w:val="none" w:sz="0" w:space="0" w:color="auto"/>
        <w:left w:val="none" w:sz="0" w:space="0" w:color="auto"/>
        <w:bottom w:val="none" w:sz="0" w:space="0" w:color="auto"/>
        <w:right w:val="none" w:sz="0" w:space="0" w:color="auto"/>
      </w:divBdr>
    </w:div>
    <w:div w:id="186215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3FC0996997AD7E3841CCC109FCDD5AD54B895D491E35B1D511B7274D0139065360C9943F103E26FD9EE349189C70B36608D2AB5570E08J9N" TargetMode="External"/><Relationship Id="rId18" Type="http://schemas.openxmlformats.org/officeDocument/2006/relationships/hyperlink" Target="consultantplus://offline/ref=03FC0996997AD7E3841CCC109FCDD5AD54B895D491E35B1D511B7274D0139065360C9942FA0BE36FD9EE349189C70B36608D2AB5570E08J9N" TargetMode="External"/><Relationship Id="rId26" Type="http://schemas.openxmlformats.org/officeDocument/2006/relationships/hyperlink" Target="consultantplus://offline/ref=03FC0996997AD7E3841CCC109FCDD5AD54B895D491E35B1D511B7274D0139065360C9943F30CE36FD9EE349189C70B36608D2AB5570E08J9N" TargetMode="External"/><Relationship Id="rId39" Type="http://schemas.openxmlformats.org/officeDocument/2006/relationships/hyperlink" Target="consultantplus://offline/ref=03FC0996997AD7E3841CCC109FCDD5AD54B895D491E35B1D511B7274D0139065360C9941F30BE7648FB42495C090022A649534B1490E882200J2N" TargetMode="External"/><Relationship Id="rId21" Type="http://schemas.openxmlformats.org/officeDocument/2006/relationships/hyperlink" Target="consultantplus://offline/ref=03FC0996997AD7E3841CCC109FCDD5AD54B895D491E35B1D511B7274D0139065360C9945F30AE830DCFB25C986C11128669536B75500JDN" TargetMode="External"/><Relationship Id="rId34" Type="http://schemas.openxmlformats.org/officeDocument/2006/relationships/hyperlink" Target="consultantplus://offline/ref=03FC0996997AD7E3841CCC109FCDD5AD54B99ED49FE55B1D511B7274D0139065360C9941F30AE36589B42495C090022A649534B1490E882200J2N" TargetMode="External"/><Relationship Id="rId42" Type="http://schemas.openxmlformats.org/officeDocument/2006/relationships/hyperlink" Target="consultantplus://offline/ref=03FC0996997AD7E3841CCC109FCDD5AD54B895D491E35B1D511B7274D0139065360C9941F30AE56685B42495C090022A649534B1490E882200J2N" TargetMode="External"/><Relationship Id="rId47" Type="http://schemas.openxmlformats.org/officeDocument/2006/relationships/hyperlink" Target="consultantplus://offline/ref=1E9A343D204EBB9E2DAD6C7CE605EEBD2E2DCD17D7A4E4A1DFF1B6E834CEA7D4A4D2BDF07E9462BCE53C6FE0ABDFB87B72B5225302F4X2XBM" TargetMode="External"/><Relationship Id="rId50" Type="http://schemas.openxmlformats.org/officeDocument/2006/relationships/hyperlink" Target="consultantplus://offline/ref=11C014434DF16D15255B60BBEDF522EC56A8DB4DD54BB098BF3525CC0ABF55A5F516444A2F6C506DLFe0P"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3FC0996997AD7E3841CCC109FCDD5AD54B895D491E35B1D511B7274D0139065360C9943F30EEA6FD9EE349189C70B36608D2AB5570E08J9N" TargetMode="External"/><Relationship Id="rId29" Type="http://schemas.openxmlformats.org/officeDocument/2006/relationships/hyperlink" Target="consultantplus://offline/ref=03FC0996997AD7E3841CCC109FCDD5AD54B895D491E35B1D511B7274D0139065360C9943F203E16FD9EE349189C70B36608D2AB5570E08J9N" TargetMode="External"/><Relationship Id="rId11" Type="http://schemas.openxmlformats.org/officeDocument/2006/relationships/hyperlink" Target="consultantplus://offline/ref=1E9A343D204EBB9E2DAD6C7CE605EEBD2C22C91BD4A4E4A1DFF1B6E834CEA7D4A4D2BDF27C9462B6B6667FE4E289B46673AE3C541CF42975X0X2M" TargetMode="External"/><Relationship Id="rId24" Type="http://schemas.openxmlformats.org/officeDocument/2006/relationships/hyperlink" Target="consultantplus://offline/ref=03FC0996997AD7E3841CCC109FCDD5AD54B895D491E35B1D511B7274D0139065360C9943F30FE76FD9EE349189C70B36608D2AB5570E08J9N" TargetMode="External"/><Relationship Id="rId32" Type="http://schemas.openxmlformats.org/officeDocument/2006/relationships/hyperlink" Target="consultantplus://offline/ref=03FC0996997AD7E3841CCC109FCDD5AD54B99ED49FE55B1D511B7274D0139065360C9941F30AE36589B42495C090022A649534B1490E882200J2N" TargetMode="External"/><Relationship Id="rId37" Type="http://schemas.openxmlformats.org/officeDocument/2006/relationships/hyperlink" Target="consultantplus://offline/ref=03FC0996997AD7E3841CCC109FCDD5AD54B895D491E35B1D511B7274D0139065360C9941F30BE36D8CB42495C090022A649534B1490E882200J2N" TargetMode="External"/><Relationship Id="rId40" Type="http://schemas.openxmlformats.org/officeDocument/2006/relationships/hyperlink" Target="consultantplus://offline/ref=03FC0996997AD7E3841CCC109FCDD5AD54B895D491E35B1D511B7274D0139065360C9943F30FE76FD9EE349189C70B36608D2AB5570E08J9N" TargetMode="External"/><Relationship Id="rId45" Type="http://schemas.openxmlformats.org/officeDocument/2006/relationships/hyperlink" Target="consultantplus://offline/ref=1E9A343D204EBB9E2DAD6C7CE605EEBD2E2DCD17D7A4E4A1DFF1B6E834CEA7D4A4D2BDF0789569E3E0297EB8A5DDA76577AE3E5100XFX4M" TargetMode="External"/><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1E9A343D204EBB9E2DAD6C7CE605EEBD2E2DCD17D7A4E4A1DFF1B6E834CEA7D4A4D2BDF27D946BBCE53C6FE0ABDFB87B72B5225302F4X2XBM" TargetMode="External"/><Relationship Id="rId19" Type="http://schemas.openxmlformats.org/officeDocument/2006/relationships/hyperlink" Target="consultantplus://offline/ref=03FC0996997AD7E3841CCC109FCDD5AD54B895D491E35B1D511B7274D0139065360C9944F702E830DCFB25C986C11128669536B75500JDN" TargetMode="External"/><Relationship Id="rId31" Type="http://schemas.openxmlformats.org/officeDocument/2006/relationships/hyperlink" Target="consultantplus://offline/ref=03FC0996997AD7E3841CCC109FCDD5AD54B897DF97E55B1D511B7274D0139065360C9943FA08EB6FD9EE349189C70B36608D2AB5570E08J9N" TargetMode="External"/><Relationship Id="rId44" Type="http://schemas.openxmlformats.org/officeDocument/2006/relationships/hyperlink" Target="consultantplus://offline/ref=1E9A343D204EBB9E2DAD6C7CE605EEBD2E2DCD17D7A4E4A1DFF1B6E834CEA7D4A4D2BDF07E9462BCE53C6FE0ABDFB87B72B5225302F4X2XBM" TargetMode="External"/><Relationship Id="rId52" Type="http://schemas.openxmlformats.org/officeDocument/2006/relationships/hyperlink" Target="https://login.consultant.ru/link/?req=doc&amp;base=LAW&amp;n=406224&amp;date=02.07.2022" TargetMode="External"/><Relationship Id="rId4" Type="http://schemas.openxmlformats.org/officeDocument/2006/relationships/settings" Target="settings.xml"/><Relationship Id="rId9" Type="http://schemas.openxmlformats.org/officeDocument/2006/relationships/hyperlink" Target="consultantplus://offline/ref=1E9A343D204EBB9E2DAD6C7CE605EEBD2E2DCD17D7A4E4A1DFF1B6E834CEA7D4A4D2BDF07D9569E3E0297EB8A5DDA76577AE3E5100XFX4M" TargetMode="External"/><Relationship Id="rId14" Type="http://schemas.openxmlformats.org/officeDocument/2006/relationships/hyperlink" Target="consultantplus://offline/ref=03FC0996997AD7E3841CCC109FCDD5AD54B897DF97E55B1D511B7274D0139065360C9943FA08EB6FD9EE349189C70B36608D2AB5570E08J9N" TargetMode="External"/><Relationship Id="rId22" Type="http://schemas.openxmlformats.org/officeDocument/2006/relationships/hyperlink" Target="consultantplus://offline/ref=03FC0996997AD7E3841CCC109FCDD5AD54B895D491E35B1D511B7274D0139065360C9941F30BE7648FB42495C090022A649534B1490E882200J2N" TargetMode="External"/><Relationship Id="rId27" Type="http://schemas.openxmlformats.org/officeDocument/2006/relationships/hyperlink" Target="consultantplus://offline/ref=03FC0996997AD7E3841CCC109FCDD5AD54B895D491E35B1D511B7274D0139065360C9941F30AE56685B42495C090022A649534B1490E882200J2N" TargetMode="External"/><Relationship Id="rId30" Type="http://schemas.openxmlformats.org/officeDocument/2006/relationships/hyperlink" Target="consultantplus://offline/ref=03FC0996997AD7E3841CCC109FCDD5AD54B895D491E35B1D511B7274D0139065360C9943F103E26FD9EE349189C70B36608D2AB5570E08J9N" TargetMode="External"/><Relationship Id="rId35" Type="http://schemas.openxmlformats.org/officeDocument/2006/relationships/hyperlink" Target="consultantplus://offline/ref=03FC0996997AD7E3841CCC109FCDD5AD54B895D491E35B1D511B7274D0139065360C9942FA0BE36FD9EE349189C70B36608D2AB5570E08J9N" TargetMode="External"/><Relationship Id="rId43" Type="http://schemas.openxmlformats.org/officeDocument/2006/relationships/hyperlink" Target="consultantplus://offline/ref=03FC0996997AD7E3841CCC109FCDD5AD54B897D193E75B1D511B7274D0139065360C9941FB03E06FD9EE349189C70B36608D2AB5570E08J9N" TargetMode="External"/><Relationship Id="rId48" Type="http://schemas.openxmlformats.org/officeDocument/2006/relationships/hyperlink" Target="consultantplus://offline/ref=1E9A343D204EBB9E2DAD6C7CE605EEBD2E2DCD17D7A4E4A1DFF1B6E834CEA7D4A4D2BDF0789569E3E0297EB8A5DDA76577AE3E5100XFX4M" TargetMode="External"/><Relationship Id="rId8" Type="http://schemas.openxmlformats.org/officeDocument/2006/relationships/image" Target="media/image1.png"/><Relationship Id="rId51" Type="http://schemas.openxmlformats.org/officeDocument/2006/relationships/hyperlink" Target="https://login.consultant.ru/link/?req=doc&amp;base=LAW&amp;n=314820&amp;date=02.07.2022" TargetMode="External"/><Relationship Id="rId3" Type="http://schemas.openxmlformats.org/officeDocument/2006/relationships/styles" Target="styles.xml"/><Relationship Id="rId12" Type="http://schemas.openxmlformats.org/officeDocument/2006/relationships/hyperlink" Target="consultantplus://offline/ref=03FC0996997AD7E3841CCC109FCDD5AD54B895D491E35B1D511B7274D0139065360C9943F203E16FD9EE349189C70B36608D2AB5570E08J9N" TargetMode="External"/><Relationship Id="rId17" Type="http://schemas.openxmlformats.org/officeDocument/2006/relationships/hyperlink" Target="consultantplus://offline/ref=03FC0996997AD7E3841CCC109FCDD5AD54B99ED49FE55B1D511B7274D0139065360C9941F30AE36589B42495C090022A649534B1490E882200J2N" TargetMode="External"/><Relationship Id="rId25" Type="http://schemas.openxmlformats.org/officeDocument/2006/relationships/hyperlink" Target="consultantplus://offline/ref=03FC0996997AD7E3841CCC109FCDD5AD54B895D491E35B1D511B7274D0139065360C9943F30CE36FD9EE349189C70B36608D2AB5570E08J9N" TargetMode="External"/><Relationship Id="rId33" Type="http://schemas.openxmlformats.org/officeDocument/2006/relationships/hyperlink" Target="consultantplus://offline/ref=03FC0996997AD7E3841CCC109FCDD5AD54B895D491E35B1D511B7274D0139065360C9943F30EEA6FD9EE349189C70B36608D2AB5570E08J9N" TargetMode="External"/><Relationship Id="rId38" Type="http://schemas.openxmlformats.org/officeDocument/2006/relationships/hyperlink" Target="consultantplus://offline/ref=03FC0996997AD7E3841CCC109FCDD5AD54B895D491E35B1D511B7274D0139065360C9945F30AE830DCFB25C986C11128669536B75500JDN" TargetMode="External"/><Relationship Id="rId46" Type="http://schemas.openxmlformats.org/officeDocument/2006/relationships/hyperlink" Target="consultantplus://offline/ref=1E9A343D204EBB9E2DAD6C7CE605EEBD2E2DCD17D7A4E4A1DFF1B6E834CEA7D4A4D2BDF0789669E3E0297EB8A5DDA76577AE3E5100XFX4M" TargetMode="External"/><Relationship Id="rId20" Type="http://schemas.openxmlformats.org/officeDocument/2006/relationships/hyperlink" Target="consultantplus://offline/ref=03FC0996997AD7E3841CCC109FCDD5AD54B895D491E35B1D511B7274D0139065360C9941F30BE36D8CB42495C090022A649534B1490E882200J2N" TargetMode="External"/><Relationship Id="rId41" Type="http://schemas.openxmlformats.org/officeDocument/2006/relationships/hyperlink" Target="consultantplus://offline/ref=03FC0996997AD7E3841CCC109FCDD5AD54B895D491E35B1D511B7274D0139065360C9943F30FE76FD9EE349189C70B36608D2AB5570E08J9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03FC0996997AD7E3841CCC109FCDD5AD54B99ED49FE55B1D511B7274D0139065360C9941F30AE36589B42495C090022A649534B1490E882200J2N" TargetMode="External"/><Relationship Id="rId23" Type="http://schemas.openxmlformats.org/officeDocument/2006/relationships/hyperlink" Target="consultantplus://offline/ref=03FC0996997AD7E3841CCC109FCDD5AD54B895D491E35B1D511B7274D0139065360C9943F30FE76FD9EE349189C70B36608D2AB5570E08J9N" TargetMode="External"/><Relationship Id="rId28" Type="http://schemas.openxmlformats.org/officeDocument/2006/relationships/hyperlink" Target="consultantplus://offline/ref=03FC0996997AD7E3841CCC109FCDD5AD54B897D193E75B1D511B7274D0139065360C9941FB03E06FD9EE349189C70B36608D2AB5570E08J9N" TargetMode="External"/><Relationship Id="rId36" Type="http://schemas.openxmlformats.org/officeDocument/2006/relationships/hyperlink" Target="consultantplus://offline/ref=03FC0996997AD7E3841CCC109FCDD5AD54B895D491E35B1D511B7274D0139065360C9944F702E830DCFB25C986C11128669536B75500JDN" TargetMode="External"/><Relationship Id="rId49" Type="http://schemas.openxmlformats.org/officeDocument/2006/relationships/hyperlink" Target="consultantplus://offline/ref=1E9A343D204EBB9E2DAD6C7CE605EEBD2E2DCD17D7A4E4A1DFF1B6E834CEA7D4A4D2BDF0789669E3E0297EB8A5DDA76577AE3E5100XFX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C0EC6-11C5-4DF6-988F-134E301D0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39</Pages>
  <Words>15297</Words>
  <Characters>87196</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Your Company Name</Company>
  <LinksUpToDate>false</LinksUpToDate>
  <CharactersWithSpaces>102289</CharactersWithSpaces>
  <SharedDoc>false</SharedDoc>
  <HLinks>
    <vt:vector size="72" baseType="variant">
      <vt:variant>
        <vt:i4>6357090</vt:i4>
      </vt:variant>
      <vt:variant>
        <vt:i4>33</vt:i4>
      </vt:variant>
      <vt:variant>
        <vt:i4>0</vt:i4>
      </vt:variant>
      <vt:variant>
        <vt:i4>5</vt:i4>
      </vt:variant>
      <vt:variant>
        <vt:lpwstr>consultantplus://offline/ref=11C014434DF16D15255B60BBEDF522EC56A8DB4DD54BB098BF3525CC0ABF55A5F516444A2F6C506DLFe0P</vt:lpwstr>
      </vt:variant>
      <vt:variant>
        <vt:lpwstr/>
      </vt:variant>
      <vt:variant>
        <vt:i4>1245198</vt:i4>
      </vt:variant>
      <vt:variant>
        <vt:i4>30</vt:i4>
      </vt:variant>
      <vt:variant>
        <vt:i4>0</vt:i4>
      </vt:variant>
      <vt:variant>
        <vt:i4>5</vt:i4>
      </vt:variant>
      <vt:variant>
        <vt:lpwstr>http://www.minstroyrf.ru/opendata/7707780887-reestrstroit</vt:lpwstr>
      </vt:variant>
      <vt:variant>
        <vt:lpwstr/>
      </vt:variant>
      <vt:variant>
        <vt:i4>5832799</vt:i4>
      </vt:variant>
      <vt:variant>
        <vt:i4>27</vt:i4>
      </vt:variant>
      <vt:variant>
        <vt:i4>0</vt:i4>
      </vt:variant>
      <vt:variant>
        <vt:i4>5</vt:i4>
      </vt:variant>
      <vt:variant>
        <vt:lpwstr>consultantplus://offline/ref=B512E29DF12CACB4233691A8031767DABE3D10CD3282BF8DE00239AC967853CDD3A8C72C5094A7E39916F59AE12CA19F0D58FDF858e8zCI</vt:lpwstr>
      </vt:variant>
      <vt:variant>
        <vt:lpwstr/>
      </vt:variant>
      <vt:variant>
        <vt:i4>5832795</vt:i4>
      </vt:variant>
      <vt:variant>
        <vt:i4>24</vt:i4>
      </vt:variant>
      <vt:variant>
        <vt:i4>0</vt:i4>
      </vt:variant>
      <vt:variant>
        <vt:i4>5</vt:i4>
      </vt:variant>
      <vt:variant>
        <vt:lpwstr>consultantplus://offline/ref=B512E29DF12CACB4233691A8031767DABE3D10CD3282BF8DE00239AC967853CDD3A8C72B5293A7E39916F59AE12CA19F0D58FDF858e8zCI</vt:lpwstr>
      </vt:variant>
      <vt:variant>
        <vt:lpwstr/>
      </vt:variant>
      <vt:variant>
        <vt:i4>4063333</vt:i4>
      </vt:variant>
      <vt:variant>
        <vt:i4>21</vt:i4>
      </vt:variant>
      <vt:variant>
        <vt:i4>0</vt:i4>
      </vt:variant>
      <vt:variant>
        <vt:i4>5</vt:i4>
      </vt:variant>
      <vt:variant>
        <vt:lpwstr>consultantplus://offline/ref=B512E29DF12CACB4233691A8031767DABE3D10CD3282BF8DE00239AC967853CDD3A8C72B5F91ABBC9C03E4C2EC2AB9800E44E1FA5985e7z7I</vt:lpwstr>
      </vt:variant>
      <vt:variant>
        <vt:lpwstr/>
      </vt:variant>
      <vt:variant>
        <vt:i4>2162789</vt:i4>
      </vt:variant>
      <vt:variant>
        <vt:i4>18</vt:i4>
      </vt:variant>
      <vt:variant>
        <vt:i4>0</vt:i4>
      </vt:variant>
      <vt:variant>
        <vt:i4>5</vt:i4>
      </vt:variant>
      <vt:variant>
        <vt:lpwstr>consultantplus://offline/ref=B7859F24E0E418A60FDB70308CEBB46900258B596337388C120C5B07A7578E9A9D71BD9AF3911683a1d1K</vt:lpwstr>
      </vt:variant>
      <vt:variant>
        <vt:lpwstr/>
      </vt:variant>
      <vt:variant>
        <vt:i4>5439490</vt:i4>
      </vt:variant>
      <vt:variant>
        <vt:i4>15</vt:i4>
      </vt:variant>
      <vt:variant>
        <vt:i4>0</vt:i4>
      </vt:variant>
      <vt:variant>
        <vt:i4>5</vt:i4>
      </vt:variant>
      <vt:variant>
        <vt:lpwstr/>
      </vt:variant>
      <vt:variant>
        <vt:lpwstr>Par21</vt:lpwstr>
      </vt:variant>
      <vt:variant>
        <vt:i4>2162787</vt:i4>
      </vt:variant>
      <vt:variant>
        <vt:i4>12</vt:i4>
      </vt:variant>
      <vt:variant>
        <vt:i4>0</vt:i4>
      </vt:variant>
      <vt:variant>
        <vt:i4>5</vt:i4>
      </vt:variant>
      <vt:variant>
        <vt:lpwstr>consultantplus://offline/ref=B7859F24E0E418A60FDB70308CEBB46900258B596332388C120C5B07A7578E9A9D71BD9AF3901181a1d6K</vt:lpwstr>
      </vt:variant>
      <vt:variant>
        <vt:lpwstr/>
      </vt:variant>
      <vt:variant>
        <vt:i4>1114200</vt:i4>
      </vt:variant>
      <vt:variant>
        <vt:i4>9</vt:i4>
      </vt:variant>
      <vt:variant>
        <vt:i4>0</vt:i4>
      </vt:variant>
      <vt:variant>
        <vt:i4>5</vt:i4>
      </vt:variant>
      <vt:variant>
        <vt:lpwstr>consultantplus://offline/ref=B7859F24E0E418A60FDB70308CEBB46900258B596332388C120C5B07A7578E9A9D71BD9EF3a9d1K</vt:lpwstr>
      </vt:variant>
      <vt:variant>
        <vt:lpwstr/>
      </vt:variant>
      <vt:variant>
        <vt:i4>2162797</vt:i4>
      </vt:variant>
      <vt:variant>
        <vt:i4>6</vt:i4>
      </vt:variant>
      <vt:variant>
        <vt:i4>0</vt:i4>
      </vt:variant>
      <vt:variant>
        <vt:i4>5</vt:i4>
      </vt:variant>
      <vt:variant>
        <vt:lpwstr>consultantplus://offline/ref=B7859F24E0E418A60FDB70308CEBB46900258B596332388C120C5B07A7578E9A9D71BD9AF3901588a1d5K</vt:lpwstr>
      </vt:variant>
      <vt:variant>
        <vt:lpwstr/>
      </vt:variant>
      <vt:variant>
        <vt:i4>1114199</vt:i4>
      </vt:variant>
      <vt:variant>
        <vt:i4>3</vt:i4>
      </vt:variant>
      <vt:variant>
        <vt:i4>0</vt:i4>
      </vt:variant>
      <vt:variant>
        <vt:i4>5</vt:i4>
      </vt:variant>
      <vt:variant>
        <vt:lpwstr>consultantplus://offline/ref=B7859F24E0E418A60FDB70308CEBB46900258B596332388C120C5B07A7578E9A9D71BD9FF7a9d9K</vt:lpwstr>
      </vt:variant>
      <vt:variant>
        <vt:lpwstr/>
      </vt:variant>
      <vt:variant>
        <vt:i4>2621501</vt:i4>
      </vt:variant>
      <vt:variant>
        <vt:i4>0</vt:i4>
      </vt:variant>
      <vt:variant>
        <vt:i4>0</vt:i4>
      </vt:variant>
      <vt:variant>
        <vt:i4>5</vt:i4>
      </vt:variant>
      <vt:variant>
        <vt:lpwstr>consultantplus://offline/ref=B7859F24E0E418A60FDB70308CEBB46900258B516934388C120C5B07A7578E9A9D71BD98FA93a1dDK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cp:lastModifiedBy>1</cp:lastModifiedBy>
  <cp:revision>348</cp:revision>
  <cp:lastPrinted>2022-07-02T08:18:00Z</cp:lastPrinted>
  <dcterms:created xsi:type="dcterms:W3CDTF">2022-04-27T14:49:00Z</dcterms:created>
  <dcterms:modified xsi:type="dcterms:W3CDTF">2022-07-02T08:55:00Z</dcterms:modified>
</cp:coreProperties>
</file>